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383"/>
      </w:tblGrid>
      <w:tr w:rsidR="000F0314" w:rsidTr="000F0314">
        <w:tc>
          <w:tcPr>
            <w:tcW w:w="4962" w:type="dxa"/>
          </w:tcPr>
          <w:p w:rsidR="000F0314" w:rsidRDefault="000F0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8E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41C6429D" wp14:editId="6DF6673C">
                  <wp:simplePos x="0" y="0"/>
                  <wp:positionH relativeFrom="column">
                    <wp:posOffset>210185</wp:posOffset>
                  </wp:positionH>
                  <wp:positionV relativeFrom="paragraph">
                    <wp:posOffset>6985</wp:posOffset>
                  </wp:positionV>
                  <wp:extent cx="2581275" cy="4000500"/>
                  <wp:effectExtent l="0" t="0" r="9525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400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83" w:type="dxa"/>
          </w:tcPr>
          <w:p w:rsidR="000F0314" w:rsidRDefault="000F0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31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Коробейников И.А., Нурлыгаянов И.Н. Представления о людях с ограниченными возможностями здоровья: взгляд общества спустя 15 лет // Дефектология. </w:t>
            </w:r>
            <w:r w:rsidRPr="000F0314">
              <w:rPr>
                <w:rFonts w:ascii="Times New Roman" w:hAnsi="Times New Roman" w:cs="Times New Roman"/>
                <w:sz w:val="24"/>
                <w:szCs w:val="24"/>
              </w:rPr>
              <w:t>2026. № 3. С. 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-65</w:t>
            </w:r>
            <w:r w:rsidRPr="000F031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F0314" w:rsidRPr="000F0314" w:rsidRDefault="000F0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314">
              <w:rPr>
                <w:rFonts w:ascii="Times New Roman" w:hAnsi="Times New Roman" w:cs="Times New Roman"/>
                <w:sz w:val="24"/>
                <w:szCs w:val="24"/>
              </w:rPr>
              <w:t>DOI: 10.47639/0130-3074_2026_3_54</w:t>
            </w:r>
          </w:p>
        </w:tc>
      </w:tr>
    </w:tbl>
    <w:p w:rsidR="00D30A01" w:rsidRPr="004B38EB" w:rsidRDefault="00D30A01">
      <w:pPr>
        <w:rPr>
          <w:rFonts w:ascii="Times New Roman" w:hAnsi="Times New Roman" w:cs="Times New Roman"/>
          <w:sz w:val="24"/>
          <w:szCs w:val="24"/>
        </w:rPr>
      </w:pPr>
    </w:p>
    <w:p w:rsidR="004B38EB" w:rsidRPr="004B38EB" w:rsidRDefault="004B38EB" w:rsidP="0002047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70B0" w:rsidRPr="004370B0" w:rsidRDefault="004370B0" w:rsidP="004370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0B0">
        <w:rPr>
          <w:rFonts w:ascii="Times New Roman" w:hAnsi="Times New Roman" w:cs="Times New Roman"/>
          <w:b/>
          <w:sz w:val="24"/>
          <w:szCs w:val="24"/>
        </w:rPr>
        <w:t>Аннотация.</w:t>
      </w:r>
      <w:r w:rsidRPr="004370B0">
        <w:rPr>
          <w:rFonts w:ascii="Times New Roman" w:hAnsi="Times New Roman" w:cs="Times New Roman"/>
          <w:sz w:val="24"/>
          <w:szCs w:val="24"/>
        </w:rPr>
        <w:t xml:space="preserve"> В работе анализируется изменение обыденных представлений об образе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70B0">
        <w:rPr>
          <w:rFonts w:ascii="Times New Roman" w:hAnsi="Times New Roman" w:cs="Times New Roman"/>
          <w:sz w:val="24"/>
          <w:szCs w:val="24"/>
        </w:rPr>
        <w:t>человека с ограниченными возможностями здоровья (ОВЗ) в период с 2011 по 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360B">
        <w:rPr>
          <w:rFonts w:ascii="Times New Roman" w:hAnsi="Times New Roman" w:cs="Times New Roman"/>
          <w:sz w:val="24"/>
          <w:szCs w:val="24"/>
        </w:rPr>
        <w:t>гг.</w:t>
      </w:r>
      <w:r w:rsidRPr="004370B0">
        <w:rPr>
          <w:rFonts w:ascii="Times New Roman" w:hAnsi="Times New Roman" w:cs="Times New Roman"/>
          <w:sz w:val="24"/>
          <w:szCs w:val="24"/>
        </w:rPr>
        <w:t xml:space="preserve"> Результаты эмпирического исследования свидетельствуют, что при построении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70B0">
        <w:rPr>
          <w:rFonts w:ascii="Times New Roman" w:hAnsi="Times New Roman" w:cs="Times New Roman"/>
          <w:sz w:val="24"/>
          <w:szCs w:val="24"/>
        </w:rPr>
        <w:t>образа человека с ОВЗ сохраняются ранее выявленные тенденции, но содержание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70B0">
        <w:rPr>
          <w:rFonts w:ascii="Times New Roman" w:hAnsi="Times New Roman" w:cs="Times New Roman"/>
          <w:sz w:val="24"/>
          <w:szCs w:val="24"/>
        </w:rPr>
        <w:t>выраженность некоторых из них изменяются. В частности, статистически значимые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70B0">
        <w:rPr>
          <w:rFonts w:ascii="Times New Roman" w:hAnsi="Times New Roman" w:cs="Times New Roman"/>
          <w:sz w:val="24"/>
          <w:szCs w:val="24"/>
        </w:rPr>
        <w:t>различия прослеживаются по показателям, отражающим су</w:t>
      </w:r>
      <w:bookmarkStart w:id="0" w:name="_GoBack"/>
      <w:bookmarkEnd w:id="0"/>
      <w:r w:rsidRPr="004370B0">
        <w:rPr>
          <w:rFonts w:ascii="Times New Roman" w:hAnsi="Times New Roman" w:cs="Times New Roman"/>
          <w:sz w:val="24"/>
          <w:szCs w:val="24"/>
        </w:rPr>
        <w:t>бъектные качества,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70B0">
        <w:rPr>
          <w:rFonts w:ascii="Times New Roman" w:hAnsi="Times New Roman" w:cs="Times New Roman"/>
          <w:sz w:val="24"/>
          <w:szCs w:val="24"/>
        </w:rPr>
        <w:t>увеличивается количество личностных показателей, характеризующих человека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70B0">
        <w:rPr>
          <w:rFonts w:ascii="Times New Roman" w:hAnsi="Times New Roman" w:cs="Times New Roman"/>
          <w:sz w:val="24"/>
          <w:szCs w:val="24"/>
        </w:rPr>
        <w:t>ОВЗ. Намечается тенденция уменьшения числа показателей, подчеркивающих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70B0">
        <w:rPr>
          <w:rFonts w:ascii="Times New Roman" w:hAnsi="Times New Roman" w:cs="Times New Roman"/>
          <w:sz w:val="24"/>
          <w:szCs w:val="24"/>
        </w:rPr>
        <w:t>стигматизацию и «дефективность» человека с ОВЗ, растет число и расширяется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70B0">
        <w:rPr>
          <w:rFonts w:ascii="Times New Roman" w:hAnsi="Times New Roman" w:cs="Times New Roman"/>
          <w:sz w:val="24"/>
          <w:szCs w:val="24"/>
        </w:rPr>
        <w:t>спектр позитивно оцениваемых черт.</w:t>
      </w:r>
    </w:p>
    <w:p w:rsidR="004370B0" w:rsidRPr="004370B0" w:rsidRDefault="004370B0" w:rsidP="004370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3963" w:rsidRPr="004370B0" w:rsidRDefault="004370B0" w:rsidP="004370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0B0">
        <w:rPr>
          <w:rFonts w:ascii="Times New Roman" w:hAnsi="Times New Roman" w:cs="Times New Roman"/>
          <w:b/>
          <w:sz w:val="24"/>
          <w:szCs w:val="24"/>
        </w:rPr>
        <w:t>Ключевые слова:</w:t>
      </w:r>
      <w:r w:rsidRPr="004370B0">
        <w:rPr>
          <w:rFonts w:ascii="Times New Roman" w:hAnsi="Times New Roman" w:cs="Times New Roman"/>
          <w:sz w:val="24"/>
          <w:szCs w:val="24"/>
        </w:rPr>
        <w:t xml:space="preserve"> отношение общества, обыденные представления, лица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70B0">
        <w:rPr>
          <w:rFonts w:ascii="Times New Roman" w:hAnsi="Times New Roman" w:cs="Times New Roman"/>
          <w:sz w:val="24"/>
          <w:szCs w:val="24"/>
        </w:rPr>
        <w:t>ограниченными возможностями здоровья, интеграция, социализация, барьеры,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70B0">
        <w:rPr>
          <w:rFonts w:ascii="Times New Roman" w:hAnsi="Times New Roman" w:cs="Times New Roman"/>
          <w:sz w:val="24"/>
          <w:szCs w:val="24"/>
        </w:rPr>
        <w:t>трудности.</w:t>
      </w:r>
    </w:p>
    <w:p w:rsidR="00203963" w:rsidRPr="004370B0" w:rsidRDefault="00203963" w:rsidP="004370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3963" w:rsidRDefault="00203963" w:rsidP="004B38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3963" w:rsidRDefault="00203963" w:rsidP="004B38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3963" w:rsidRDefault="00203963" w:rsidP="004B38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3963" w:rsidRDefault="00203963" w:rsidP="004B38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3963" w:rsidRDefault="00203963" w:rsidP="004B38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3963" w:rsidRDefault="00203963" w:rsidP="004B38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3963" w:rsidRDefault="00203963" w:rsidP="004B38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3963" w:rsidRDefault="00203963" w:rsidP="004B38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03963" w:rsidSect="00681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A01"/>
    <w:rsid w:val="00020477"/>
    <w:rsid w:val="00056AE6"/>
    <w:rsid w:val="000F0314"/>
    <w:rsid w:val="0013360B"/>
    <w:rsid w:val="00203963"/>
    <w:rsid w:val="0023221F"/>
    <w:rsid w:val="002617DD"/>
    <w:rsid w:val="002E5367"/>
    <w:rsid w:val="003779C6"/>
    <w:rsid w:val="004370B0"/>
    <w:rsid w:val="004B38EB"/>
    <w:rsid w:val="00681A36"/>
    <w:rsid w:val="007A756A"/>
    <w:rsid w:val="007F4915"/>
    <w:rsid w:val="008D618E"/>
    <w:rsid w:val="00920C4F"/>
    <w:rsid w:val="009A0630"/>
    <w:rsid w:val="00B57A53"/>
    <w:rsid w:val="00C8659C"/>
    <w:rsid w:val="00D30A01"/>
    <w:rsid w:val="00D5453D"/>
    <w:rsid w:val="00F1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4375F"/>
  <w15:docId w15:val="{3D195DDE-3832-4B8F-9A1B-E8288105A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0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0A0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F0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3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2026-06-04T09:32:00Z</dcterms:created>
  <dcterms:modified xsi:type="dcterms:W3CDTF">2026-06-04T09:56:00Z</dcterms:modified>
</cp:coreProperties>
</file>