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C3961" w:rsidTr="000C3961">
        <w:tc>
          <w:tcPr>
            <w:tcW w:w="4785" w:type="dxa"/>
          </w:tcPr>
          <w:p w:rsidR="000C3961" w:rsidRDefault="000C3961" w:rsidP="004B3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96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3BF354" wp14:editId="7DF2A944">
                  <wp:extent cx="2828925" cy="4398254"/>
                  <wp:effectExtent l="0" t="0" r="0" b="0"/>
                  <wp:docPr id="2" name="Рисунок 2" descr="http://www.schoolpress.ru/upload/resize_cache/iblock/c3a/169_213_17aa4d1ebb8778620b4448c8ec63cf76e/defektologiya_2026_01_c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choolpress.ru/upload/resize_cache/iblock/c3a/169_213_17aa4d1ebb8778620b4448c8ec63cf76e/defektologiya_2026_01_c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511" cy="445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C3961" w:rsidRPr="000C3961" w:rsidRDefault="000C3961" w:rsidP="000C3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961">
              <w:rPr>
                <w:rFonts w:ascii="Times New Roman" w:hAnsi="Times New Roman" w:cs="Times New Roman"/>
                <w:sz w:val="24"/>
                <w:szCs w:val="24"/>
              </w:rPr>
              <w:t xml:space="preserve">Никандрова Т.С., </w:t>
            </w:r>
            <w:proofErr w:type="spellStart"/>
            <w:r w:rsidRPr="000C3961">
              <w:rPr>
                <w:rFonts w:ascii="Times New Roman" w:hAnsi="Times New Roman" w:cs="Times New Roman"/>
                <w:sz w:val="24"/>
                <w:szCs w:val="24"/>
              </w:rPr>
              <w:t>Нурлыгаянов</w:t>
            </w:r>
            <w:proofErr w:type="spellEnd"/>
            <w:r w:rsidRPr="000C3961">
              <w:rPr>
                <w:rFonts w:ascii="Times New Roman" w:hAnsi="Times New Roman" w:cs="Times New Roman"/>
                <w:sz w:val="24"/>
                <w:szCs w:val="24"/>
              </w:rPr>
              <w:t xml:space="preserve"> И.Н., Соломина Е.Н. Профессиональные ориентации выпускников вузов по направлению подготовки «Специальное (дефектологическое) образование» // Дефектология. 2026. № 1. C.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-70</w:t>
            </w:r>
            <w:r w:rsidRPr="000C3961">
              <w:rPr>
                <w:rFonts w:ascii="Times New Roman" w:hAnsi="Times New Roman" w:cs="Times New Roman"/>
                <w:sz w:val="24"/>
                <w:szCs w:val="24"/>
              </w:rPr>
              <w:t>. DOI: 10.47639/0130-3074_2026_1_61</w:t>
            </w:r>
          </w:p>
          <w:p w:rsidR="000C3961" w:rsidRDefault="000C3961" w:rsidP="004B3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963" w:rsidRDefault="00203963" w:rsidP="004B3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63" w:rsidRDefault="00203963" w:rsidP="004B3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63" w:rsidRDefault="00203963" w:rsidP="004B38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963" w:rsidRPr="00203963" w:rsidRDefault="00203963" w:rsidP="0020396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Аннотация.</w:t>
      </w:r>
      <w:r w:rsidRPr="00203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Hlk128220315"/>
      <w:r w:rsidRPr="00203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направлена на изучение профессиональных ориентаций выпускников и их значения для трудоустройства в системе специального образования и помощи. Выборка исследования включает 56 выпускников магистерских программ по направлению подготовки «Специальное (дефектологическое) образование». Метод исследования – стандартизированная анкета по изучению компонентов профессиональных ориентаций. Результаты исследования выявляю</w:t>
      </w:r>
      <w:bookmarkStart w:id="1" w:name="_GoBack"/>
      <w:bookmarkEnd w:id="1"/>
      <w:r w:rsidRPr="00203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доминирующие мотивы и трудности трудоустройства, роль профессионально важных качеств для самореализации в деятельности. В структуре мотивационной сферы выпускников выделяются мотивы самореализации и межличностного взаимодействия. Трудности при трудоустройстве связываются с влиянием личностных и межличностных, а также профессиональных барьеров. Профессионально важными качествами, определяющими эффективность трудоустройства, являются: </w:t>
      </w:r>
      <w:bookmarkEnd w:id="0"/>
      <w:r w:rsidRPr="00203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гибкости и креативности, качества в области диагностики и консультирования, коррекционной работы и преподавания.</w:t>
      </w:r>
    </w:p>
    <w:p w:rsidR="00203963" w:rsidRPr="00203963" w:rsidRDefault="00203963" w:rsidP="0020396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03963" w:rsidRPr="00203963" w:rsidRDefault="00203963" w:rsidP="0020396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Ключевые слова:</w:t>
      </w:r>
      <w:r w:rsidRPr="00203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специальное (дефектологическое) образование, профессиональная мотивация, профессиональные ориентации, профессионально важные качества, учитель-дефектолог, трудоустройство</w:t>
      </w:r>
    </w:p>
    <w:p w:rsidR="00203963" w:rsidRPr="00203963" w:rsidRDefault="00203963" w:rsidP="004B38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03963" w:rsidRPr="00203963" w:rsidSect="00681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0A01"/>
    <w:rsid w:val="00020477"/>
    <w:rsid w:val="00056AE6"/>
    <w:rsid w:val="000C3961"/>
    <w:rsid w:val="0013360B"/>
    <w:rsid w:val="00203963"/>
    <w:rsid w:val="0023221F"/>
    <w:rsid w:val="002617DD"/>
    <w:rsid w:val="002E5367"/>
    <w:rsid w:val="003779C6"/>
    <w:rsid w:val="004370B0"/>
    <w:rsid w:val="004B38EB"/>
    <w:rsid w:val="00681A36"/>
    <w:rsid w:val="007A756A"/>
    <w:rsid w:val="007F4915"/>
    <w:rsid w:val="00920C4F"/>
    <w:rsid w:val="009A0630"/>
    <w:rsid w:val="00B57A53"/>
    <w:rsid w:val="00C24C3F"/>
    <w:rsid w:val="00C8659C"/>
    <w:rsid w:val="00D30A01"/>
    <w:rsid w:val="00F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7F36"/>
  <w15:docId w15:val="{3D195DDE-3832-4B8F-9A1B-E8288105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2026-05-29T09:52:00Z</dcterms:created>
  <dcterms:modified xsi:type="dcterms:W3CDTF">2026-06-04T09:57:00Z</dcterms:modified>
</cp:coreProperties>
</file>