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01" w:rsidRPr="004B38EB" w:rsidRDefault="00D30A01">
      <w:pPr>
        <w:rPr>
          <w:rFonts w:ascii="Times New Roman" w:hAnsi="Times New Roman" w:cs="Times New Roman"/>
          <w:sz w:val="24"/>
          <w:szCs w:val="24"/>
        </w:rPr>
      </w:pPr>
    </w:p>
    <w:p w:rsidR="00D30A01" w:rsidRPr="004B38EB" w:rsidRDefault="00D30A01">
      <w:pPr>
        <w:rPr>
          <w:rFonts w:ascii="Times New Roman" w:hAnsi="Times New Roman" w:cs="Times New Roman"/>
          <w:sz w:val="24"/>
          <w:szCs w:val="24"/>
        </w:rPr>
      </w:pPr>
    </w:p>
    <w:p w:rsidR="00056AE6" w:rsidRPr="004B38EB" w:rsidRDefault="00056AE6" w:rsidP="00056AE6">
      <w:pPr>
        <w:rPr>
          <w:rFonts w:ascii="Times New Roman" w:hAnsi="Times New Roman" w:cs="Times New Roman"/>
          <w:sz w:val="24"/>
          <w:szCs w:val="24"/>
        </w:rPr>
      </w:pPr>
    </w:p>
    <w:p w:rsidR="00056AE6" w:rsidRPr="004B38EB" w:rsidRDefault="00020477" w:rsidP="004B38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8E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-382270</wp:posOffset>
            </wp:positionV>
            <wp:extent cx="1981835" cy="307086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307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8EB">
        <w:rPr>
          <w:rFonts w:ascii="Times New Roman" w:hAnsi="Times New Roman" w:cs="Times New Roman"/>
          <w:b/>
          <w:sz w:val="24"/>
          <w:szCs w:val="24"/>
        </w:rPr>
        <w:t>Кудрина Т.П. Выбор диагностического инструмента для оценки психического развития ребенка как определение теоретической позиции // Дефектология. 2026. № 3. С. 42. DOI: 10.47639/0130-3074_2026_3_42</w:t>
      </w:r>
    </w:p>
    <w:p w:rsidR="00020477" w:rsidRPr="004B38EB" w:rsidRDefault="00020477" w:rsidP="004B38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EB" w:rsidRPr="004B38EB" w:rsidRDefault="004B38EB" w:rsidP="000204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EB" w:rsidRPr="004B38EB" w:rsidRDefault="004B38EB" w:rsidP="000204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EB" w:rsidRPr="004B38EB" w:rsidRDefault="004B38EB" w:rsidP="000204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EB" w:rsidRPr="004B38EB" w:rsidRDefault="004B38EB" w:rsidP="000204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EB" w:rsidRPr="004B38EB" w:rsidRDefault="004B38EB" w:rsidP="000204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EB" w:rsidRPr="004B38EB" w:rsidRDefault="004B38EB" w:rsidP="000204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EB" w:rsidRDefault="00020477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8EB"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 w:rsidRPr="004B38EB">
        <w:rPr>
          <w:rFonts w:ascii="Times New Roman" w:hAnsi="Times New Roman" w:cs="Times New Roman"/>
          <w:sz w:val="24"/>
          <w:szCs w:val="24"/>
        </w:rPr>
        <w:t>В статье приводится сравнительное описание и теоретический анализ трех отечественных диагностических методик, используемых для оценки психического развития детей первых лет жизни: Диагностика нервно-психического развития детей трех лет жизни (Г.В. Пантюхиной, К.Л. печоры, Э.Л. Фрухт), Диагностика психического развития детей первого года жизни (О.В. Баженовой) и Диагностика психического развития детей от рождения до трех лет (О.Е. Смирновой, Л.Н. Галигузовой, Т.В. Ермолаевой, С.Ю. Мещеряковой). На основе анализа показателей, критериев и способов оценки, реконструированы представления авторов методик о психическом развитии, его идеальном результате, источнике и движущих силах. Обосновывается мысль о том, что для осознанного использования диагностических инструментов в научных исследованиях и в практике ранней помощи необходимы не только оценка их эффективности, но и учет их методологических оснований.</w:t>
      </w:r>
    </w:p>
    <w:p w:rsidR="004B38EB" w:rsidRDefault="004B38EB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AE6" w:rsidRPr="004B38EB" w:rsidRDefault="00020477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8EB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4B38EB">
        <w:rPr>
          <w:rFonts w:ascii="Times New Roman" w:hAnsi="Times New Roman" w:cs="Times New Roman"/>
          <w:sz w:val="24"/>
          <w:szCs w:val="24"/>
        </w:rPr>
        <w:t>диагностика психического развития, диагностический инструмент, показатели психического развития, культурно-историческая теория развития психики человека, естественно-научный подход, ранний возраст, ранняя помощь.</w:t>
      </w:r>
    </w:p>
    <w:sectPr w:rsidR="00056AE6" w:rsidRPr="004B38EB" w:rsidSect="0068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D30A01"/>
    <w:rsid w:val="00020477"/>
    <w:rsid w:val="00056AE6"/>
    <w:rsid w:val="0023221F"/>
    <w:rsid w:val="002617DD"/>
    <w:rsid w:val="002E5367"/>
    <w:rsid w:val="003779C6"/>
    <w:rsid w:val="004B38EB"/>
    <w:rsid w:val="00681A36"/>
    <w:rsid w:val="007A756A"/>
    <w:rsid w:val="007F4915"/>
    <w:rsid w:val="00920C4F"/>
    <w:rsid w:val="009A0630"/>
    <w:rsid w:val="00B57A53"/>
    <w:rsid w:val="00C8659C"/>
    <w:rsid w:val="00D30A01"/>
    <w:rsid w:val="00F1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2</cp:revision>
  <dcterms:created xsi:type="dcterms:W3CDTF">2026-05-29T09:52:00Z</dcterms:created>
  <dcterms:modified xsi:type="dcterms:W3CDTF">2026-05-29T09:52:00Z</dcterms:modified>
</cp:coreProperties>
</file>