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96" w:rsidRDefault="009B596A" w:rsidP="002B60C9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РЕЗОЛЮЦИЯ</w:t>
      </w:r>
    </w:p>
    <w:p w:rsidR="00EE3E56" w:rsidRDefault="00EE3E56" w:rsidP="002B60C9">
      <w:pPr>
        <w:widowControl w:val="0"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EE3E56">
        <w:rPr>
          <w:rFonts w:ascii="Times New Roman" w:hAnsi="Times New Roman"/>
          <w:b/>
          <w:bCs/>
          <w:sz w:val="28"/>
          <w:szCs w:val="28"/>
        </w:rPr>
        <w:t xml:space="preserve">Съезда </w:t>
      </w:r>
      <w:r w:rsidR="00830868">
        <w:rPr>
          <w:rFonts w:ascii="Times New Roman" w:hAnsi="Times New Roman"/>
          <w:b/>
          <w:bCs/>
          <w:sz w:val="28"/>
          <w:szCs w:val="28"/>
        </w:rPr>
        <w:t xml:space="preserve">руководителей </w:t>
      </w:r>
      <w:r w:rsidRPr="00EE3E56">
        <w:rPr>
          <w:rFonts w:ascii="Times New Roman" w:hAnsi="Times New Roman"/>
          <w:b/>
          <w:bCs/>
          <w:sz w:val="28"/>
          <w:szCs w:val="28"/>
        </w:rPr>
        <w:t>коррекционных школ</w:t>
      </w:r>
    </w:p>
    <w:p w:rsidR="00EE3E56" w:rsidRPr="00EE3E56" w:rsidRDefault="00EE3E56" w:rsidP="002B60C9">
      <w:pPr>
        <w:widowControl w:val="0"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777B" w:rsidRPr="00EE3E56" w:rsidRDefault="000F307D" w:rsidP="002B60C9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07D">
        <w:rPr>
          <w:rFonts w:ascii="Times New Roman" w:hAnsi="Times New Roman"/>
          <w:sz w:val="28"/>
          <w:szCs w:val="28"/>
        </w:rPr>
        <w:t>Съезд руководителей отдельных общеобразовательных организаций, реализующих адаптированные общеобразовательные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6D42C1">
        <w:rPr>
          <w:rFonts w:ascii="Times New Roman" w:hAnsi="Times New Roman"/>
          <w:sz w:val="28"/>
          <w:szCs w:val="28"/>
        </w:rPr>
        <w:br/>
      </w:r>
      <w:r w:rsidRPr="000F307D">
        <w:rPr>
          <w:rFonts w:ascii="Times New Roman" w:hAnsi="Times New Roman"/>
          <w:sz w:val="28"/>
          <w:szCs w:val="28"/>
        </w:rPr>
        <w:t xml:space="preserve">(далее соответственно – Съезд, коррекционная школа) </w:t>
      </w:r>
      <w:r w:rsidR="00C20900">
        <w:rPr>
          <w:rFonts w:ascii="Times New Roman" w:hAnsi="Times New Roman"/>
          <w:sz w:val="28"/>
          <w:szCs w:val="28"/>
        </w:rPr>
        <w:t xml:space="preserve">состоялся </w:t>
      </w:r>
      <w:r w:rsidR="009B596A">
        <w:rPr>
          <w:rFonts w:ascii="Times New Roman" w:hAnsi="Times New Roman"/>
          <w:sz w:val="28"/>
          <w:szCs w:val="28"/>
        </w:rPr>
        <w:t xml:space="preserve">в городе Москве </w:t>
      </w:r>
      <w:r w:rsidR="002B60C9">
        <w:rPr>
          <w:rFonts w:ascii="Times New Roman" w:hAnsi="Times New Roman"/>
          <w:sz w:val="28"/>
          <w:szCs w:val="28"/>
        </w:rPr>
        <w:br/>
      </w:r>
      <w:r w:rsidR="009B596A">
        <w:rPr>
          <w:rFonts w:ascii="Times New Roman" w:hAnsi="Times New Roman"/>
          <w:sz w:val="28"/>
          <w:szCs w:val="28"/>
        </w:rPr>
        <w:t xml:space="preserve">с </w:t>
      </w:r>
      <w:r w:rsidR="00EE3E56">
        <w:rPr>
          <w:rFonts w:ascii="Times New Roman" w:hAnsi="Times New Roman"/>
          <w:sz w:val="28"/>
          <w:szCs w:val="28"/>
        </w:rPr>
        <w:t>12</w:t>
      </w:r>
      <w:r w:rsidR="009B596A">
        <w:rPr>
          <w:rFonts w:ascii="Times New Roman" w:hAnsi="Times New Roman"/>
          <w:sz w:val="28"/>
          <w:szCs w:val="28"/>
        </w:rPr>
        <w:t xml:space="preserve"> по 1</w:t>
      </w:r>
      <w:r w:rsidR="00EE3E56">
        <w:rPr>
          <w:rFonts w:ascii="Times New Roman" w:hAnsi="Times New Roman"/>
          <w:sz w:val="28"/>
          <w:szCs w:val="28"/>
        </w:rPr>
        <w:t>3 марта</w:t>
      </w:r>
      <w:r w:rsidR="009B596A">
        <w:rPr>
          <w:rFonts w:ascii="Times New Roman" w:hAnsi="Times New Roman"/>
          <w:sz w:val="28"/>
          <w:szCs w:val="28"/>
        </w:rPr>
        <w:t xml:space="preserve"> 202</w:t>
      </w:r>
      <w:r w:rsidR="008B2FEF">
        <w:rPr>
          <w:rFonts w:ascii="Times New Roman" w:hAnsi="Times New Roman"/>
          <w:sz w:val="28"/>
          <w:szCs w:val="28"/>
        </w:rPr>
        <w:t>4</w:t>
      </w:r>
      <w:r w:rsidR="009B596A">
        <w:rPr>
          <w:rFonts w:ascii="Times New Roman" w:hAnsi="Times New Roman"/>
          <w:sz w:val="28"/>
          <w:szCs w:val="28"/>
        </w:rPr>
        <w:t xml:space="preserve"> г. </w:t>
      </w:r>
    </w:p>
    <w:p w:rsidR="004F7B96" w:rsidRDefault="009B596A" w:rsidP="002B60C9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Инициатором и Организатором проведения Съезда выступило Министерство просвещения Российской Федерации, оператором Съезда – ФГБНУ «Институт коррекционной педагогики».</w:t>
      </w:r>
    </w:p>
    <w:p w:rsidR="00EE3E56" w:rsidRPr="00EE3E56" w:rsidRDefault="009B596A" w:rsidP="002B60C9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Съезде приняли </w:t>
      </w:r>
      <w:r w:rsidR="00E33F2D">
        <w:rPr>
          <w:rFonts w:ascii="Times New Roman" w:hAnsi="Times New Roman"/>
          <w:sz w:val="28"/>
          <w:szCs w:val="28"/>
        </w:rPr>
        <w:t xml:space="preserve">очное </w:t>
      </w:r>
      <w:r>
        <w:rPr>
          <w:rFonts w:ascii="Times New Roman" w:hAnsi="Times New Roman"/>
          <w:sz w:val="28"/>
          <w:szCs w:val="28"/>
        </w:rPr>
        <w:t xml:space="preserve">участие </w:t>
      </w:r>
      <w:r w:rsidRPr="003E4F38">
        <w:rPr>
          <w:rFonts w:ascii="Times New Roman" w:hAnsi="Times New Roman"/>
          <w:sz w:val="28"/>
          <w:szCs w:val="28"/>
        </w:rPr>
        <w:t xml:space="preserve">более </w:t>
      </w:r>
      <w:r w:rsidR="00EE3E56" w:rsidRPr="00EE3E56">
        <w:rPr>
          <w:rFonts w:ascii="Times New Roman" w:hAnsi="Times New Roman"/>
          <w:sz w:val="28"/>
          <w:szCs w:val="28"/>
          <w:highlight w:val="yellow"/>
        </w:rPr>
        <w:t>…</w:t>
      </w:r>
      <w:r w:rsidR="00EE3E56">
        <w:rPr>
          <w:rFonts w:ascii="Times New Roman" w:hAnsi="Times New Roman"/>
          <w:sz w:val="28"/>
          <w:szCs w:val="28"/>
        </w:rPr>
        <w:t xml:space="preserve"> </w:t>
      </w:r>
      <w:r w:rsidRPr="003E4F38">
        <w:rPr>
          <w:rFonts w:ascii="Times New Roman" w:hAnsi="Times New Roman"/>
          <w:sz w:val="28"/>
          <w:szCs w:val="28"/>
        </w:rPr>
        <w:t>делегатов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F5DAA">
        <w:rPr>
          <w:rFonts w:ascii="Times New Roman" w:hAnsi="Times New Roman"/>
          <w:sz w:val="28"/>
          <w:szCs w:val="28"/>
        </w:rPr>
        <w:t xml:space="preserve">почетные гости, </w:t>
      </w:r>
      <w:r>
        <w:rPr>
          <w:rFonts w:ascii="Times New Roman" w:hAnsi="Times New Roman"/>
          <w:sz w:val="28"/>
          <w:szCs w:val="28"/>
        </w:rPr>
        <w:t>представител</w:t>
      </w:r>
      <w:r w:rsidR="00C2090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EE3E56" w:rsidRPr="00EE3E56">
        <w:rPr>
          <w:rFonts w:ascii="Times New Roman" w:hAnsi="Times New Roman"/>
          <w:sz w:val="28"/>
          <w:szCs w:val="28"/>
          <w:highlight w:val="yellow"/>
        </w:rPr>
        <w:t>…</w:t>
      </w:r>
      <w:r w:rsidR="00611B3F" w:rsidRPr="00611B3F">
        <w:rPr>
          <w:rFonts w:ascii="Times New Roman" w:hAnsi="Times New Roman"/>
          <w:sz w:val="28"/>
          <w:szCs w:val="28"/>
        </w:rPr>
        <w:t xml:space="preserve"> </w:t>
      </w:r>
      <w:r w:rsidRPr="00611B3F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983A1F">
        <w:rPr>
          <w:rFonts w:ascii="Times New Roman" w:hAnsi="Times New Roman"/>
          <w:sz w:val="28"/>
          <w:szCs w:val="28"/>
        </w:rPr>
        <w:t xml:space="preserve">из </w:t>
      </w:r>
      <w:r w:rsidR="00ED6853">
        <w:rPr>
          <w:rFonts w:ascii="Times New Roman" w:hAnsi="Times New Roman"/>
          <w:sz w:val="28"/>
          <w:szCs w:val="28"/>
        </w:rPr>
        <w:t xml:space="preserve">числа </w:t>
      </w:r>
      <w:r w:rsidR="00EE3E56">
        <w:rPr>
          <w:rFonts w:ascii="Times New Roman" w:hAnsi="Times New Roman"/>
          <w:sz w:val="28"/>
          <w:szCs w:val="28"/>
        </w:rPr>
        <w:t>сотрудников</w:t>
      </w:r>
      <w:r w:rsidR="00EE3E56" w:rsidRPr="00EE3E56">
        <w:rPr>
          <w:rFonts w:ascii="Times New Roman" w:hAnsi="Times New Roman"/>
          <w:sz w:val="28"/>
          <w:szCs w:val="28"/>
        </w:rPr>
        <w:t xml:space="preserve"> органов исполнительной власти субъектов Российской Федерации, осуществляющих государственное управление в сфере образования, руководителей и заместителей руководителей </w:t>
      </w:r>
      <w:r w:rsidR="008B2FEF">
        <w:rPr>
          <w:rFonts w:ascii="Times New Roman" w:hAnsi="Times New Roman"/>
          <w:sz w:val="28"/>
          <w:szCs w:val="28"/>
        </w:rPr>
        <w:t>коррекционных школ</w:t>
      </w:r>
      <w:r w:rsidR="00EE3E56" w:rsidRPr="00EE3E56">
        <w:rPr>
          <w:rFonts w:ascii="Times New Roman" w:hAnsi="Times New Roman"/>
          <w:sz w:val="28"/>
          <w:szCs w:val="28"/>
        </w:rPr>
        <w:t>.</w:t>
      </w:r>
    </w:p>
    <w:p w:rsidR="00EE3E56" w:rsidRDefault="009B596A" w:rsidP="002B60C9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FC8">
        <w:rPr>
          <w:rFonts w:ascii="Times New Roman" w:hAnsi="Times New Roman"/>
          <w:sz w:val="28"/>
          <w:szCs w:val="28"/>
        </w:rPr>
        <w:t xml:space="preserve">Цель проведения Съезда </w:t>
      </w:r>
      <w:r w:rsidR="00E6777B" w:rsidRPr="00D46FC8">
        <w:rPr>
          <w:rFonts w:ascii="Times New Roman" w:hAnsi="Times New Roman"/>
          <w:sz w:val="28"/>
          <w:szCs w:val="28"/>
        </w:rPr>
        <w:t>–</w:t>
      </w:r>
      <w:r w:rsidR="00D46FC8">
        <w:rPr>
          <w:rFonts w:ascii="Times New Roman" w:hAnsi="Times New Roman"/>
          <w:sz w:val="28"/>
          <w:szCs w:val="28"/>
        </w:rPr>
        <w:t xml:space="preserve"> </w:t>
      </w:r>
      <w:r w:rsidR="00EE3E56" w:rsidRPr="00EE3E56">
        <w:rPr>
          <w:rFonts w:ascii="Times New Roman" w:hAnsi="Times New Roman"/>
          <w:sz w:val="28"/>
          <w:szCs w:val="28"/>
        </w:rPr>
        <w:t xml:space="preserve">консолидация коррекционных школ в едином образовательном пространстве, обсуждение их миссии и вектора развития как центров непрерывного образования и комплексного сопровождения, обучающихся </w:t>
      </w:r>
      <w:r w:rsidR="002B60C9">
        <w:rPr>
          <w:rFonts w:ascii="Times New Roman" w:hAnsi="Times New Roman"/>
          <w:sz w:val="28"/>
          <w:szCs w:val="28"/>
        </w:rPr>
        <w:br/>
      </w:r>
      <w:r w:rsidR="00EE3E56" w:rsidRPr="00EE3E56">
        <w:rPr>
          <w:rFonts w:ascii="Times New Roman" w:hAnsi="Times New Roman"/>
          <w:sz w:val="28"/>
          <w:szCs w:val="28"/>
        </w:rPr>
        <w:t>с ограниченными возможностями здоровья (далее – ОВЗ),</w:t>
      </w:r>
      <w:r w:rsidR="008B2FEF">
        <w:rPr>
          <w:rFonts w:ascii="Times New Roman" w:hAnsi="Times New Roman"/>
          <w:sz w:val="28"/>
          <w:szCs w:val="28"/>
        </w:rPr>
        <w:t xml:space="preserve"> </w:t>
      </w:r>
      <w:r w:rsidR="00EE3E56" w:rsidRPr="00EE3E56">
        <w:rPr>
          <w:rFonts w:ascii="Times New Roman" w:hAnsi="Times New Roman"/>
          <w:sz w:val="28"/>
          <w:szCs w:val="28"/>
        </w:rPr>
        <w:t xml:space="preserve">с инвалидностью </w:t>
      </w:r>
      <w:r w:rsidR="002B60C9">
        <w:rPr>
          <w:rFonts w:ascii="Times New Roman" w:hAnsi="Times New Roman"/>
          <w:sz w:val="28"/>
          <w:szCs w:val="28"/>
        </w:rPr>
        <w:br/>
      </w:r>
      <w:r w:rsidR="00EE3E56" w:rsidRPr="00EE3E56">
        <w:rPr>
          <w:rFonts w:ascii="Times New Roman" w:hAnsi="Times New Roman"/>
          <w:sz w:val="28"/>
          <w:szCs w:val="28"/>
        </w:rPr>
        <w:t>в субъектах Российской Федерации.</w:t>
      </w:r>
    </w:p>
    <w:p w:rsidR="002F5DAA" w:rsidRPr="002F5DAA" w:rsidRDefault="002F5DAA" w:rsidP="002B60C9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DAA">
        <w:rPr>
          <w:rFonts w:ascii="Times New Roman" w:hAnsi="Times New Roman" w:cs="Times New Roman"/>
          <w:bCs/>
          <w:sz w:val="28"/>
          <w:szCs w:val="28"/>
        </w:rPr>
        <w:t>Ключевые вопросы Съезда:</w:t>
      </w:r>
    </w:p>
    <w:p w:rsidR="00EE3E56" w:rsidRPr="00FD2A52" w:rsidRDefault="00EE3E56" w:rsidP="002B60C9">
      <w:pPr>
        <w:pStyle w:val="a6"/>
        <w:widowControl w:val="0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rFonts w:ascii="Times New Roman" w:eastAsia="Arial Unicode MS" w:hAnsi="Times New Roman" w:cs="Arial Unicode MS"/>
          <w:sz w:val="28"/>
          <w:szCs w:val="28"/>
        </w:rPr>
      </w:pPr>
      <w:r w:rsidRPr="00FD2A52">
        <w:rPr>
          <w:rFonts w:ascii="Times New Roman" w:eastAsia="Arial Unicode MS" w:hAnsi="Times New Roman" w:cs="Arial Unicode MS"/>
          <w:sz w:val="28"/>
          <w:szCs w:val="28"/>
        </w:rPr>
        <w:t xml:space="preserve">повышение качества общего образования обучающихся с ОВЗ, </w:t>
      </w:r>
      <w:r>
        <w:rPr>
          <w:rFonts w:ascii="Times New Roman" w:eastAsia="Arial Unicode MS" w:hAnsi="Times New Roman" w:cs="Arial Unicode MS"/>
          <w:sz w:val="28"/>
          <w:szCs w:val="28"/>
        </w:rPr>
        <w:br/>
      </w:r>
      <w:r w:rsidRPr="00FD2A52">
        <w:rPr>
          <w:rFonts w:ascii="Times New Roman" w:eastAsia="Arial Unicode MS" w:hAnsi="Times New Roman" w:cs="Arial Unicode MS"/>
          <w:sz w:val="28"/>
          <w:szCs w:val="28"/>
        </w:rPr>
        <w:t xml:space="preserve">с инвалидностью, создание условий для </w:t>
      </w:r>
      <w:r>
        <w:rPr>
          <w:rFonts w:ascii="Times New Roman" w:eastAsia="Arial Unicode MS" w:hAnsi="Times New Roman" w:cs="Arial Unicode MS"/>
          <w:sz w:val="28"/>
          <w:szCs w:val="28"/>
        </w:rPr>
        <w:t xml:space="preserve">их </w:t>
      </w:r>
      <w:r w:rsidRPr="00FD2A52">
        <w:rPr>
          <w:rFonts w:ascii="Times New Roman" w:eastAsia="Arial Unicode MS" w:hAnsi="Times New Roman" w:cs="Arial Unicode MS"/>
          <w:sz w:val="28"/>
          <w:szCs w:val="28"/>
        </w:rPr>
        <w:t>социализации и профориентации;</w:t>
      </w:r>
    </w:p>
    <w:p w:rsidR="00EE3E56" w:rsidRDefault="00EE3E56" w:rsidP="002B60C9">
      <w:pPr>
        <w:pStyle w:val="a6"/>
        <w:widowControl w:val="0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rFonts w:ascii="Times New Roman" w:eastAsia="Arial Unicode MS" w:hAnsi="Times New Roman" w:cs="Arial Unicode MS"/>
          <w:sz w:val="28"/>
          <w:szCs w:val="28"/>
        </w:rPr>
      </w:pPr>
      <w:r w:rsidRPr="00FD2A52">
        <w:rPr>
          <w:rFonts w:ascii="Times New Roman" w:eastAsia="Arial Unicode MS" w:hAnsi="Times New Roman" w:cs="Arial Unicode MS"/>
          <w:sz w:val="28"/>
          <w:szCs w:val="28"/>
        </w:rPr>
        <w:t xml:space="preserve">повышение престижа профессии </w:t>
      </w:r>
      <w:r>
        <w:rPr>
          <w:rFonts w:ascii="Times New Roman" w:eastAsia="Arial Unicode MS" w:hAnsi="Times New Roman" w:cs="Arial Unicode MS"/>
          <w:sz w:val="28"/>
          <w:szCs w:val="28"/>
        </w:rPr>
        <w:t xml:space="preserve">специалиста психолого-педагогического сопровождения (учителя-дефектолога, учителя-логопеда, педагога-психолога, </w:t>
      </w:r>
      <w:proofErr w:type="spellStart"/>
      <w:r>
        <w:rPr>
          <w:rFonts w:ascii="Times New Roman" w:eastAsia="Arial Unicode MS" w:hAnsi="Times New Roman" w:cs="Arial Unicode MS"/>
          <w:sz w:val="28"/>
          <w:szCs w:val="28"/>
        </w:rPr>
        <w:t>тьютора</w:t>
      </w:r>
      <w:proofErr w:type="spellEnd"/>
      <w:r>
        <w:rPr>
          <w:rFonts w:ascii="Times New Roman" w:eastAsia="Arial Unicode MS" w:hAnsi="Times New Roman" w:cs="Arial Unicode MS"/>
          <w:sz w:val="28"/>
          <w:szCs w:val="28"/>
        </w:rPr>
        <w:t xml:space="preserve"> и </w:t>
      </w:r>
      <w:proofErr w:type="spellStart"/>
      <w:r>
        <w:rPr>
          <w:rFonts w:ascii="Times New Roman" w:eastAsia="Arial Unicode MS" w:hAnsi="Times New Roman" w:cs="Arial Unicode MS"/>
          <w:sz w:val="28"/>
          <w:szCs w:val="28"/>
        </w:rPr>
        <w:t>др</w:t>
      </w:r>
      <w:proofErr w:type="spellEnd"/>
      <w:r>
        <w:rPr>
          <w:rFonts w:ascii="Times New Roman" w:eastAsia="Arial Unicode MS" w:hAnsi="Times New Roman" w:cs="Arial Unicode MS"/>
          <w:sz w:val="28"/>
          <w:szCs w:val="28"/>
        </w:rPr>
        <w:t>);</w:t>
      </w:r>
    </w:p>
    <w:p w:rsidR="00EE3E56" w:rsidRPr="00FD2A52" w:rsidRDefault="00EE3E56" w:rsidP="002B60C9">
      <w:pPr>
        <w:pStyle w:val="a6"/>
        <w:widowControl w:val="0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rFonts w:ascii="Times New Roman" w:eastAsia="Arial Unicode MS" w:hAnsi="Times New Roman" w:cs="Arial Unicode MS"/>
          <w:sz w:val="28"/>
          <w:szCs w:val="28"/>
        </w:rPr>
      </w:pPr>
      <w:r w:rsidRPr="00FD2A52">
        <w:rPr>
          <w:rFonts w:ascii="Times New Roman" w:eastAsia="Arial Unicode MS" w:hAnsi="Times New Roman" w:cs="Arial Unicode MS"/>
          <w:sz w:val="28"/>
          <w:szCs w:val="28"/>
        </w:rPr>
        <w:t xml:space="preserve">наставничество в </w:t>
      </w:r>
      <w:r>
        <w:rPr>
          <w:rFonts w:ascii="Times New Roman" w:eastAsia="Arial Unicode MS" w:hAnsi="Times New Roman" w:cs="Arial Unicode MS"/>
          <w:sz w:val="28"/>
          <w:szCs w:val="28"/>
        </w:rPr>
        <w:t>коррекционной школе;</w:t>
      </w:r>
    </w:p>
    <w:p w:rsidR="00EE3E56" w:rsidRDefault="00EE3E56" w:rsidP="002B60C9">
      <w:pPr>
        <w:pStyle w:val="a6"/>
        <w:widowControl w:val="0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rFonts w:ascii="Times New Roman" w:eastAsia="Arial Unicode MS" w:hAnsi="Times New Roman" w:cs="Arial Unicode MS"/>
          <w:sz w:val="28"/>
          <w:szCs w:val="28"/>
        </w:rPr>
      </w:pPr>
      <w:r w:rsidRPr="00EE63A4">
        <w:rPr>
          <w:rFonts w:ascii="Times New Roman" w:eastAsia="Arial Unicode MS" w:hAnsi="Times New Roman" w:cs="Arial Unicode MS"/>
          <w:sz w:val="28"/>
          <w:szCs w:val="28"/>
        </w:rPr>
        <w:t xml:space="preserve">взаимодействие с </w:t>
      </w:r>
      <w:r>
        <w:rPr>
          <w:rFonts w:ascii="Times New Roman" w:eastAsia="Arial Unicode MS" w:hAnsi="Times New Roman" w:cs="Arial Unicode MS"/>
          <w:sz w:val="28"/>
          <w:szCs w:val="28"/>
        </w:rPr>
        <w:t xml:space="preserve">инклюзивными </w:t>
      </w:r>
      <w:r w:rsidRPr="00EE63A4">
        <w:rPr>
          <w:rFonts w:ascii="Times New Roman" w:eastAsia="Arial Unicode MS" w:hAnsi="Times New Roman" w:cs="Arial Unicode MS"/>
          <w:sz w:val="28"/>
          <w:szCs w:val="28"/>
        </w:rPr>
        <w:t>обще</w:t>
      </w:r>
      <w:r>
        <w:rPr>
          <w:rFonts w:ascii="Times New Roman" w:eastAsia="Arial Unicode MS" w:hAnsi="Times New Roman" w:cs="Arial Unicode MS"/>
          <w:sz w:val="28"/>
          <w:szCs w:val="28"/>
        </w:rPr>
        <w:t xml:space="preserve">образовательными и иными организациями как </w:t>
      </w:r>
      <w:r w:rsidR="00310CD5">
        <w:rPr>
          <w:rFonts w:ascii="Times New Roman" w:eastAsia="Arial Unicode MS" w:hAnsi="Times New Roman" w:cs="Arial Unicode MS"/>
          <w:sz w:val="28"/>
          <w:szCs w:val="28"/>
        </w:rPr>
        <w:t xml:space="preserve">центров </w:t>
      </w:r>
      <w:r w:rsidRPr="00EE63A4">
        <w:rPr>
          <w:rFonts w:ascii="Times New Roman" w:eastAsia="Arial Unicode MS" w:hAnsi="Times New Roman" w:cs="Arial Unicode MS"/>
          <w:sz w:val="28"/>
          <w:szCs w:val="28"/>
        </w:rPr>
        <w:t>непрерывного образования и комплексного сопровождения</w:t>
      </w:r>
      <w:r>
        <w:rPr>
          <w:rFonts w:ascii="Times New Roman" w:eastAsia="Arial Unicode MS" w:hAnsi="Times New Roman" w:cs="Arial Unicode MS"/>
          <w:sz w:val="28"/>
          <w:szCs w:val="28"/>
        </w:rPr>
        <w:t xml:space="preserve"> обучающихся с ОВЗ, с инвалидностью.</w:t>
      </w:r>
    </w:p>
    <w:p w:rsidR="002B60C9" w:rsidRDefault="002B60C9" w:rsidP="002B60C9">
      <w:pPr>
        <w:pStyle w:val="a6"/>
        <w:widowControl w:val="0"/>
        <w:suppressAutoHyphens/>
        <w:spacing w:line="360" w:lineRule="auto"/>
        <w:ind w:left="0" w:firstLine="709"/>
        <w:jc w:val="both"/>
        <w:rPr>
          <w:rFonts w:ascii="Times New Roman" w:eastAsia="Arial Unicode MS" w:hAnsi="Times New Roman" w:cs="Arial Unicode MS"/>
          <w:sz w:val="28"/>
          <w:szCs w:val="28"/>
        </w:rPr>
      </w:pPr>
    </w:p>
    <w:p w:rsidR="004F7B96" w:rsidRDefault="00EE3E56" w:rsidP="002B60C9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рамках Съезда было организовано</w:t>
      </w:r>
      <w:r w:rsidR="009B596A" w:rsidRPr="00DC3F03">
        <w:rPr>
          <w:rFonts w:ascii="Times New Roman" w:hAnsi="Times New Roman"/>
          <w:sz w:val="28"/>
          <w:szCs w:val="28"/>
        </w:rPr>
        <w:t>:</w:t>
      </w:r>
    </w:p>
    <w:p w:rsidR="000F5262" w:rsidRDefault="00EE3E56" w:rsidP="002B60C9">
      <w:pPr>
        <w:pStyle w:val="a6"/>
        <w:widowControl w:val="0"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E56">
        <w:rPr>
          <w:rFonts w:ascii="Times New Roman" w:hAnsi="Times New Roman"/>
          <w:sz w:val="28"/>
          <w:szCs w:val="28"/>
        </w:rPr>
        <w:t>посещение образовательных организаций г. Москвы в целях ознакомления с опытом организации образования обу</w:t>
      </w:r>
      <w:r>
        <w:rPr>
          <w:rFonts w:ascii="Times New Roman" w:hAnsi="Times New Roman"/>
          <w:sz w:val="28"/>
          <w:szCs w:val="28"/>
        </w:rPr>
        <w:t xml:space="preserve">чающихся с ОВЗ, </w:t>
      </w:r>
      <w:r w:rsidR="002B60C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инвалидностью</w:t>
      </w:r>
      <w:r w:rsidR="000F5262" w:rsidRPr="00EE3E56">
        <w:rPr>
          <w:rFonts w:ascii="Times New Roman" w:hAnsi="Times New Roman"/>
          <w:sz w:val="28"/>
          <w:szCs w:val="28"/>
        </w:rPr>
        <w:t>;</w:t>
      </w:r>
    </w:p>
    <w:p w:rsidR="000F5262" w:rsidRPr="00EE3E56" w:rsidRDefault="00EE3E56" w:rsidP="002B60C9">
      <w:pPr>
        <w:pStyle w:val="a6"/>
        <w:widowControl w:val="0"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пленарное заседание в рамках мероприятий </w:t>
      </w:r>
      <w:r w:rsidRPr="00EE3E56">
        <w:rPr>
          <w:rFonts w:ascii="Times New Roman" w:hAnsi="Times New Roman"/>
          <w:sz w:val="28"/>
          <w:szCs w:val="28"/>
        </w:rPr>
        <w:t>Международной выставки – форума «Россия» (г. Москва, ВДНХ, павильон 57)</w:t>
      </w:r>
      <w:r w:rsidR="00453502" w:rsidRPr="00EE3E56">
        <w:rPr>
          <w:rFonts w:ascii="Times New Roman" w:hAnsi="Times New Roman"/>
          <w:sz w:val="28"/>
          <w:szCs w:val="28"/>
        </w:rPr>
        <w:t>;</w:t>
      </w:r>
    </w:p>
    <w:p w:rsidR="000F5262" w:rsidRPr="00EE3E56" w:rsidRDefault="00EE3E56" w:rsidP="002B60C9">
      <w:pPr>
        <w:pStyle w:val="a6"/>
        <w:widowControl w:val="0"/>
        <w:numPr>
          <w:ilvl w:val="0"/>
          <w:numId w:val="15"/>
        </w:numPr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E3E56">
        <w:rPr>
          <w:rFonts w:ascii="Times New Roman" w:hAnsi="Times New Roman"/>
          <w:sz w:val="28"/>
          <w:szCs w:val="28"/>
        </w:rPr>
        <w:t>искуссионная площадка «Новые задачи развития образования обучающихся с инвалидностью, с ОВЗ и роль коррекционных школ в их решении»</w:t>
      </w:r>
      <w:r w:rsidR="00453502" w:rsidRPr="00EE3E56">
        <w:rPr>
          <w:rFonts w:ascii="Times New Roman" w:hAnsi="Times New Roman"/>
          <w:sz w:val="28"/>
          <w:szCs w:val="28"/>
        </w:rPr>
        <w:t>;</w:t>
      </w:r>
    </w:p>
    <w:p w:rsidR="00EE3E56" w:rsidRPr="00EE3E56" w:rsidRDefault="00EE3E56" w:rsidP="002B60C9">
      <w:pPr>
        <w:pStyle w:val="a6"/>
        <w:widowControl w:val="0"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E3E56">
        <w:rPr>
          <w:rFonts w:ascii="Times New Roman" w:hAnsi="Times New Roman"/>
          <w:sz w:val="28"/>
          <w:szCs w:val="28"/>
        </w:rPr>
        <w:t>искуссионная площадка «Директор коррекционной школы: руководитель, специалист, наставник».</w:t>
      </w:r>
    </w:p>
    <w:p w:rsidR="004F7B96" w:rsidRPr="00EE3E56" w:rsidRDefault="009B596A" w:rsidP="002B60C9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работы Съезда были актуализированы вопросы создания условий для </w:t>
      </w:r>
      <w:r w:rsidR="006A361F">
        <w:rPr>
          <w:rFonts w:ascii="Times New Roman" w:hAnsi="Times New Roman"/>
          <w:sz w:val="28"/>
          <w:szCs w:val="28"/>
        </w:rPr>
        <w:t xml:space="preserve">развития </w:t>
      </w:r>
      <w:r w:rsidR="006A361F" w:rsidRPr="00D46FC8">
        <w:rPr>
          <w:rFonts w:ascii="Times New Roman" w:hAnsi="Times New Roman"/>
          <w:sz w:val="28"/>
          <w:szCs w:val="28"/>
        </w:rPr>
        <w:t xml:space="preserve">системы </w:t>
      </w:r>
      <w:r w:rsidR="00630878">
        <w:rPr>
          <w:rFonts w:ascii="Times New Roman" w:hAnsi="Times New Roman"/>
          <w:sz w:val="28"/>
          <w:szCs w:val="28"/>
        </w:rPr>
        <w:t>качественного специального образования, модернизации образовательной среды специальных (коррекционных) школ</w:t>
      </w:r>
      <w:r>
        <w:rPr>
          <w:rFonts w:ascii="Times New Roman" w:hAnsi="Times New Roman"/>
          <w:sz w:val="28"/>
          <w:szCs w:val="28"/>
        </w:rPr>
        <w:t>, в числе которых:</w:t>
      </w:r>
    </w:p>
    <w:p w:rsidR="005611BD" w:rsidRPr="005611BD" w:rsidRDefault="005611BD" w:rsidP="002B60C9">
      <w:pPr>
        <w:pStyle w:val="a6"/>
        <w:widowControl w:val="0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rFonts w:ascii="Times New Roman" w:eastAsia="Arial Unicode MS" w:hAnsi="Times New Roman" w:cs="Arial Unicode MS"/>
          <w:sz w:val="28"/>
          <w:szCs w:val="28"/>
        </w:rPr>
      </w:pPr>
      <w:r w:rsidRPr="005611BD">
        <w:rPr>
          <w:rFonts w:ascii="Times New Roman" w:eastAsia="Arial Unicode MS" w:hAnsi="Times New Roman" w:cs="Arial Unicode MS"/>
          <w:sz w:val="28"/>
          <w:szCs w:val="28"/>
        </w:rPr>
        <w:t xml:space="preserve">ресурсное сопровождение инклюзивных образовательных процессов </w:t>
      </w:r>
      <w:r w:rsidR="002B60C9">
        <w:rPr>
          <w:rFonts w:ascii="Times New Roman" w:eastAsia="Arial Unicode MS" w:hAnsi="Times New Roman" w:cs="Arial Unicode MS"/>
          <w:sz w:val="28"/>
          <w:szCs w:val="28"/>
        </w:rPr>
        <w:br/>
      </w:r>
      <w:r w:rsidRPr="005611BD">
        <w:rPr>
          <w:rFonts w:ascii="Times New Roman" w:eastAsia="Arial Unicode MS" w:hAnsi="Times New Roman" w:cs="Arial Unicode MS"/>
          <w:sz w:val="28"/>
          <w:szCs w:val="28"/>
        </w:rPr>
        <w:t>в региональных системах образования лиц с инвалидностью, с ОВЗ;</w:t>
      </w:r>
    </w:p>
    <w:p w:rsidR="005611BD" w:rsidRPr="005611BD" w:rsidRDefault="005611BD" w:rsidP="002B60C9">
      <w:pPr>
        <w:pStyle w:val="a6"/>
        <w:widowControl w:val="0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rFonts w:ascii="Times New Roman" w:eastAsia="Arial Unicode MS" w:hAnsi="Times New Roman" w:cs="Arial Unicode MS"/>
          <w:sz w:val="28"/>
          <w:szCs w:val="28"/>
        </w:rPr>
      </w:pPr>
      <w:r w:rsidRPr="005611BD">
        <w:rPr>
          <w:rFonts w:ascii="Times New Roman" w:eastAsia="Arial Unicode MS" w:hAnsi="Times New Roman" w:cs="Arial Unicode MS"/>
          <w:sz w:val="28"/>
          <w:szCs w:val="28"/>
        </w:rPr>
        <w:t>преимущества и недостатки обучения и воспитания в коррекционной школе глазами специалистов, родителей, обучающихся; условия повышения качества образования, социализации и интеграции в общество обучающихся с инвалидностью, с ОВЗ;</w:t>
      </w:r>
    </w:p>
    <w:p w:rsidR="005611BD" w:rsidRPr="005611BD" w:rsidRDefault="005611BD" w:rsidP="002B60C9">
      <w:pPr>
        <w:pStyle w:val="a6"/>
        <w:widowControl w:val="0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rFonts w:ascii="Times New Roman" w:eastAsia="Arial Unicode MS" w:hAnsi="Times New Roman" w:cs="Arial Unicode MS"/>
          <w:sz w:val="28"/>
          <w:szCs w:val="28"/>
        </w:rPr>
      </w:pPr>
      <w:r w:rsidRPr="005611BD">
        <w:rPr>
          <w:rFonts w:ascii="Times New Roman" w:eastAsia="Arial Unicode MS" w:hAnsi="Times New Roman" w:cs="Arial Unicode MS"/>
          <w:sz w:val="28"/>
          <w:szCs w:val="28"/>
        </w:rPr>
        <w:t>новые модели профессионально</w:t>
      </w:r>
      <w:r w:rsidR="008B2FEF">
        <w:rPr>
          <w:rFonts w:ascii="Times New Roman" w:eastAsia="Arial Unicode MS" w:hAnsi="Times New Roman" w:cs="Arial Unicode MS"/>
          <w:sz w:val="28"/>
          <w:szCs w:val="28"/>
        </w:rPr>
        <w:t>й</w:t>
      </w:r>
      <w:r w:rsidRPr="005611BD">
        <w:rPr>
          <w:rFonts w:ascii="Times New Roman" w:eastAsia="Arial Unicode MS" w:hAnsi="Times New Roman" w:cs="Arial Unicode MS"/>
          <w:sz w:val="28"/>
          <w:szCs w:val="28"/>
        </w:rPr>
        <w:t xml:space="preserve"> ориентации и профессионального обучения в условиях коррекционной школы; необходимые меры государственной поддержки коррекционных школ;</w:t>
      </w:r>
    </w:p>
    <w:p w:rsidR="005611BD" w:rsidRPr="005611BD" w:rsidRDefault="005611BD" w:rsidP="002B60C9">
      <w:pPr>
        <w:pStyle w:val="a6"/>
        <w:widowControl w:val="0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rFonts w:ascii="Times New Roman" w:eastAsia="Arial Unicode MS" w:hAnsi="Times New Roman" w:cs="Arial Unicode MS"/>
          <w:sz w:val="28"/>
          <w:szCs w:val="28"/>
        </w:rPr>
      </w:pPr>
      <w:r w:rsidRPr="005611BD">
        <w:rPr>
          <w:rFonts w:ascii="Times New Roman" w:eastAsia="Arial Unicode MS" w:hAnsi="Times New Roman" w:cs="Arial Unicode MS"/>
          <w:sz w:val="28"/>
          <w:szCs w:val="28"/>
        </w:rPr>
        <w:t>привлечение квалифицированных педагогических кадров;</w:t>
      </w:r>
    </w:p>
    <w:p w:rsidR="005611BD" w:rsidRPr="005611BD" w:rsidRDefault="005611BD" w:rsidP="002B60C9">
      <w:pPr>
        <w:pStyle w:val="a6"/>
        <w:widowControl w:val="0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rFonts w:ascii="Times New Roman" w:eastAsia="Arial Unicode MS" w:hAnsi="Times New Roman" w:cs="Arial Unicode MS"/>
          <w:sz w:val="28"/>
          <w:szCs w:val="28"/>
        </w:rPr>
      </w:pPr>
      <w:r w:rsidRPr="005611BD">
        <w:rPr>
          <w:rFonts w:ascii="Times New Roman" w:eastAsia="Arial Unicode MS" w:hAnsi="Times New Roman" w:cs="Arial Unicode MS"/>
          <w:sz w:val="28"/>
          <w:szCs w:val="28"/>
        </w:rPr>
        <w:t>повышение престижа профессии педагогического работника коррекционной школы;</w:t>
      </w:r>
    </w:p>
    <w:p w:rsidR="005611BD" w:rsidRPr="005611BD" w:rsidRDefault="005611BD" w:rsidP="002B60C9">
      <w:pPr>
        <w:pStyle w:val="a6"/>
        <w:widowControl w:val="0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rFonts w:ascii="Times New Roman" w:eastAsia="Arial Unicode MS" w:hAnsi="Times New Roman" w:cs="Arial Unicode MS"/>
          <w:sz w:val="28"/>
          <w:szCs w:val="28"/>
        </w:rPr>
      </w:pPr>
      <w:r w:rsidRPr="005611BD">
        <w:rPr>
          <w:rFonts w:ascii="Times New Roman" w:eastAsia="Arial Unicode MS" w:hAnsi="Times New Roman" w:cs="Arial Unicode MS"/>
          <w:sz w:val="28"/>
          <w:szCs w:val="28"/>
        </w:rPr>
        <w:t>наставничество в коррекционной школе и роль профессиональных общественных организаций в поддержке сложившейся системы образования обучающихся с инвалидностью, с ОВЗ;</w:t>
      </w:r>
    </w:p>
    <w:p w:rsidR="005611BD" w:rsidRPr="005611BD" w:rsidRDefault="005611BD" w:rsidP="002B60C9">
      <w:pPr>
        <w:pStyle w:val="a6"/>
        <w:widowControl w:val="0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rStyle w:val="af0"/>
          <w:rFonts w:ascii="Times New Roman" w:eastAsia="Arial Unicode MS" w:hAnsi="Times New Roman" w:cs="Arial Unicode MS"/>
          <w:sz w:val="28"/>
          <w:szCs w:val="28"/>
        </w:rPr>
      </w:pPr>
      <w:r w:rsidRPr="005611BD">
        <w:rPr>
          <w:rFonts w:ascii="Times New Roman" w:eastAsia="Arial Unicode MS" w:hAnsi="Times New Roman" w:cs="Arial Unicode MS"/>
          <w:sz w:val="28"/>
          <w:szCs w:val="28"/>
        </w:rPr>
        <w:t xml:space="preserve">взаимодействие с общественными организациями родителей детей </w:t>
      </w:r>
      <w:r w:rsidR="002B60C9">
        <w:rPr>
          <w:rFonts w:ascii="Times New Roman" w:eastAsia="Arial Unicode MS" w:hAnsi="Times New Roman" w:cs="Arial Unicode MS"/>
          <w:sz w:val="28"/>
          <w:szCs w:val="28"/>
        </w:rPr>
        <w:br/>
      </w:r>
      <w:r w:rsidRPr="005611BD">
        <w:rPr>
          <w:rFonts w:ascii="Times New Roman" w:eastAsia="Arial Unicode MS" w:hAnsi="Times New Roman" w:cs="Arial Unicode MS"/>
          <w:sz w:val="28"/>
          <w:szCs w:val="28"/>
        </w:rPr>
        <w:t xml:space="preserve">с инвалидностью, с ОВЗ, возможности и перспективы расширения сотрудничества </w:t>
      </w:r>
      <w:r w:rsidR="002B60C9">
        <w:rPr>
          <w:rFonts w:ascii="Times New Roman" w:eastAsia="Arial Unicode MS" w:hAnsi="Times New Roman" w:cs="Arial Unicode MS"/>
          <w:sz w:val="28"/>
          <w:szCs w:val="28"/>
        </w:rPr>
        <w:br/>
      </w:r>
      <w:r w:rsidRPr="005611BD">
        <w:rPr>
          <w:rFonts w:ascii="Times New Roman" w:eastAsia="Arial Unicode MS" w:hAnsi="Times New Roman" w:cs="Arial Unicode MS"/>
          <w:sz w:val="28"/>
          <w:szCs w:val="28"/>
        </w:rPr>
        <w:lastRenderedPageBreak/>
        <w:t>с медицинскими организациями, организациями социальной защиты населения, учреждениями спорта и культуры</w:t>
      </w:r>
      <w:r>
        <w:rPr>
          <w:rFonts w:ascii="Times New Roman" w:eastAsia="Arial Unicode MS" w:hAnsi="Times New Roman" w:cs="Arial Unicode MS"/>
          <w:sz w:val="28"/>
          <w:szCs w:val="28"/>
        </w:rPr>
        <w:t>.</w:t>
      </w:r>
    </w:p>
    <w:p w:rsidR="004F7B96" w:rsidRDefault="009B596A" w:rsidP="002B60C9">
      <w:pPr>
        <w:widowControl w:val="0"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Делегаты Съезда</w:t>
      </w:r>
      <w:r w:rsidR="00E67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ОТМЕЧАЮТ:</w:t>
      </w:r>
    </w:p>
    <w:p w:rsidR="00E16C99" w:rsidRPr="00E16C99" w:rsidRDefault="00E16C99" w:rsidP="002B60C9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важное значение и высокую эффективность мероприятий по поддержке</w:t>
      </w:r>
      <w:r w:rsidRPr="00E16C99">
        <w:rPr>
          <w:rFonts w:ascii="Times New Roman" w:hAnsi="Times New Roman"/>
          <w:sz w:val="28"/>
          <w:szCs w:val="28"/>
        </w:rPr>
        <w:t xml:space="preserve"> образования обучающихся с ограниченными возможностями здоровья посредством обновления материально-технической базы в </w:t>
      </w:r>
      <w:r w:rsidR="002B60C9">
        <w:rPr>
          <w:rFonts w:ascii="Times New Roman" w:hAnsi="Times New Roman"/>
          <w:sz w:val="28"/>
          <w:szCs w:val="28"/>
        </w:rPr>
        <w:t>коррекционных школах</w:t>
      </w:r>
      <w:r>
        <w:rPr>
          <w:rFonts w:ascii="Times New Roman" w:hAnsi="Times New Roman"/>
          <w:sz w:val="28"/>
          <w:szCs w:val="28"/>
        </w:rPr>
        <w:t xml:space="preserve"> в рамках национального проекта «Образование»,</w:t>
      </w:r>
    </w:p>
    <w:p w:rsidR="00E16C99" w:rsidRDefault="009B596A" w:rsidP="002B60C9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положительные изменения в</w:t>
      </w:r>
      <w:r w:rsidR="00CC1A58">
        <w:rPr>
          <w:rFonts w:ascii="Times New Roman" w:hAnsi="Times New Roman"/>
          <w:sz w:val="28"/>
          <w:szCs w:val="28"/>
        </w:rPr>
        <w:t xml:space="preserve"> </w:t>
      </w:r>
      <w:r w:rsidR="00E16C99">
        <w:rPr>
          <w:rFonts w:ascii="Times New Roman" w:hAnsi="Times New Roman"/>
          <w:sz w:val="28"/>
          <w:szCs w:val="28"/>
        </w:rPr>
        <w:t>обеспечении системы общего образования обучающихся с ОВЗ программно-методическими и учебно-дидактическими материалами, включая рабочие программы по учебным дисциплинам, коррекционным курсам и методические рекомендации по их реализации;</w:t>
      </w:r>
    </w:p>
    <w:p w:rsidR="00C338DC" w:rsidRDefault="00C338DC" w:rsidP="002B60C9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статуса </w:t>
      </w:r>
      <w:r w:rsidR="002B60C9">
        <w:rPr>
          <w:rFonts w:ascii="Times New Roman" w:hAnsi="Times New Roman"/>
          <w:sz w:val="28"/>
          <w:szCs w:val="28"/>
        </w:rPr>
        <w:t>коррекционной школы</w:t>
      </w:r>
      <w:r>
        <w:rPr>
          <w:rFonts w:ascii="Times New Roman" w:hAnsi="Times New Roman"/>
          <w:sz w:val="28"/>
          <w:szCs w:val="28"/>
        </w:rPr>
        <w:t xml:space="preserve"> в ряду других общеобразовательных организаций, в том числе за счет адресных мер поддержки как на федеральном уровне, так и на уровне субъектов Р</w:t>
      </w:r>
      <w:r w:rsidR="002B60C9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="002B60C9">
        <w:rPr>
          <w:rFonts w:ascii="Times New Roman" w:hAnsi="Times New Roman"/>
          <w:sz w:val="28"/>
          <w:szCs w:val="28"/>
        </w:rPr>
        <w:t>едерации</w:t>
      </w:r>
      <w:r>
        <w:rPr>
          <w:rFonts w:ascii="Times New Roman" w:hAnsi="Times New Roman"/>
          <w:sz w:val="28"/>
          <w:szCs w:val="28"/>
        </w:rPr>
        <w:t>,</w:t>
      </w:r>
    </w:p>
    <w:p w:rsidR="00C338DC" w:rsidRDefault="00C338DC" w:rsidP="002B60C9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важность поддержки российской дефектологической науки </w:t>
      </w:r>
      <w:r>
        <w:rPr>
          <w:rFonts w:ascii="Times New Roman" w:hAnsi="Times New Roman"/>
          <w:sz w:val="28"/>
          <w:szCs w:val="28"/>
        </w:rPr>
        <w:br/>
        <w:t>в создании новых технологий и методов обучения, воспитания и развития разных возрастных и нозологических групп обучающихся;</w:t>
      </w:r>
    </w:p>
    <w:p w:rsidR="004F7B96" w:rsidRDefault="00C338DC" w:rsidP="002B60C9">
      <w:pPr>
        <w:widowControl w:val="0"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важность консолидации специалистов из числа педагогических работников коррекционных школ в целях поддержки региональных моделей непрерывного образования и комплексной реабилитации лиц с ОВЗ, с инвалидностью, в том числе инклюзивных образовательных процессов</w:t>
      </w:r>
      <w:r w:rsidR="009B596A">
        <w:rPr>
          <w:rFonts w:ascii="Times New Roman" w:hAnsi="Times New Roman"/>
          <w:sz w:val="28"/>
          <w:szCs w:val="28"/>
        </w:rPr>
        <w:t>;</w:t>
      </w:r>
    </w:p>
    <w:p w:rsidR="00CC1A58" w:rsidRDefault="009B596A" w:rsidP="002B60C9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необходимость принятия комплексных мер по </w:t>
      </w:r>
      <w:r w:rsidR="00C338DC">
        <w:rPr>
          <w:rFonts w:ascii="Times New Roman" w:hAnsi="Times New Roman"/>
          <w:sz w:val="28"/>
          <w:szCs w:val="28"/>
        </w:rPr>
        <w:t xml:space="preserve">развитию сети </w:t>
      </w:r>
      <w:r w:rsidR="002B60C9">
        <w:rPr>
          <w:rFonts w:ascii="Times New Roman" w:hAnsi="Times New Roman"/>
          <w:sz w:val="28"/>
          <w:szCs w:val="28"/>
        </w:rPr>
        <w:t>коррекционных школ</w:t>
      </w:r>
      <w:r w:rsidR="00C338DC">
        <w:rPr>
          <w:rFonts w:ascii="Times New Roman" w:hAnsi="Times New Roman"/>
          <w:sz w:val="28"/>
          <w:szCs w:val="28"/>
        </w:rPr>
        <w:t xml:space="preserve"> как уникальных ресурсных центров, обеспеченных высоко квалифицированными кадрами.</w:t>
      </w:r>
    </w:p>
    <w:p w:rsidR="004F7B96" w:rsidRDefault="009B596A" w:rsidP="002B60C9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Делегаты Съезда </w:t>
      </w:r>
      <w:r>
        <w:rPr>
          <w:rFonts w:ascii="Times New Roman" w:hAnsi="Times New Roman"/>
          <w:b/>
          <w:bCs/>
          <w:sz w:val="28"/>
          <w:szCs w:val="28"/>
        </w:rPr>
        <w:t>СЧИТАЮТ ЦЕЛЕСООБРАЗНЫМ РЕКОМЕНДОВАТЬ:</w:t>
      </w:r>
    </w:p>
    <w:p w:rsidR="00581AAD" w:rsidRDefault="006E2D5F" w:rsidP="002B60C9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Минпросвещения России</w:t>
      </w:r>
    </w:p>
    <w:p w:rsidR="00830868" w:rsidRPr="00830868" w:rsidRDefault="00830868" w:rsidP="002B60C9">
      <w:pPr>
        <w:pStyle w:val="a6"/>
        <w:widowControl w:val="0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30868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итывать</w:t>
      </w:r>
      <w:r w:rsidRPr="00830868">
        <w:rPr>
          <w:rFonts w:ascii="Times New Roman" w:hAnsi="Times New Roman"/>
          <w:sz w:val="28"/>
          <w:szCs w:val="28"/>
        </w:rPr>
        <w:t xml:space="preserve"> специфику направлений и содержания деятельности коррекционных школ при разработке инструктивно-методических писем </w:t>
      </w:r>
      <w:r w:rsidR="002B60C9">
        <w:rPr>
          <w:rFonts w:ascii="Times New Roman" w:hAnsi="Times New Roman"/>
          <w:sz w:val="28"/>
          <w:szCs w:val="28"/>
        </w:rPr>
        <w:br/>
      </w:r>
      <w:r w:rsidRPr="00830868">
        <w:rPr>
          <w:rFonts w:ascii="Times New Roman" w:hAnsi="Times New Roman"/>
          <w:sz w:val="28"/>
          <w:szCs w:val="28"/>
        </w:rPr>
        <w:t>и рекомендаций, положений о конкурсных мероприятиях, форм мониторинга и других документов, адресованных общеобразовательным организациям</w:t>
      </w:r>
      <w:r>
        <w:rPr>
          <w:rFonts w:ascii="Times New Roman" w:hAnsi="Times New Roman"/>
          <w:sz w:val="28"/>
          <w:szCs w:val="28"/>
        </w:rPr>
        <w:t>.</w:t>
      </w:r>
    </w:p>
    <w:p w:rsidR="00830868" w:rsidRDefault="00830868" w:rsidP="002B60C9">
      <w:pPr>
        <w:pStyle w:val="a6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532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роработать вопрос пр</w:t>
      </w:r>
      <w:r w:rsidRPr="00A15532">
        <w:rPr>
          <w:rFonts w:ascii="Times New Roman" w:eastAsia="Times New Roman" w:hAnsi="Times New Roman" w:cs="Times New Roman"/>
          <w:sz w:val="28"/>
          <w:szCs w:val="28"/>
        </w:rPr>
        <w:t>олонг</w:t>
      </w:r>
      <w:r>
        <w:rPr>
          <w:rFonts w:ascii="Times New Roman" w:eastAsia="Times New Roman" w:hAnsi="Times New Roman" w:cs="Times New Roman"/>
          <w:sz w:val="28"/>
          <w:szCs w:val="28"/>
        </w:rPr>
        <w:t>ации</w:t>
      </w:r>
      <w:r w:rsidRPr="00A15532">
        <w:rPr>
          <w:rFonts w:ascii="Times New Roman" w:eastAsia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5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117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проекта «Современная школа» </w:t>
      </w:r>
      <w:bookmarkStart w:id="0" w:name="_Hlk151652335"/>
      <w:r w:rsidRPr="00D44117">
        <w:rPr>
          <w:rFonts w:ascii="Times New Roman" w:eastAsia="Times New Roman" w:hAnsi="Times New Roman" w:cs="Times New Roman"/>
          <w:sz w:val="28"/>
          <w:szCs w:val="28"/>
        </w:rPr>
        <w:t>национального проекта «Образование»</w:t>
      </w:r>
      <w:bookmarkEnd w:id="0"/>
      <w:r w:rsidRPr="00D44117">
        <w:rPr>
          <w:rFonts w:ascii="Times New Roman" w:eastAsia="Times New Roman" w:hAnsi="Times New Roman" w:cs="Times New Roman"/>
          <w:sz w:val="28"/>
          <w:szCs w:val="28"/>
        </w:rPr>
        <w:t xml:space="preserve">, направленного </w:t>
      </w:r>
      <w:r w:rsidR="002B60C9">
        <w:rPr>
          <w:rFonts w:ascii="Times New Roman" w:eastAsia="Times New Roman" w:hAnsi="Times New Roman" w:cs="Times New Roman"/>
          <w:sz w:val="28"/>
          <w:szCs w:val="28"/>
        </w:rPr>
        <w:br/>
      </w:r>
      <w:r w:rsidRPr="00D44117">
        <w:rPr>
          <w:rFonts w:ascii="Times New Roman" w:eastAsia="Times New Roman" w:hAnsi="Times New Roman" w:cs="Times New Roman"/>
          <w:sz w:val="28"/>
          <w:szCs w:val="28"/>
        </w:rPr>
        <w:t xml:space="preserve">на поддержку образования обучающихся с ОВЗ </w:t>
      </w:r>
      <w:r w:rsidRPr="00A15532">
        <w:rPr>
          <w:rFonts w:ascii="Times New Roman" w:eastAsia="Times New Roman" w:hAnsi="Times New Roman" w:cs="Times New Roman"/>
          <w:sz w:val="28"/>
          <w:szCs w:val="28"/>
        </w:rPr>
        <w:t xml:space="preserve">в 2025-2030 годах, модернизировав инфраструктуру всей существующей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 </w:t>
      </w:r>
      <w:r w:rsidRPr="00A15532">
        <w:rPr>
          <w:rFonts w:ascii="Times New Roman" w:eastAsia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eastAsia="Times New Roman" w:hAnsi="Times New Roman" w:cs="Times New Roman"/>
          <w:sz w:val="28"/>
          <w:szCs w:val="28"/>
        </w:rPr>
        <w:t>коррекционных школ.</w:t>
      </w:r>
    </w:p>
    <w:p w:rsidR="00830868" w:rsidRPr="00B8720A" w:rsidRDefault="00830868" w:rsidP="002B60C9">
      <w:pPr>
        <w:pStyle w:val="a6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организацию</w:t>
      </w:r>
      <w:r w:rsidRPr="00B8720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8720A">
        <w:rPr>
          <w:rFonts w:ascii="Times New Roman" w:eastAsia="Times New Roman" w:hAnsi="Times New Roman" w:cs="Times New Roman"/>
          <w:sz w:val="28"/>
          <w:szCs w:val="28"/>
        </w:rPr>
        <w:t xml:space="preserve"> специальных учебно-методических советов из числа педагогических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коррекционных школ.</w:t>
      </w:r>
    </w:p>
    <w:p w:rsidR="00830868" w:rsidRDefault="00830868" w:rsidP="002B60C9">
      <w:pPr>
        <w:pStyle w:val="a6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организацию</w:t>
      </w:r>
      <w:r w:rsidRPr="00B87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B8720A">
        <w:rPr>
          <w:rFonts w:ascii="Times New Roman" w:eastAsia="Times New Roman" w:hAnsi="Times New Roman" w:cs="Times New Roman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720A">
        <w:rPr>
          <w:rFonts w:ascii="Times New Roman" w:eastAsia="Times New Roman" w:hAnsi="Times New Roman" w:cs="Times New Roman"/>
          <w:sz w:val="28"/>
          <w:szCs w:val="28"/>
        </w:rPr>
        <w:t xml:space="preserve"> лучших практик профориентационной деятельности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коррекционных школах с последующей организацией </w:t>
      </w:r>
      <w:r w:rsidRPr="00B8720A">
        <w:rPr>
          <w:rFonts w:ascii="Times New Roman" w:eastAsia="Times New Roman" w:hAnsi="Times New Roman" w:cs="Times New Roman"/>
          <w:sz w:val="28"/>
          <w:szCs w:val="28"/>
        </w:rPr>
        <w:t xml:space="preserve">постоянно действующей площадки для обмена опытом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профильным </w:t>
      </w:r>
      <w:r w:rsidRPr="00B8720A">
        <w:rPr>
          <w:rFonts w:ascii="Times New Roman" w:eastAsia="Times New Roman" w:hAnsi="Times New Roman" w:cs="Times New Roman"/>
          <w:sz w:val="28"/>
          <w:szCs w:val="28"/>
        </w:rPr>
        <w:t>направлени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B8720A">
        <w:rPr>
          <w:rFonts w:ascii="Times New Roman" w:eastAsia="Times New Roman" w:hAnsi="Times New Roman" w:cs="Times New Roman"/>
          <w:sz w:val="28"/>
          <w:szCs w:val="28"/>
        </w:rPr>
        <w:t xml:space="preserve"> профориентаци</w:t>
      </w:r>
      <w:r>
        <w:rPr>
          <w:rFonts w:ascii="Times New Roman" w:eastAsia="Times New Roman" w:hAnsi="Times New Roman" w:cs="Times New Roman"/>
          <w:sz w:val="28"/>
          <w:szCs w:val="28"/>
        </w:rPr>
        <w:t>онной деятельности.</w:t>
      </w:r>
    </w:p>
    <w:p w:rsidR="00830868" w:rsidRPr="00E73506" w:rsidRDefault="00830868" w:rsidP="002B60C9">
      <w:pPr>
        <w:pStyle w:val="a6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разработку</w:t>
      </w:r>
      <w:r w:rsidRPr="00E73506">
        <w:rPr>
          <w:rFonts w:ascii="Times New Roman" w:eastAsia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73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созданию</w:t>
      </w:r>
      <w:r w:rsidRPr="00E73506">
        <w:rPr>
          <w:rFonts w:ascii="Times New Roman" w:eastAsia="Times New Roman" w:hAnsi="Times New Roman" w:cs="Times New Roman"/>
          <w:sz w:val="28"/>
          <w:szCs w:val="28"/>
        </w:rPr>
        <w:t xml:space="preserve"> специальных здоровьесберегающих условий при обновлении инфраструктуры </w:t>
      </w:r>
      <w:r>
        <w:rPr>
          <w:rFonts w:ascii="Times New Roman" w:eastAsia="Times New Roman" w:hAnsi="Times New Roman" w:cs="Times New Roman"/>
          <w:sz w:val="28"/>
          <w:szCs w:val="28"/>
        </w:rPr>
        <w:t>коррекционных школ</w:t>
      </w:r>
      <w:r w:rsidRPr="00E735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3F54" w:rsidRPr="00E268A7" w:rsidRDefault="008D4C57" w:rsidP="002B60C9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Субъектам </w:t>
      </w:r>
      <w:r w:rsidR="008376F5">
        <w:rPr>
          <w:rFonts w:ascii="Times New Roman" w:hAnsi="Times New Roman"/>
          <w:b/>
          <w:i/>
          <w:sz w:val="28"/>
          <w:szCs w:val="28"/>
        </w:rPr>
        <w:t xml:space="preserve">Российской Федерации </w:t>
      </w:r>
    </w:p>
    <w:p w:rsidR="005B3F54" w:rsidRPr="008D4C57" w:rsidRDefault="00A94954" w:rsidP="002B60C9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C57">
        <w:rPr>
          <w:rFonts w:ascii="Times New Roman" w:hAnsi="Times New Roman"/>
          <w:sz w:val="28"/>
          <w:szCs w:val="28"/>
        </w:rPr>
        <w:t>П</w:t>
      </w:r>
      <w:r w:rsidR="005B3F54" w:rsidRPr="008D4C57">
        <w:rPr>
          <w:rFonts w:ascii="Times New Roman" w:hAnsi="Times New Roman"/>
          <w:sz w:val="28"/>
          <w:szCs w:val="28"/>
        </w:rPr>
        <w:t>родолжить работу по развитию</w:t>
      </w:r>
      <w:r w:rsidR="00CC494A">
        <w:rPr>
          <w:rFonts w:ascii="Times New Roman" w:hAnsi="Times New Roman"/>
          <w:sz w:val="28"/>
          <w:szCs w:val="28"/>
        </w:rPr>
        <w:t xml:space="preserve"> сети </w:t>
      </w:r>
      <w:r w:rsidR="00830868">
        <w:rPr>
          <w:rFonts w:ascii="Times New Roman" w:hAnsi="Times New Roman"/>
          <w:sz w:val="28"/>
          <w:szCs w:val="28"/>
        </w:rPr>
        <w:t>коррекционных школ</w:t>
      </w:r>
      <w:r w:rsidR="00E03A56">
        <w:rPr>
          <w:rFonts w:ascii="Times New Roman" w:hAnsi="Times New Roman"/>
          <w:sz w:val="28"/>
          <w:szCs w:val="28"/>
        </w:rPr>
        <w:t>, реализующих адаптированные образовательные программы</w:t>
      </w:r>
      <w:r w:rsidR="005B3F54" w:rsidRPr="008D4C57">
        <w:rPr>
          <w:rFonts w:ascii="Times New Roman" w:hAnsi="Times New Roman"/>
          <w:sz w:val="28"/>
          <w:szCs w:val="28"/>
        </w:rPr>
        <w:t>, предусмотрев вопросы:</w:t>
      </w:r>
    </w:p>
    <w:p w:rsidR="001F775A" w:rsidRDefault="001F775A" w:rsidP="002B60C9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модернизации инфраструктуры коррекционных школ;</w:t>
      </w:r>
    </w:p>
    <w:p w:rsidR="001F775A" w:rsidRDefault="001F775A" w:rsidP="002B60C9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привлечения в коррекционную школу молодых специалистов, освоивших профильные программы бакалавриата, магистратуры по направлению подготовки «Специальное (дефектологическое) образование»;</w:t>
      </w:r>
    </w:p>
    <w:p w:rsidR="001F775A" w:rsidRDefault="001F775A" w:rsidP="002B60C9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оснащения</w:t>
      </w:r>
      <w:r w:rsidRPr="005161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научно</w:t>
      </w:r>
      <w:r w:rsidRPr="00516169">
        <w:rPr>
          <w:rFonts w:ascii="Times New Roman" w:hAnsi="Times New Roman"/>
          <w:sz w:val="28"/>
          <w:szCs w:val="28"/>
        </w:rPr>
        <w:t>-методическ</w:t>
      </w:r>
      <w:r>
        <w:rPr>
          <w:rFonts w:ascii="Times New Roman" w:hAnsi="Times New Roman"/>
          <w:sz w:val="28"/>
          <w:szCs w:val="28"/>
        </w:rPr>
        <w:t>им</w:t>
      </w:r>
      <w:r w:rsidRPr="00516169">
        <w:rPr>
          <w:rFonts w:ascii="Times New Roman" w:hAnsi="Times New Roman"/>
          <w:sz w:val="28"/>
          <w:szCs w:val="28"/>
        </w:rPr>
        <w:t xml:space="preserve"> и дидактическ</w:t>
      </w:r>
      <w:r>
        <w:rPr>
          <w:rFonts w:ascii="Times New Roman" w:hAnsi="Times New Roman"/>
          <w:sz w:val="28"/>
          <w:szCs w:val="28"/>
        </w:rPr>
        <w:t>им оборудованием подразделений и служб, в том числе реализующих программы ранней помощи и дошкольного образования;</w:t>
      </w:r>
    </w:p>
    <w:p w:rsidR="001F775A" w:rsidRDefault="001F775A" w:rsidP="002B60C9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освещения деятельности коррекционных школ как образовательных организаций, обеспечивающих высокую результативность общего образования, эффективную социализацию и интеграцию в общество;</w:t>
      </w:r>
    </w:p>
    <w:p w:rsidR="004F7B96" w:rsidRPr="00F5505D" w:rsidRDefault="00743659" w:rsidP="00F5505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169">
        <w:rPr>
          <w:rFonts w:ascii="Times New Roman" w:hAnsi="Times New Roman"/>
          <w:sz w:val="28"/>
          <w:szCs w:val="28"/>
        </w:rPr>
        <w:t xml:space="preserve">внедрения </w:t>
      </w:r>
      <w:r w:rsidR="00CC1A58">
        <w:rPr>
          <w:rFonts w:ascii="Times New Roman" w:hAnsi="Times New Roman"/>
          <w:sz w:val="28"/>
          <w:szCs w:val="28"/>
        </w:rPr>
        <w:t xml:space="preserve">системного подхода к </w:t>
      </w:r>
      <w:r w:rsidR="001F775A">
        <w:rPr>
          <w:rFonts w:ascii="Times New Roman" w:hAnsi="Times New Roman"/>
          <w:sz w:val="28"/>
          <w:szCs w:val="28"/>
        </w:rPr>
        <w:t>повышению квалификации педагогических работников коррекционных школ на основе новейших научных отраслевых достижений и разработок в сфере коррекционной педагогики и психологии.</w:t>
      </w:r>
    </w:p>
    <w:sectPr w:rsidR="004F7B96" w:rsidRPr="00F5505D" w:rsidSect="00914474">
      <w:headerReference w:type="default" r:id="rId7"/>
      <w:footerReference w:type="default" r:id="rId8"/>
      <w:footerReference w:type="first" r:id="rId9"/>
      <w:pgSz w:w="11900" w:h="16840"/>
      <w:pgMar w:top="1134" w:right="567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C0D" w:rsidRDefault="006E2C0D">
      <w:r>
        <w:separator/>
      </w:r>
    </w:p>
  </w:endnote>
  <w:endnote w:type="continuationSeparator" w:id="0">
    <w:p w:rsidR="006E2C0D" w:rsidRDefault="006E2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96" w:rsidRPr="000F307D" w:rsidRDefault="00E6777B">
    <w:pPr>
      <w:pStyle w:val="a5"/>
      <w:rPr>
        <w:rFonts w:ascii="Times New Roman" w:hAnsi="Times New Roman" w:cs="Times New Roman"/>
        <w:sz w:val="16"/>
      </w:rPr>
    </w:pPr>
    <w:r w:rsidRPr="00E6777B">
      <w:rPr>
        <w:rFonts w:ascii="Times New Roman" w:hAnsi="Times New Roman" w:cs="Times New Roman"/>
        <w:sz w:val="16"/>
      </w:rPr>
      <w:t xml:space="preserve">Резолюция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DC0" w:rsidRPr="00797DC0" w:rsidRDefault="00797DC0" w:rsidP="00797DC0">
    <w:pPr>
      <w:pStyle w:val="a5"/>
      <w:rPr>
        <w:rFonts w:ascii="Times New Roman" w:hAnsi="Times New Roman" w:cs="Times New Roman"/>
        <w:sz w:val="16"/>
      </w:rPr>
    </w:pPr>
    <w:r w:rsidRPr="00E6777B">
      <w:rPr>
        <w:rFonts w:ascii="Times New Roman" w:hAnsi="Times New Roman" w:cs="Times New Roman"/>
        <w:sz w:val="16"/>
      </w:rPr>
      <w:t xml:space="preserve">Резолюция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C0D" w:rsidRDefault="006E2C0D">
      <w:r>
        <w:separator/>
      </w:r>
    </w:p>
  </w:footnote>
  <w:footnote w:type="continuationSeparator" w:id="0">
    <w:p w:rsidR="006E2C0D" w:rsidRDefault="006E2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96" w:rsidRDefault="00284660">
    <w:pPr>
      <w:pStyle w:val="a4"/>
      <w:jc w:val="center"/>
    </w:pPr>
    <w:r>
      <w:rPr>
        <w:rFonts w:ascii="Times New Roman" w:hAnsi="Times New Roman"/>
      </w:rPr>
      <w:fldChar w:fldCharType="begin"/>
    </w:r>
    <w:r w:rsidR="009B596A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F5505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02E"/>
    <w:multiLevelType w:val="hybridMultilevel"/>
    <w:tmpl w:val="CE44C72C"/>
    <w:lvl w:ilvl="0" w:tplc="6A9C73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B6C84"/>
    <w:multiLevelType w:val="hybridMultilevel"/>
    <w:tmpl w:val="911AF65C"/>
    <w:lvl w:ilvl="0" w:tplc="6A9C73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7019E"/>
    <w:multiLevelType w:val="hybridMultilevel"/>
    <w:tmpl w:val="EBEC6460"/>
    <w:numStyleLink w:val="1"/>
  </w:abstractNum>
  <w:abstractNum w:abstractNumId="3">
    <w:nsid w:val="26193961"/>
    <w:multiLevelType w:val="hybridMultilevel"/>
    <w:tmpl w:val="C720C2BA"/>
    <w:lvl w:ilvl="0" w:tplc="56845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AE26EB"/>
    <w:multiLevelType w:val="hybridMultilevel"/>
    <w:tmpl w:val="7B2EF482"/>
    <w:lvl w:ilvl="0" w:tplc="EB8A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20D7C"/>
    <w:multiLevelType w:val="hybridMultilevel"/>
    <w:tmpl w:val="E2021432"/>
    <w:lvl w:ilvl="0" w:tplc="D7CE9014">
      <w:start w:val="1"/>
      <w:numFmt w:val="decimal"/>
      <w:lvlText w:val="%1."/>
      <w:lvlJc w:val="left"/>
      <w:pPr>
        <w:ind w:left="1069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541B17"/>
    <w:multiLevelType w:val="hybridMultilevel"/>
    <w:tmpl w:val="EBEC6460"/>
    <w:styleLink w:val="1"/>
    <w:lvl w:ilvl="0" w:tplc="37923BF6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51C6B40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927C0A">
      <w:start w:val="1"/>
      <w:numFmt w:val="lowerRoman"/>
      <w:lvlText w:val="%3."/>
      <w:lvlJc w:val="left"/>
      <w:pPr>
        <w:tabs>
          <w:tab w:val="left" w:pos="1416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1EB8DA">
      <w:start w:val="1"/>
      <w:numFmt w:val="decimal"/>
      <w:lvlText w:val="%4."/>
      <w:lvlJc w:val="left"/>
      <w:pPr>
        <w:tabs>
          <w:tab w:val="left" w:pos="1416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8A987C">
      <w:start w:val="1"/>
      <w:numFmt w:val="lowerLetter"/>
      <w:lvlText w:val="%5."/>
      <w:lvlJc w:val="left"/>
      <w:pPr>
        <w:tabs>
          <w:tab w:val="left" w:pos="1416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D83FF0">
      <w:start w:val="1"/>
      <w:numFmt w:val="lowerRoman"/>
      <w:lvlText w:val="%6."/>
      <w:lvlJc w:val="left"/>
      <w:pPr>
        <w:tabs>
          <w:tab w:val="left" w:pos="1416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4785536">
      <w:start w:val="1"/>
      <w:numFmt w:val="decimal"/>
      <w:lvlText w:val="%7."/>
      <w:lvlJc w:val="left"/>
      <w:pPr>
        <w:tabs>
          <w:tab w:val="left" w:pos="1416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8CDF90">
      <w:start w:val="1"/>
      <w:numFmt w:val="lowerLetter"/>
      <w:lvlText w:val="%8."/>
      <w:lvlJc w:val="left"/>
      <w:pPr>
        <w:tabs>
          <w:tab w:val="left" w:pos="1416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DA326A">
      <w:start w:val="1"/>
      <w:numFmt w:val="lowerRoman"/>
      <w:lvlText w:val="%9."/>
      <w:lvlJc w:val="left"/>
      <w:pPr>
        <w:tabs>
          <w:tab w:val="left" w:pos="1416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C9F5672"/>
    <w:multiLevelType w:val="hybridMultilevel"/>
    <w:tmpl w:val="2D7665E4"/>
    <w:numStyleLink w:val="2"/>
  </w:abstractNum>
  <w:abstractNum w:abstractNumId="8">
    <w:nsid w:val="405417CD"/>
    <w:multiLevelType w:val="hybridMultilevel"/>
    <w:tmpl w:val="2CEA739E"/>
    <w:lvl w:ilvl="0" w:tplc="47D41EC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F50D26"/>
    <w:multiLevelType w:val="hybridMultilevel"/>
    <w:tmpl w:val="2D7665E4"/>
    <w:styleLink w:val="2"/>
    <w:lvl w:ilvl="0" w:tplc="74E4AF2A">
      <w:start w:val="1"/>
      <w:numFmt w:val="decimal"/>
      <w:lvlText w:val="%1."/>
      <w:lvlJc w:val="left"/>
      <w:pPr>
        <w:tabs>
          <w:tab w:val="left" w:pos="720"/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922AB14">
      <w:start w:val="1"/>
      <w:numFmt w:val="decimal"/>
      <w:lvlText w:val="%2."/>
      <w:lvlJc w:val="left"/>
      <w:pPr>
        <w:tabs>
          <w:tab w:val="left" w:pos="720"/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E1C372A">
      <w:start w:val="1"/>
      <w:numFmt w:val="decimal"/>
      <w:lvlText w:val="%3."/>
      <w:lvlJc w:val="left"/>
      <w:pPr>
        <w:tabs>
          <w:tab w:val="left" w:pos="720"/>
          <w:tab w:val="left" w:pos="1416"/>
          <w:tab w:val="num" w:pos="2149"/>
        </w:tabs>
        <w:ind w:left="1440" w:firstLine="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B446FA">
      <w:start w:val="1"/>
      <w:numFmt w:val="decimal"/>
      <w:lvlText w:val="%4."/>
      <w:lvlJc w:val="left"/>
      <w:pPr>
        <w:tabs>
          <w:tab w:val="left" w:pos="720"/>
          <w:tab w:val="left" w:pos="1416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7C0A328">
      <w:start w:val="1"/>
      <w:numFmt w:val="decimal"/>
      <w:lvlText w:val="%5."/>
      <w:lvlJc w:val="left"/>
      <w:pPr>
        <w:tabs>
          <w:tab w:val="left" w:pos="720"/>
          <w:tab w:val="left" w:pos="1416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5A2AF0">
      <w:start w:val="1"/>
      <w:numFmt w:val="decimal"/>
      <w:lvlText w:val="%6."/>
      <w:lvlJc w:val="left"/>
      <w:pPr>
        <w:tabs>
          <w:tab w:val="left" w:pos="720"/>
          <w:tab w:val="left" w:pos="1416"/>
          <w:tab w:val="num" w:pos="4309"/>
        </w:tabs>
        <w:ind w:left="3600" w:firstLine="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A67296">
      <w:start w:val="1"/>
      <w:numFmt w:val="decimal"/>
      <w:lvlText w:val="%7."/>
      <w:lvlJc w:val="left"/>
      <w:pPr>
        <w:tabs>
          <w:tab w:val="left" w:pos="720"/>
          <w:tab w:val="left" w:pos="1416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F2EEB2C">
      <w:start w:val="1"/>
      <w:numFmt w:val="decimal"/>
      <w:lvlText w:val="%8."/>
      <w:lvlJc w:val="left"/>
      <w:pPr>
        <w:tabs>
          <w:tab w:val="left" w:pos="720"/>
          <w:tab w:val="left" w:pos="1416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BF02324">
      <w:start w:val="1"/>
      <w:numFmt w:val="decimal"/>
      <w:lvlText w:val="%9."/>
      <w:lvlJc w:val="left"/>
      <w:pPr>
        <w:tabs>
          <w:tab w:val="left" w:pos="720"/>
          <w:tab w:val="left" w:pos="1416"/>
          <w:tab w:val="num" w:pos="6469"/>
        </w:tabs>
        <w:ind w:left="5760" w:firstLine="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C3720D6"/>
    <w:multiLevelType w:val="hybridMultilevel"/>
    <w:tmpl w:val="139467A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D417B89"/>
    <w:multiLevelType w:val="hybridMultilevel"/>
    <w:tmpl w:val="16F4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B51AA"/>
    <w:multiLevelType w:val="hybridMultilevel"/>
    <w:tmpl w:val="7786C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85A9D"/>
    <w:multiLevelType w:val="hybridMultilevel"/>
    <w:tmpl w:val="139467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1D5CE6"/>
    <w:multiLevelType w:val="hybridMultilevel"/>
    <w:tmpl w:val="17883FD8"/>
    <w:lvl w:ilvl="0" w:tplc="8AF0A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FC0E5F"/>
    <w:multiLevelType w:val="hybridMultilevel"/>
    <w:tmpl w:val="EBEC6460"/>
    <w:numStyleLink w:val="1"/>
  </w:abstractNum>
  <w:num w:numId="1">
    <w:abstractNumId w:val="6"/>
  </w:num>
  <w:num w:numId="2">
    <w:abstractNumId w:val="15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13"/>
  </w:num>
  <w:num w:numId="8">
    <w:abstractNumId w:val="4"/>
  </w:num>
  <w:num w:numId="9">
    <w:abstractNumId w:val="5"/>
  </w:num>
  <w:num w:numId="10">
    <w:abstractNumId w:val="14"/>
  </w:num>
  <w:num w:numId="11">
    <w:abstractNumId w:val="12"/>
  </w:num>
  <w:num w:numId="12">
    <w:abstractNumId w:val="11"/>
  </w:num>
  <w:num w:numId="13">
    <w:abstractNumId w:val="10"/>
  </w:num>
  <w:num w:numId="14">
    <w:abstractNumId w:val="0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autoHyphenation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7B96"/>
    <w:rsid w:val="0000497A"/>
    <w:rsid w:val="00040CD3"/>
    <w:rsid w:val="00054A75"/>
    <w:rsid w:val="000E48FD"/>
    <w:rsid w:val="000F307D"/>
    <w:rsid w:val="000F5262"/>
    <w:rsid w:val="00172CD9"/>
    <w:rsid w:val="001E126A"/>
    <w:rsid w:val="001E3A7E"/>
    <w:rsid w:val="001F775A"/>
    <w:rsid w:val="00217688"/>
    <w:rsid w:val="00254C4A"/>
    <w:rsid w:val="00284660"/>
    <w:rsid w:val="00294E63"/>
    <w:rsid w:val="002B60C9"/>
    <w:rsid w:val="002C10A8"/>
    <w:rsid w:val="002D453F"/>
    <w:rsid w:val="002F5DAA"/>
    <w:rsid w:val="00310CD5"/>
    <w:rsid w:val="00336BF6"/>
    <w:rsid w:val="00342C92"/>
    <w:rsid w:val="003A796A"/>
    <w:rsid w:val="003C3E8D"/>
    <w:rsid w:val="003E4F38"/>
    <w:rsid w:val="003F0F60"/>
    <w:rsid w:val="00411784"/>
    <w:rsid w:val="00452B39"/>
    <w:rsid w:val="00453502"/>
    <w:rsid w:val="00496D24"/>
    <w:rsid w:val="004C3D7B"/>
    <w:rsid w:val="004E6C1B"/>
    <w:rsid w:val="004F7B96"/>
    <w:rsid w:val="00516169"/>
    <w:rsid w:val="005611BD"/>
    <w:rsid w:val="00581AAD"/>
    <w:rsid w:val="005B3F54"/>
    <w:rsid w:val="005C2644"/>
    <w:rsid w:val="005C7B50"/>
    <w:rsid w:val="005D169A"/>
    <w:rsid w:val="005F7E01"/>
    <w:rsid w:val="00611B3F"/>
    <w:rsid w:val="00630878"/>
    <w:rsid w:val="00640F04"/>
    <w:rsid w:val="00673D1C"/>
    <w:rsid w:val="00696316"/>
    <w:rsid w:val="006A361F"/>
    <w:rsid w:val="006D42C1"/>
    <w:rsid w:val="006E2C0D"/>
    <w:rsid w:val="006E2D5F"/>
    <w:rsid w:val="006E498B"/>
    <w:rsid w:val="007271F0"/>
    <w:rsid w:val="00743659"/>
    <w:rsid w:val="00751EE4"/>
    <w:rsid w:val="00782272"/>
    <w:rsid w:val="00797DC0"/>
    <w:rsid w:val="007A47B0"/>
    <w:rsid w:val="00800F1D"/>
    <w:rsid w:val="00830868"/>
    <w:rsid w:val="00832F00"/>
    <w:rsid w:val="008376F5"/>
    <w:rsid w:val="008545E6"/>
    <w:rsid w:val="0089205D"/>
    <w:rsid w:val="008B2FEF"/>
    <w:rsid w:val="008D4C57"/>
    <w:rsid w:val="009074D8"/>
    <w:rsid w:val="00914474"/>
    <w:rsid w:val="00922E17"/>
    <w:rsid w:val="009308B9"/>
    <w:rsid w:val="00937962"/>
    <w:rsid w:val="00983A1F"/>
    <w:rsid w:val="009B596A"/>
    <w:rsid w:val="009D1477"/>
    <w:rsid w:val="009F58E5"/>
    <w:rsid w:val="00A77401"/>
    <w:rsid w:val="00A94954"/>
    <w:rsid w:val="00AA09F2"/>
    <w:rsid w:val="00AC2B61"/>
    <w:rsid w:val="00B23CC9"/>
    <w:rsid w:val="00B9764E"/>
    <w:rsid w:val="00BD5F3F"/>
    <w:rsid w:val="00C05F24"/>
    <w:rsid w:val="00C20900"/>
    <w:rsid w:val="00C338DC"/>
    <w:rsid w:val="00C42023"/>
    <w:rsid w:val="00CA2D18"/>
    <w:rsid w:val="00CC1A58"/>
    <w:rsid w:val="00CC494A"/>
    <w:rsid w:val="00CF6B8A"/>
    <w:rsid w:val="00D25C9B"/>
    <w:rsid w:val="00D46FC8"/>
    <w:rsid w:val="00D701AC"/>
    <w:rsid w:val="00D75714"/>
    <w:rsid w:val="00D961D3"/>
    <w:rsid w:val="00DC3F03"/>
    <w:rsid w:val="00DC4EAA"/>
    <w:rsid w:val="00DE1048"/>
    <w:rsid w:val="00E03A56"/>
    <w:rsid w:val="00E16C99"/>
    <w:rsid w:val="00E22BE8"/>
    <w:rsid w:val="00E313D8"/>
    <w:rsid w:val="00E33F2D"/>
    <w:rsid w:val="00E6777B"/>
    <w:rsid w:val="00ED6853"/>
    <w:rsid w:val="00EE3E56"/>
    <w:rsid w:val="00F5505D"/>
    <w:rsid w:val="00F661C6"/>
    <w:rsid w:val="00F95B4C"/>
    <w:rsid w:val="00FA09F5"/>
    <w:rsid w:val="00FD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6B8A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10">
    <w:name w:val="heading 1"/>
    <w:basedOn w:val="a"/>
    <w:link w:val="11"/>
    <w:uiPriority w:val="9"/>
    <w:qFormat/>
    <w:rsid w:val="00E16C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6B8A"/>
    <w:rPr>
      <w:u w:val="single"/>
    </w:rPr>
  </w:style>
  <w:style w:type="table" w:customStyle="1" w:styleId="TableNormal">
    <w:name w:val="Table Normal"/>
    <w:rsid w:val="00CF6B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CF6B8A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a5">
    <w:name w:val="Колонтитул"/>
    <w:rsid w:val="00CF6B8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List Paragraph"/>
    <w:qFormat/>
    <w:rsid w:val="00CF6B8A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rsid w:val="00CF6B8A"/>
    <w:pPr>
      <w:numPr>
        <w:numId w:val="1"/>
      </w:numPr>
    </w:pPr>
  </w:style>
  <w:style w:type="numbering" w:customStyle="1" w:styleId="2">
    <w:name w:val="Импортированный стиль 2"/>
    <w:rsid w:val="00CF6B8A"/>
    <w:pPr>
      <w:numPr>
        <w:numId w:val="3"/>
      </w:numPr>
    </w:pPr>
  </w:style>
  <w:style w:type="paragraph" w:styleId="a7">
    <w:name w:val="footer"/>
    <w:basedOn w:val="a"/>
    <w:link w:val="a8"/>
    <w:uiPriority w:val="99"/>
    <w:unhideWhenUsed/>
    <w:rsid w:val="00E677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777B"/>
    <w:rPr>
      <w:rFonts w:ascii="Calibri" w:eastAsia="Calibri" w:hAnsi="Calibri" w:cs="Calibri"/>
      <w:color w:val="000000"/>
      <w:sz w:val="24"/>
      <w:szCs w:val="24"/>
      <w:u w:color="000000"/>
    </w:rPr>
  </w:style>
  <w:style w:type="character" w:styleId="a9">
    <w:name w:val="annotation reference"/>
    <w:basedOn w:val="a0"/>
    <w:uiPriority w:val="99"/>
    <w:semiHidden/>
    <w:unhideWhenUsed/>
    <w:rsid w:val="00C4202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4202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42023"/>
    <w:rPr>
      <w:rFonts w:ascii="Calibri" w:eastAsia="Calibri" w:hAnsi="Calibri" w:cs="Calibri"/>
      <w:color w:val="000000"/>
      <w:u w:color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4202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42023"/>
    <w:rPr>
      <w:rFonts w:ascii="Calibri" w:eastAsia="Calibri" w:hAnsi="Calibri" w:cs="Calibri"/>
      <w:b/>
      <w:bCs/>
      <w:color w:val="000000"/>
      <w:u w:color="000000"/>
    </w:rPr>
  </w:style>
  <w:style w:type="paragraph" w:styleId="ae">
    <w:name w:val="Balloon Text"/>
    <w:basedOn w:val="a"/>
    <w:link w:val="af"/>
    <w:uiPriority w:val="99"/>
    <w:semiHidden/>
    <w:unhideWhenUsed/>
    <w:rsid w:val="00C4202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2023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af0">
    <w:name w:val="Нет"/>
    <w:rsid w:val="00453502"/>
  </w:style>
  <w:style w:type="paragraph" w:styleId="af1">
    <w:name w:val="No Spacing"/>
    <w:uiPriority w:val="1"/>
    <w:qFormat/>
    <w:rsid w:val="00937962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11">
    <w:name w:val="Заголовок 1 Знак"/>
    <w:basedOn w:val="a0"/>
    <w:link w:val="10"/>
    <w:uiPriority w:val="9"/>
    <w:rsid w:val="00E16C99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2</cp:revision>
  <cp:lastPrinted>2024-03-11T12:18:00Z</cp:lastPrinted>
  <dcterms:created xsi:type="dcterms:W3CDTF">2024-03-12T15:19:00Z</dcterms:created>
  <dcterms:modified xsi:type="dcterms:W3CDTF">2024-03-12T15:19:00Z</dcterms:modified>
</cp:coreProperties>
</file>