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387D" w14:textId="77777777" w:rsidR="00494CA3" w:rsidRDefault="00494CA3"/>
    <w:p w14:paraId="2A69DCB1" w14:textId="77777777" w:rsidR="00BC4DFF" w:rsidRPr="00BC4DFF" w:rsidRDefault="00494CA3" w:rsidP="00494CA3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494CA3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1858117C" wp14:editId="05A36EDC">
            <wp:simplePos x="0" y="0"/>
            <wp:positionH relativeFrom="column">
              <wp:posOffset>-6985</wp:posOffset>
            </wp:positionH>
            <wp:positionV relativeFrom="paragraph">
              <wp:posOffset>49530</wp:posOffset>
            </wp:positionV>
            <wp:extent cx="1390650" cy="20701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spitanie_i_obuchenie_detey_s_narusheniyami_razvitiya_2021_05_co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DFF" w:rsidRPr="00BC4DFF">
        <w:rPr>
          <w:rFonts w:ascii="Times New Roman" w:hAnsi="Times New Roman" w:cs="Times New Roman"/>
          <w:b/>
          <w:i/>
          <w:sz w:val="32"/>
        </w:rPr>
        <w:t>Николаева Т.В., Шматко Н.Д., Разенкова Ю.А., Маркович М.М.</w:t>
      </w:r>
      <w:r w:rsidR="00BC4DFF" w:rsidRPr="00BC4DFF">
        <w:rPr>
          <w:rFonts w:ascii="Times New Roman" w:hAnsi="Times New Roman" w:cs="Times New Roman"/>
          <w:b/>
          <w:sz w:val="32"/>
        </w:rPr>
        <w:t xml:space="preserve"> </w:t>
      </w:r>
    </w:p>
    <w:p w14:paraId="3A443E81" w14:textId="77777777" w:rsidR="001E72EB" w:rsidRPr="00494CA3" w:rsidRDefault="00BC4DFF" w:rsidP="00494CA3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C4DFF">
        <w:rPr>
          <w:rFonts w:ascii="Times New Roman" w:hAnsi="Times New Roman" w:cs="Times New Roman"/>
          <w:b/>
          <w:sz w:val="32"/>
        </w:rPr>
        <w:t xml:space="preserve">Современные вызовы и актуальные задачи совершенствования комплексной </w:t>
      </w:r>
      <w:proofErr w:type="spellStart"/>
      <w:r w:rsidRPr="00BC4DFF">
        <w:rPr>
          <w:rFonts w:ascii="Times New Roman" w:hAnsi="Times New Roman" w:cs="Times New Roman"/>
          <w:b/>
          <w:sz w:val="32"/>
        </w:rPr>
        <w:t>аудиолого</w:t>
      </w:r>
      <w:proofErr w:type="spellEnd"/>
      <w:r w:rsidRPr="00BC4DFF">
        <w:rPr>
          <w:rFonts w:ascii="Times New Roman" w:hAnsi="Times New Roman" w:cs="Times New Roman"/>
          <w:b/>
          <w:sz w:val="32"/>
        </w:rPr>
        <w:t>-педагогической помощи детям раннего и дошкольного возраста с нарушенным слухом работы / Т.В. Николаева, Н.Д. Шматко, Ю.А. Разенкова, М.М. Маркович // Дефектология. – 2022. ‒ № 4. – С. 69-78.</w:t>
      </w:r>
    </w:p>
    <w:p w14:paraId="671EAA49" w14:textId="77777777" w:rsidR="00494CA3" w:rsidRDefault="00494CA3" w:rsidP="00494CA3">
      <w:pPr>
        <w:spacing w:after="0" w:line="240" w:lineRule="auto"/>
        <w:rPr>
          <w:b/>
        </w:rPr>
      </w:pPr>
    </w:p>
    <w:p w14:paraId="1E77A10B" w14:textId="77777777" w:rsidR="00494CA3" w:rsidRDefault="00494CA3" w:rsidP="00494CA3">
      <w:pPr>
        <w:spacing w:after="0" w:line="240" w:lineRule="auto"/>
        <w:rPr>
          <w:b/>
        </w:rPr>
      </w:pPr>
    </w:p>
    <w:p w14:paraId="6E69D366" w14:textId="77777777" w:rsidR="00494CA3" w:rsidRDefault="00494CA3" w:rsidP="00494CA3">
      <w:pPr>
        <w:spacing w:after="0" w:line="240" w:lineRule="auto"/>
        <w:rPr>
          <w:b/>
        </w:rPr>
      </w:pPr>
    </w:p>
    <w:p w14:paraId="6CDFD6EE" w14:textId="77777777" w:rsidR="00494CA3" w:rsidRPr="00494CA3" w:rsidRDefault="00494CA3" w:rsidP="00494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Аннотация. </w:t>
      </w:r>
      <w:r w:rsidR="00BC4DFF" w:rsidRPr="00BC4DFF">
        <w:rPr>
          <w:rFonts w:ascii="Times New Roman" w:hAnsi="Times New Roman" w:cs="Times New Roman"/>
          <w:sz w:val="28"/>
        </w:rPr>
        <w:t>В статье рассматриваются наиболее значимые и актуальные для современного этапа вопросы совершенствования коррекционной помощи дошкольникам с нарушенным слухом: раннее (с периода новорожденности) выявление детей с подозрением на снижение слуха, организация ранней (с первых месяцев жизни) коррекционной помощи глухим, слабослышащим малышам, детям после кохлеарной имплантации, функционирование в современных условиях дошкольных групп для этой категории детей.</w:t>
      </w:r>
    </w:p>
    <w:p w14:paraId="6245516F" w14:textId="77777777" w:rsidR="00494CA3" w:rsidRDefault="00494CA3" w:rsidP="00494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1851FB99" w14:textId="77777777" w:rsidR="00193632" w:rsidRDefault="00494CA3" w:rsidP="00494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4CA3">
        <w:rPr>
          <w:rFonts w:ascii="Times New Roman" w:hAnsi="Times New Roman" w:cs="Times New Roman"/>
          <w:b/>
          <w:sz w:val="28"/>
        </w:rPr>
        <w:t xml:space="preserve">Ключевые слова: </w:t>
      </w:r>
      <w:r w:rsidR="00BC4DFF" w:rsidRPr="00BC4DFF">
        <w:rPr>
          <w:rFonts w:ascii="Times New Roman" w:hAnsi="Times New Roman" w:cs="Times New Roman"/>
          <w:sz w:val="28"/>
        </w:rPr>
        <w:t>раннее выявление и коррекция нарушенной слуховой функции, группы кратковременного пребывания, дошкольные группы общеразвивающей, комбинированной и компенсирующей направленности.</w:t>
      </w:r>
    </w:p>
    <w:p w14:paraId="2A6FA6A0" w14:textId="5B320D57" w:rsidR="00494CA3" w:rsidRPr="00A64785" w:rsidRDefault="00494CA3" w:rsidP="00A64785">
      <w:pPr>
        <w:rPr>
          <w:rFonts w:ascii="Times New Roman" w:hAnsi="Times New Roman" w:cs="Times New Roman"/>
          <w:sz w:val="28"/>
        </w:rPr>
      </w:pPr>
    </w:p>
    <w:sectPr w:rsidR="00494CA3" w:rsidRPr="00A64785" w:rsidSect="00E5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9"/>
    <w:rsid w:val="0001690A"/>
    <w:rsid w:val="0013302A"/>
    <w:rsid w:val="00193632"/>
    <w:rsid w:val="001E72EB"/>
    <w:rsid w:val="0022439B"/>
    <w:rsid w:val="002775AF"/>
    <w:rsid w:val="00310946"/>
    <w:rsid w:val="00365AAB"/>
    <w:rsid w:val="003A1E47"/>
    <w:rsid w:val="003D508C"/>
    <w:rsid w:val="00413144"/>
    <w:rsid w:val="00494CA3"/>
    <w:rsid w:val="004C5B81"/>
    <w:rsid w:val="004F3363"/>
    <w:rsid w:val="00574751"/>
    <w:rsid w:val="005D3BB9"/>
    <w:rsid w:val="005E07D5"/>
    <w:rsid w:val="00671D21"/>
    <w:rsid w:val="00892E14"/>
    <w:rsid w:val="00900E91"/>
    <w:rsid w:val="00A136C0"/>
    <w:rsid w:val="00A64785"/>
    <w:rsid w:val="00A9068F"/>
    <w:rsid w:val="00B33B7A"/>
    <w:rsid w:val="00B419A9"/>
    <w:rsid w:val="00BC4DFF"/>
    <w:rsid w:val="00BD6EE2"/>
    <w:rsid w:val="00C31FDB"/>
    <w:rsid w:val="00CE5CD3"/>
    <w:rsid w:val="00D336A0"/>
    <w:rsid w:val="00D8478E"/>
    <w:rsid w:val="00DF0ABB"/>
    <w:rsid w:val="00E119E9"/>
    <w:rsid w:val="00E27957"/>
    <w:rsid w:val="00E54A6E"/>
    <w:rsid w:val="00E56A87"/>
    <w:rsid w:val="00EA2D88"/>
    <w:rsid w:val="00F24DD3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A15C"/>
  <w15:docId w15:val="{B684C4F0-E819-460A-B36C-7B91F86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825A-CECD-447C-9EE8-8E265BFD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Маркович</cp:lastModifiedBy>
  <cp:revision>3</cp:revision>
  <dcterms:created xsi:type="dcterms:W3CDTF">2024-03-05T09:52:00Z</dcterms:created>
  <dcterms:modified xsi:type="dcterms:W3CDTF">2024-03-05T09:53:00Z</dcterms:modified>
</cp:coreProperties>
</file>