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03E" w:rsidRDefault="00BA707D" w:rsidP="0038203E">
      <w:pPr>
        <w:pStyle w:val="Default"/>
        <w:rPr>
          <w:color w:val="2C2C2D"/>
          <w:sz w:val="32"/>
          <w:szCs w:val="32"/>
        </w:rPr>
      </w:pPr>
      <w:r>
        <w:rPr>
          <w:noProof/>
          <w:color w:val="2C2C2D"/>
          <w:sz w:val="32"/>
          <w:szCs w:val="32"/>
          <w:lang w:eastAsia="ru-RU"/>
        </w:rPr>
        <w:drawing>
          <wp:inline distT="0" distB="0" distL="0" distR="0">
            <wp:extent cx="3114675" cy="4986328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48" cy="50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3E" w:rsidRDefault="0038203E" w:rsidP="0038203E">
      <w:pPr>
        <w:pStyle w:val="Default"/>
        <w:rPr>
          <w:color w:val="2C2C2D"/>
          <w:sz w:val="32"/>
          <w:szCs w:val="32"/>
        </w:rPr>
      </w:pPr>
    </w:p>
    <w:p w:rsidR="0038203E" w:rsidRPr="00533E16" w:rsidRDefault="0038203E" w:rsidP="0038203E">
      <w:pPr>
        <w:pStyle w:val="Default"/>
        <w:rPr>
          <w:b/>
          <w:color w:val="2C2C2D"/>
          <w:sz w:val="28"/>
          <w:szCs w:val="28"/>
        </w:rPr>
      </w:pPr>
      <w:proofErr w:type="spellStart"/>
      <w:r w:rsidRPr="00533E16">
        <w:rPr>
          <w:b/>
          <w:color w:val="2C2C2D"/>
          <w:sz w:val="28"/>
          <w:szCs w:val="28"/>
        </w:rPr>
        <w:t>Выродова</w:t>
      </w:r>
      <w:proofErr w:type="spellEnd"/>
      <w:r w:rsidRPr="00533E16">
        <w:rPr>
          <w:b/>
          <w:color w:val="2C2C2D"/>
          <w:sz w:val="28"/>
          <w:szCs w:val="28"/>
        </w:rPr>
        <w:t xml:space="preserve">, И.А. Общение воспитателей с младенцами-сиротами: Монография. – М.: </w:t>
      </w:r>
      <w:proofErr w:type="spellStart"/>
      <w:r w:rsidRPr="00533E16">
        <w:rPr>
          <w:b/>
          <w:color w:val="2C2C2D"/>
          <w:sz w:val="28"/>
          <w:szCs w:val="28"/>
        </w:rPr>
        <w:t>Галлея-Принт</w:t>
      </w:r>
      <w:proofErr w:type="spellEnd"/>
      <w:r w:rsidRPr="00533E16">
        <w:rPr>
          <w:b/>
          <w:color w:val="2C2C2D"/>
          <w:sz w:val="28"/>
          <w:szCs w:val="28"/>
        </w:rPr>
        <w:t xml:space="preserve">, 2023. – 206 с. </w:t>
      </w:r>
    </w:p>
    <w:p w:rsidR="00D97DE9" w:rsidRDefault="0038203E" w:rsidP="0038203E">
      <w:pPr>
        <w:rPr>
          <w:rFonts w:ascii="Times New Roman" w:hAnsi="Times New Roman" w:cs="Times New Roman"/>
          <w:sz w:val="28"/>
          <w:szCs w:val="28"/>
        </w:rPr>
      </w:pPr>
      <w:r w:rsidRPr="00533E16">
        <w:rPr>
          <w:rFonts w:ascii="Times New Roman" w:hAnsi="Times New Roman" w:cs="Times New Roman"/>
          <w:sz w:val="28"/>
          <w:szCs w:val="28"/>
        </w:rPr>
        <w:t>ISBN 978-5-6050112-6-2</w:t>
      </w:r>
    </w:p>
    <w:p w:rsidR="00F37A50" w:rsidRPr="00F37A50" w:rsidRDefault="00F37A50" w:rsidP="00F37A50">
      <w:pPr>
        <w:jc w:val="both"/>
        <w:rPr>
          <w:rFonts w:ascii="Times New Roman" w:hAnsi="Times New Roman" w:cs="Times New Roman"/>
          <w:sz w:val="28"/>
          <w:szCs w:val="28"/>
        </w:rPr>
      </w:pPr>
      <w:r w:rsidRPr="00F37A50">
        <w:rPr>
          <w:rFonts w:ascii="Times New Roman" w:hAnsi="Times New Roman" w:cs="Times New Roman"/>
          <w:b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7A50">
        <w:rPr>
          <w:rFonts w:ascii="Times New Roman" w:hAnsi="Times New Roman" w:cs="Times New Roman"/>
          <w:sz w:val="28"/>
          <w:szCs w:val="28"/>
        </w:rPr>
        <w:t>В монографии представлена феноменология взаимодействия воспитателей с младенцами-сиротами при разной степени выраженности отставания в их психомоторном развитии. Показано, что на качество и содержание общения ухаживающих взрослых с детьми существенное влияние оказывают представления воспитателей о своей профессиональной деятельности и о младенцах-сиротах. В рамках проведенного исследования был разработан принципиально новый подход к повышению профессиональной квалификации воспитателей домов ребенка, в основе которого лежит личностно-ориентированное общение как базовый компонент их профессиональной деятельности.</w:t>
      </w:r>
    </w:p>
    <w:p w:rsidR="00F37A50" w:rsidRPr="00F37A50" w:rsidRDefault="00F37A5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37A50" w:rsidRPr="00F37A50" w:rsidSect="00D97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03E"/>
    <w:rsid w:val="0038203E"/>
    <w:rsid w:val="00533E16"/>
    <w:rsid w:val="00BA707D"/>
    <w:rsid w:val="00D97DE9"/>
    <w:rsid w:val="00E306EC"/>
    <w:rsid w:val="00F37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820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A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A4D0C9-5689-41F1-BD2D-C4BCE8E9B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4</cp:revision>
  <dcterms:created xsi:type="dcterms:W3CDTF">2024-01-14T14:12:00Z</dcterms:created>
  <dcterms:modified xsi:type="dcterms:W3CDTF">2024-01-14T14:16:00Z</dcterms:modified>
</cp:coreProperties>
</file>