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-6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A055AD" w:rsidRPr="000D122B" w:rsidTr="00005C56">
        <w:tc>
          <w:tcPr>
            <w:tcW w:w="4111" w:type="dxa"/>
          </w:tcPr>
          <w:p w:rsidR="00A055AD" w:rsidRPr="000D122B" w:rsidRDefault="00244FEA" w:rsidP="000D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E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87128" cy="3400425"/>
                  <wp:effectExtent l="0" t="0" r="3810" b="0"/>
                  <wp:docPr id="1" name="Рисунок 1" descr="C:\Users\crio\Desktop\defektologiya_2023_05_co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o\Desktop\defektologiya_2023_05_co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133" cy="346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05C56" w:rsidRPr="00005C56" w:rsidRDefault="00005C56" w:rsidP="00005C56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56">
              <w:rPr>
                <w:rFonts w:ascii="Times New Roman" w:hAnsi="Times New Roman" w:cs="Times New Roman"/>
                <w:sz w:val="28"/>
                <w:szCs w:val="28"/>
              </w:rPr>
              <w:t>Лазуренко</w:t>
            </w:r>
            <w:r w:rsidRPr="00005C56">
              <w:rPr>
                <w:rFonts w:ascii="Times New Roman" w:hAnsi="Times New Roman" w:cs="Times New Roman"/>
                <w:sz w:val="28"/>
                <w:szCs w:val="28"/>
              </w:rPr>
              <w:t xml:space="preserve"> С.Б., </w:t>
            </w:r>
            <w:r w:rsidRPr="00005C56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 w:rsidRPr="00005C56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r w:rsidRPr="00005C56">
              <w:rPr>
                <w:rFonts w:ascii="Times New Roman" w:hAnsi="Times New Roman" w:cs="Times New Roman"/>
                <w:sz w:val="28"/>
                <w:szCs w:val="28"/>
              </w:rPr>
              <w:t>Филатова</w:t>
            </w:r>
            <w:r w:rsidRPr="00005C56">
              <w:rPr>
                <w:rFonts w:ascii="Times New Roman" w:hAnsi="Times New Roman" w:cs="Times New Roman"/>
                <w:sz w:val="28"/>
                <w:szCs w:val="28"/>
              </w:rPr>
              <w:t xml:space="preserve"> Ю.О</w:t>
            </w:r>
            <w:r w:rsidRPr="00005C56">
              <w:rPr>
                <w:rFonts w:ascii="Times New Roman" w:hAnsi="Times New Roman" w:cs="Times New Roman"/>
                <w:sz w:val="28"/>
                <w:szCs w:val="28"/>
              </w:rPr>
              <w:t>. Результаты обсуждения современного состояния теории и практики российского образования детей с особыми образовательными потребностями: информационно-аналитический обзор II Всероссийской научно-практической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  <w:r w:rsidRPr="00005C56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C56">
              <w:rPr>
                <w:rFonts w:ascii="Times New Roman" w:hAnsi="Times New Roman" w:cs="Times New Roman"/>
                <w:sz w:val="28"/>
                <w:szCs w:val="28"/>
              </w:rPr>
              <w:t>Дефектология. -  2023. -  № 5. - С. 74-79</w:t>
            </w:r>
          </w:p>
          <w:p w:rsidR="00A055AD" w:rsidRPr="00244FEA" w:rsidRDefault="00A055AD" w:rsidP="00F472C0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Petersburg-Bold" w:hAnsi="Petersburg-Bold" w:cs="Petersburg-Bold"/>
                <w:b/>
                <w:bCs/>
                <w:sz w:val="28"/>
                <w:szCs w:val="28"/>
              </w:rPr>
            </w:pPr>
          </w:p>
        </w:tc>
      </w:tr>
    </w:tbl>
    <w:p w:rsidR="00A055AD" w:rsidRPr="000D122B" w:rsidRDefault="00A055AD" w:rsidP="000D12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FEA" w:rsidRPr="00005C56" w:rsidRDefault="000D122B" w:rsidP="00244FEA">
      <w:pPr>
        <w:tabs>
          <w:tab w:val="left" w:pos="255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244FEA">
        <w:rPr>
          <w:rFonts w:ascii="Times New Roman" w:hAnsi="Times New Roman" w:cs="Times New Roman"/>
          <w:sz w:val="28"/>
          <w:szCs w:val="28"/>
        </w:rPr>
        <w:t xml:space="preserve"> </w:t>
      </w:r>
      <w:r w:rsidR="00244FEA" w:rsidRPr="00005C56">
        <w:rPr>
          <w:rFonts w:ascii="Times New Roman" w:eastAsia="Times New Roman" w:hAnsi="Times New Roman" w:cs="Times New Roman"/>
          <w:sz w:val="28"/>
          <w:szCs w:val="28"/>
        </w:rPr>
        <w:t xml:space="preserve">В статье </w:t>
      </w:r>
      <w:r w:rsidR="00005C56" w:rsidRPr="00005C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r w:rsidR="00005C56" w:rsidRPr="00005C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редставлен обзор II Всероссийской н</w:t>
      </w:r>
      <w:r w:rsidR="00005C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аучно-практической конференции «</w:t>
      </w:r>
      <w:r w:rsidR="00005C56" w:rsidRPr="00005C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Инклюзия XXI века: теория и практика российского образования детей с особыми</w:t>
      </w:r>
      <w:r w:rsidR="00005C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образовательными потребностями»</w:t>
      </w:r>
      <w:r w:rsidR="00005C56" w:rsidRPr="00005C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которая состоялась 22-23 июня 2023 года в Российской академии образования. Обсуждались теоретические, методологические, организационные и методические аспекты инклюзивного образования лиц с особыми образовательными потребностями различных возрастных и нозологических категорий</w:t>
      </w:r>
      <w:r w:rsidR="00005C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244FEA" w:rsidRPr="000D122B" w:rsidRDefault="00244FEA" w:rsidP="00244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Ключевые слова:</w:t>
      </w:r>
      <w:r w:rsidR="00005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05C56" w:rsidRPr="00005C5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российское образование,</w:t>
      </w:r>
      <w:r w:rsidR="0000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аспекты инклюзивного образования, дети с особыми образовательными потребностями.</w:t>
      </w:r>
    </w:p>
    <w:p w:rsidR="00DB4935" w:rsidRPr="000D122B" w:rsidRDefault="00DB4935" w:rsidP="000D12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935" w:rsidRPr="000D122B" w:rsidSect="00FA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-Bold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AD"/>
    <w:rsid w:val="00005C56"/>
    <w:rsid w:val="000D122B"/>
    <w:rsid w:val="00244FEA"/>
    <w:rsid w:val="00A055AD"/>
    <w:rsid w:val="00BF34B4"/>
    <w:rsid w:val="00D36F53"/>
    <w:rsid w:val="00DB4935"/>
    <w:rsid w:val="00F472C0"/>
    <w:rsid w:val="00F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DB62"/>
  <w15:docId w15:val="{5F2169F4-A742-495A-9D0D-25843963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5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 Г</dc:creator>
  <cp:lastModifiedBy>Центр развития инклюзивного образования</cp:lastModifiedBy>
  <cp:revision>5</cp:revision>
  <dcterms:created xsi:type="dcterms:W3CDTF">2023-12-27T11:00:00Z</dcterms:created>
  <dcterms:modified xsi:type="dcterms:W3CDTF">2023-12-27T11:15:00Z</dcterms:modified>
</cp:coreProperties>
</file>