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CD34" w14:textId="6EEDAD22" w:rsidR="007E4A70" w:rsidRDefault="007E4A70">
      <w:pPr>
        <w:rPr>
          <w:rFonts w:ascii="Times New Roman" w:hAnsi="Times New Roman" w:cs="Times New Roman"/>
          <w:sz w:val="28"/>
          <w:szCs w:val="28"/>
        </w:rPr>
      </w:pPr>
    </w:p>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4A70" w:rsidRPr="00212F16" w14:paraId="6C750C1F" w14:textId="77777777" w:rsidTr="00933931">
        <w:tc>
          <w:tcPr>
            <w:tcW w:w="4785" w:type="dxa"/>
          </w:tcPr>
          <w:p w14:paraId="57BA218D" w14:textId="77777777" w:rsidR="007E4A70" w:rsidRDefault="003458A6" w:rsidP="004B4CE5">
            <w:pPr>
              <w:jc w:val="both"/>
              <w:rPr>
                <w:rFonts w:ascii="Times New Roman" w:hAnsi="Times New Roman" w:cs="Times New Roman"/>
                <w:sz w:val="28"/>
                <w:szCs w:val="28"/>
              </w:rPr>
            </w:pPr>
            <w:r>
              <w:rPr>
                <w:noProof/>
                <w:lang w:eastAsia="ru-RU"/>
              </w:rPr>
              <w:drawing>
                <wp:inline distT="0" distB="0" distL="0" distR="0" wp14:anchorId="4AC59209" wp14:editId="18803492">
                  <wp:extent cx="2724150" cy="3594694"/>
                  <wp:effectExtent l="19050" t="0" r="0" b="0"/>
                  <wp:docPr id="28" name="Рисунок 28" descr="https://encrypted-tbn2.gstatic.com/images?q=tbn:ANd9GcQf2_iFi08T2DHwj-tTeHB41wzRVUJDNUvwHKIqPVvJbdMqj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2.gstatic.com/images?q=tbn:ANd9GcQf2_iFi08T2DHwj-tTeHB41wzRVUJDNUvwHKIqPVvJbdMqjCrE"/>
                          <pic:cNvPicPr>
                            <a:picLocks noChangeAspect="1" noChangeArrowheads="1"/>
                          </pic:cNvPicPr>
                        </pic:nvPicPr>
                        <pic:blipFill>
                          <a:blip r:embed="rId6" cstate="print"/>
                          <a:srcRect/>
                          <a:stretch>
                            <a:fillRect/>
                          </a:stretch>
                        </pic:blipFill>
                        <pic:spPr bwMode="auto">
                          <a:xfrm>
                            <a:off x="0" y="0"/>
                            <a:ext cx="2727208" cy="3598730"/>
                          </a:xfrm>
                          <a:prstGeom prst="rect">
                            <a:avLst/>
                          </a:prstGeom>
                          <a:noFill/>
                          <a:ln w="9525">
                            <a:noFill/>
                            <a:miter lim="800000"/>
                            <a:headEnd/>
                            <a:tailEnd/>
                          </a:ln>
                        </pic:spPr>
                      </pic:pic>
                    </a:graphicData>
                  </a:graphic>
                </wp:inline>
              </w:drawing>
            </w:r>
          </w:p>
        </w:tc>
        <w:tc>
          <w:tcPr>
            <w:tcW w:w="4786" w:type="dxa"/>
          </w:tcPr>
          <w:p w14:paraId="1AA5FA03" w14:textId="77777777" w:rsidR="007E4A70" w:rsidRPr="00933931" w:rsidRDefault="007E4A70" w:rsidP="00933931">
            <w:pPr>
              <w:spacing w:line="360" w:lineRule="auto"/>
              <w:ind w:left="6" w:hanging="6"/>
              <w:rPr>
                <w:rFonts w:ascii="Times New Roman" w:hAnsi="Times New Roman" w:cs="Times New Roman"/>
                <w:sz w:val="28"/>
                <w:szCs w:val="28"/>
                <w:lang w:val="en-US"/>
              </w:rPr>
            </w:pPr>
            <w:proofErr w:type="spellStart"/>
            <w:r w:rsidRPr="00933931">
              <w:rPr>
                <w:rFonts w:ascii="Times New Roman" w:hAnsi="Times New Roman" w:cs="Times New Roman"/>
                <w:sz w:val="28"/>
                <w:szCs w:val="28"/>
                <w:lang w:val="en-US"/>
              </w:rPr>
              <w:t>Kochetova</w:t>
            </w:r>
            <w:proofErr w:type="spellEnd"/>
            <w:r w:rsidRPr="00933931">
              <w:rPr>
                <w:rFonts w:ascii="Times New Roman" w:hAnsi="Times New Roman" w:cs="Times New Roman"/>
                <w:sz w:val="28"/>
                <w:szCs w:val="28"/>
                <w:lang w:val="en-US"/>
              </w:rPr>
              <w:t xml:space="preserve"> E. A., Francisco Javier Castillo Vado, </w:t>
            </w:r>
            <w:proofErr w:type="spellStart"/>
            <w:r w:rsidRPr="00933931">
              <w:rPr>
                <w:rFonts w:ascii="Times New Roman" w:hAnsi="Times New Roman" w:cs="Times New Roman"/>
                <w:sz w:val="28"/>
                <w:szCs w:val="28"/>
                <w:lang w:val="en-US"/>
              </w:rPr>
              <w:t>Solovyova</w:t>
            </w:r>
            <w:proofErr w:type="spellEnd"/>
            <w:r w:rsidRPr="00933931">
              <w:rPr>
                <w:rFonts w:ascii="Times New Roman" w:hAnsi="Times New Roman" w:cs="Times New Roman"/>
                <w:sz w:val="28"/>
                <w:szCs w:val="28"/>
                <w:lang w:val="en-US"/>
              </w:rPr>
              <w:t xml:space="preserve"> T. A., </w:t>
            </w:r>
            <w:proofErr w:type="spellStart"/>
            <w:r w:rsidRPr="00933931">
              <w:rPr>
                <w:rFonts w:ascii="Times New Roman" w:hAnsi="Times New Roman" w:cs="Times New Roman"/>
                <w:sz w:val="28"/>
                <w:szCs w:val="28"/>
                <w:lang w:val="en-US"/>
              </w:rPr>
              <w:t>Boldinova</w:t>
            </w:r>
            <w:proofErr w:type="spellEnd"/>
            <w:r w:rsidRPr="00933931">
              <w:rPr>
                <w:rFonts w:ascii="Times New Roman" w:hAnsi="Times New Roman" w:cs="Times New Roman"/>
                <w:sz w:val="28"/>
                <w:szCs w:val="28"/>
                <w:lang w:val="en-US"/>
              </w:rPr>
              <w:t xml:space="preserve"> O. G. </w:t>
            </w:r>
            <w:r w:rsidR="00933931" w:rsidRPr="00933931">
              <w:rPr>
                <w:rFonts w:ascii="Times New Roman" w:hAnsi="Times New Roman" w:cs="Times New Roman"/>
                <w:sz w:val="28"/>
                <w:szCs w:val="28"/>
                <w:lang w:val="en-US"/>
              </w:rPr>
              <w:t xml:space="preserve">Digitalization of Education for Students With Disabilities in Nicaragua and Russia </w:t>
            </w:r>
            <w:r w:rsidRPr="00933931">
              <w:rPr>
                <w:rFonts w:ascii="Times New Roman" w:hAnsi="Times New Roman" w:cs="Times New Roman"/>
                <w:sz w:val="28"/>
                <w:szCs w:val="28"/>
                <w:lang w:val="en-US"/>
              </w:rPr>
              <w:t xml:space="preserve">/ </w:t>
            </w:r>
            <w:r w:rsidR="00933931" w:rsidRPr="00933931">
              <w:rPr>
                <w:rFonts w:ascii="Times New Roman" w:hAnsi="Times New Roman" w:cs="Times New Roman"/>
                <w:sz w:val="28"/>
                <w:szCs w:val="28"/>
                <w:lang w:val="en-US"/>
              </w:rPr>
              <w:t xml:space="preserve">E. A. </w:t>
            </w:r>
            <w:proofErr w:type="spellStart"/>
            <w:r w:rsidR="00933931" w:rsidRPr="00933931">
              <w:rPr>
                <w:rFonts w:ascii="Times New Roman" w:hAnsi="Times New Roman" w:cs="Times New Roman"/>
                <w:sz w:val="28"/>
                <w:szCs w:val="28"/>
                <w:lang w:val="en-US"/>
              </w:rPr>
              <w:t>Kochetova</w:t>
            </w:r>
            <w:proofErr w:type="spellEnd"/>
            <w:r w:rsidR="00933931" w:rsidRPr="00933931">
              <w:rPr>
                <w:rFonts w:ascii="Times New Roman" w:hAnsi="Times New Roman" w:cs="Times New Roman"/>
                <w:sz w:val="28"/>
                <w:szCs w:val="28"/>
                <w:lang w:val="en-US"/>
              </w:rPr>
              <w:t xml:space="preserve">, Francisco Javier Castillo Vado, T. A. </w:t>
            </w:r>
            <w:proofErr w:type="spellStart"/>
            <w:r w:rsidR="00933931" w:rsidRPr="00933931">
              <w:rPr>
                <w:rFonts w:ascii="Times New Roman" w:hAnsi="Times New Roman" w:cs="Times New Roman"/>
                <w:sz w:val="28"/>
                <w:szCs w:val="28"/>
                <w:lang w:val="en-US"/>
              </w:rPr>
              <w:t>Solovyova</w:t>
            </w:r>
            <w:proofErr w:type="spellEnd"/>
            <w:r w:rsidR="00933931" w:rsidRPr="00933931">
              <w:rPr>
                <w:rFonts w:ascii="Times New Roman" w:hAnsi="Times New Roman" w:cs="Times New Roman"/>
                <w:sz w:val="28"/>
                <w:szCs w:val="28"/>
                <w:lang w:val="en-US"/>
              </w:rPr>
              <w:t xml:space="preserve">, O. G </w:t>
            </w:r>
            <w:proofErr w:type="spellStart"/>
            <w:r w:rsidR="00933931" w:rsidRPr="00933931">
              <w:rPr>
                <w:rFonts w:ascii="Times New Roman" w:hAnsi="Times New Roman" w:cs="Times New Roman"/>
                <w:sz w:val="28"/>
                <w:szCs w:val="28"/>
                <w:lang w:val="en-US"/>
              </w:rPr>
              <w:t>Boldinova</w:t>
            </w:r>
            <w:proofErr w:type="spellEnd"/>
            <w:r w:rsidRPr="00933931">
              <w:rPr>
                <w:rFonts w:ascii="Times New Roman" w:hAnsi="Times New Roman" w:cs="Times New Roman"/>
                <w:sz w:val="28"/>
                <w:szCs w:val="28"/>
                <w:lang w:val="en-US"/>
              </w:rPr>
              <w:t xml:space="preserve"> // </w:t>
            </w:r>
            <w:r w:rsidR="00933931" w:rsidRPr="00933931">
              <w:rPr>
                <w:rFonts w:ascii="Times New Roman" w:hAnsi="Times New Roman" w:cs="Times New Roman"/>
                <w:sz w:val="28"/>
                <w:szCs w:val="28"/>
                <w:lang w:val="en-US"/>
              </w:rPr>
              <w:t>The Impact of Digitalization in a Changing Educational Environment</w:t>
            </w:r>
            <w:r w:rsidRPr="00933931">
              <w:rPr>
                <w:rFonts w:ascii="Times New Roman" w:hAnsi="Times New Roman" w:cs="Times New Roman"/>
                <w:sz w:val="28"/>
                <w:szCs w:val="28"/>
                <w:lang w:val="en-US"/>
              </w:rPr>
              <w:t>. – 2023. –</w:t>
            </w:r>
            <w:r w:rsidR="00933931" w:rsidRPr="00933931">
              <w:rPr>
                <w:rFonts w:ascii="Times New Roman" w:hAnsi="Times New Roman" w:cs="Times New Roman"/>
                <w:sz w:val="28"/>
                <w:szCs w:val="28"/>
                <w:lang w:val="en-US"/>
              </w:rPr>
              <w:t xml:space="preserve"> Chapter 19</w:t>
            </w:r>
            <w:r w:rsidRPr="00933931">
              <w:rPr>
                <w:rFonts w:ascii="Times New Roman" w:hAnsi="Times New Roman" w:cs="Times New Roman"/>
                <w:sz w:val="28"/>
                <w:szCs w:val="28"/>
                <w:lang w:val="en-US"/>
              </w:rPr>
              <w:t xml:space="preserve"> – </w:t>
            </w:r>
            <w:r w:rsidR="00933931" w:rsidRPr="00933931">
              <w:rPr>
                <w:rFonts w:ascii="Times New Roman" w:hAnsi="Times New Roman" w:cs="Times New Roman"/>
                <w:sz w:val="28"/>
                <w:szCs w:val="28"/>
                <w:lang w:val="en-US"/>
              </w:rPr>
              <w:t>Pages 242-251</w:t>
            </w:r>
            <w:r w:rsidRPr="00933931">
              <w:rPr>
                <w:rFonts w:ascii="Times New Roman" w:hAnsi="Times New Roman" w:cs="Times New Roman"/>
                <w:sz w:val="28"/>
                <w:szCs w:val="28"/>
                <w:lang w:val="en-US"/>
              </w:rPr>
              <w:t xml:space="preserve">. </w:t>
            </w:r>
          </w:p>
        </w:tc>
      </w:tr>
    </w:tbl>
    <w:p w14:paraId="615EE298" w14:textId="77777777" w:rsidR="007E4A70" w:rsidRPr="00933931" w:rsidRDefault="007E4A70" w:rsidP="007E4A70">
      <w:pPr>
        <w:jc w:val="both"/>
        <w:rPr>
          <w:rFonts w:ascii="Times New Roman" w:hAnsi="Times New Roman" w:cs="Times New Roman"/>
          <w:sz w:val="28"/>
          <w:szCs w:val="28"/>
          <w:lang w:val="en-US"/>
        </w:rPr>
      </w:pPr>
    </w:p>
    <w:p w14:paraId="1027B943" w14:textId="77777777" w:rsidR="007E4A70" w:rsidRPr="00933931" w:rsidRDefault="007E4A70" w:rsidP="007E4A70">
      <w:pPr>
        <w:spacing w:line="360" w:lineRule="auto"/>
        <w:jc w:val="both"/>
        <w:rPr>
          <w:rFonts w:ascii="Times New Roman" w:hAnsi="Times New Roman" w:cs="Times New Roman"/>
          <w:sz w:val="28"/>
          <w:szCs w:val="28"/>
          <w:lang w:val="en-US"/>
        </w:rPr>
      </w:pPr>
      <w:r w:rsidRPr="00D563ED">
        <w:rPr>
          <w:rFonts w:ascii="Times New Roman" w:hAnsi="Times New Roman" w:cs="Times New Roman"/>
          <w:b/>
          <w:sz w:val="28"/>
          <w:szCs w:val="28"/>
        </w:rPr>
        <w:t>Аннотация</w:t>
      </w:r>
      <w:r w:rsidRPr="00933931">
        <w:rPr>
          <w:rFonts w:ascii="Times New Roman" w:hAnsi="Times New Roman" w:cs="Times New Roman"/>
          <w:b/>
          <w:sz w:val="28"/>
          <w:szCs w:val="28"/>
          <w:lang w:val="en-US"/>
        </w:rPr>
        <w:t>:</w:t>
      </w:r>
      <w:r w:rsidRPr="00933931">
        <w:rPr>
          <w:rFonts w:ascii="Times New Roman" w:hAnsi="Times New Roman" w:cs="Times New Roman"/>
          <w:sz w:val="28"/>
          <w:szCs w:val="28"/>
          <w:lang w:val="en-US"/>
        </w:rPr>
        <w:t xml:space="preserve"> </w:t>
      </w:r>
      <w:r w:rsidR="00933931" w:rsidRPr="00933931">
        <w:rPr>
          <w:rFonts w:ascii="Times New Roman" w:hAnsi="Times New Roman" w:cs="Times New Roman"/>
          <w:sz w:val="28"/>
          <w:szCs w:val="28"/>
          <w:lang w:val="en-US"/>
        </w:rPr>
        <w:t>The research examines the content of digitalization of education for students with disabilities in Nicaragua and Russia. The authors outline topical issues related to the individual-differentiated approach in the use of digital technology in special and inclusive education. The research aims to compare and evaluate the use of advanced digital technologies developed for students with disabilities in Nicaragua and Russia. The authors determined the special conditions of digitalization of education for students with disabilities, considering special educational needs and academic opportunities, and provided recommendations for teachers of educational organizations related to the use of digital technology. The research results can be applied during digitalization of education for students with disabilities.</w:t>
      </w:r>
    </w:p>
    <w:p w14:paraId="5EFB0339" w14:textId="3192421F" w:rsidR="007E4A70" w:rsidRPr="00212F16" w:rsidRDefault="007E4A70" w:rsidP="007E4A70">
      <w:pPr>
        <w:rPr>
          <w:rFonts w:ascii="Times New Roman" w:hAnsi="Times New Roman" w:cs="Times New Roman"/>
          <w:sz w:val="28"/>
          <w:szCs w:val="28"/>
        </w:rPr>
      </w:pPr>
    </w:p>
    <w:sectPr w:rsidR="007E4A70" w:rsidRPr="00212F16" w:rsidSect="00D122B4">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8960" w14:textId="77777777" w:rsidR="00D63708" w:rsidRDefault="00D63708" w:rsidP="00D563ED">
      <w:pPr>
        <w:spacing w:after="0" w:line="240" w:lineRule="auto"/>
      </w:pPr>
      <w:r>
        <w:separator/>
      </w:r>
    </w:p>
  </w:endnote>
  <w:endnote w:type="continuationSeparator" w:id="0">
    <w:p w14:paraId="711DBB47" w14:textId="77777777" w:rsidR="00D63708" w:rsidRDefault="00D63708" w:rsidP="00D5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385B" w14:textId="77777777" w:rsidR="00D63708" w:rsidRDefault="00D63708" w:rsidP="00D563ED">
      <w:pPr>
        <w:spacing w:after="0" w:line="240" w:lineRule="auto"/>
      </w:pPr>
      <w:r>
        <w:separator/>
      </w:r>
    </w:p>
  </w:footnote>
  <w:footnote w:type="continuationSeparator" w:id="0">
    <w:p w14:paraId="3A1E71A0" w14:textId="77777777" w:rsidR="00D63708" w:rsidRDefault="00D63708" w:rsidP="00D56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CB"/>
    <w:rsid w:val="000F3786"/>
    <w:rsid w:val="00212F16"/>
    <w:rsid w:val="00232F86"/>
    <w:rsid w:val="00240F87"/>
    <w:rsid w:val="003458A6"/>
    <w:rsid w:val="003876CB"/>
    <w:rsid w:val="003F55A7"/>
    <w:rsid w:val="00404AC4"/>
    <w:rsid w:val="00483334"/>
    <w:rsid w:val="005269B0"/>
    <w:rsid w:val="005D409B"/>
    <w:rsid w:val="005D55DD"/>
    <w:rsid w:val="005F0BA8"/>
    <w:rsid w:val="007A5399"/>
    <w:rsid w:val="007C01DB"/>
    <w:rsid w:val="007E4A70"/>
    <w:rsid w:val="008230A6"/>
    <w:rsid w:val="008234FF"/>
    <w:rsid w:val="00825620"/>
    <w:rsid w:val="00893833"/>
    <w:rsid w:val="008A166B"/>
    <w:rsid w:val="008D57B7"/>
    <w:rsid w:val="00903C8E"/>
    <w:rsid w:val="0093310E"/>
    <w:rsid w:val="00933931"/>
    <w:rsid w:val="009F1A36"/>
    <w:rsid w:val="009F2CDF"/>
    <w:rsid w:val="00A038CE"/>
    <w:rsid w:val="00A27B8F"/>
    <w:rsid w:val="00AD1ABA"/>
    <w:rsid w:val="00AF41ED"/>
    <w:rsid w:val="00B0730E"/>
    <w:rsid w:val="00B1515C"/>
    <w:rsid w:val="00CA7C48"/>
    <w:rsid w:val="00CB4727"/>
    <w:rsid w:val="00D122B4"/>
    <w:rsid w:val="00D563ED"/>
    <w:rsid w:val="00D63708"/>
    <w:rsid w:val="00D639A7"/>
    <w:rsid w:val="00DD01DC"/>
    <w:rsid w:val="00DE1293"/>
    <w:rsid w:val="00E3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2C61"/>
  <w15:docId w15:val="{4906B122-ACC3-4A4D-B3CC-C950896E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9367">
      <w:bodyDiv w:val="1"/>
      <w:marLeft w:val="0"/>
      <w:marRight w:val="0"/>
      <w:marTop w:val="0"/>
      <w:marBottom w:val="0"/>
      <w:divBdr>
        <w:top w:val="none" w:sz="0" w:space="0" w:color="auto"/>
        <w:left w:val="none" w:sz="0" w:space="0" w:color="auto"/>
        <w:bottom w:val="none" w:sz="0" w:space="0" w:color="auto"/>
        <w:right w:val="none" w:sz="0" w:space="0" w:color="auto"/>
      </w:divBdr>
      <w:divsChild>
        <w:div w:id="523717443">
          <w:marLeft w:val="0"/>
          <w:marRight w:val="0"/>
          <w:marTop w:val="0"/>
          <w:marBottom w:val="0"/>
          <w:divBdr>
            <w:top w:val="none" w:sz="0" w:space="0" w:color="auto"/>
            <w:left w:val="none" w:sz="0" w:space="0" w:color="auto"/>
            <w:bottom w:val="none" w:sz="0" w:space="0" w:color="auto"/>
            <w:right w:val="none" w:sz="0" w:space="0" w:color="auto"/>
          </w:divBdr>
        </w:div>
        <w:div w:id="1731876802">
          <w:marLeft w:val="0"/>
          <w:marRight w:val="0"/>
          <w:marTop w:val="0"/>
          <w:marBottom w:val="0"/>
          <w:divBdr>
            <w:top w:val="none" w:sz="0" w:space="0" w:color="auto"/>
            <w:left w:val="none" w:sz="0" w:space="0" w:color="auto"/>
            <w:bottom w:val="none" w:sz="0" w:space="0" w:color="auto"/>
            <w:right w:val="none" w:sz="0" w:space="0" w:color="auto"/>
          </w:divBdr>
        </w:div>
        <w:div w:id="1584797846">
          <w:marLeft w:val="0"/>
          <w:marRight w:val="0"/>
          <w:marTop w:val="0"/>
          <w:marBottom w:val="0"/>
          <w:divBdr>
            <w:top w:val="none" w:sz="0" w:space="0" w:color="auto"/>
            <w:left w:val="none" w:sz="0" w:space="0" w:color="auto"/>
            <w:bottom w:val="none" w:sz="0" w:space="0" w:color="auto"/>
            <w:right w:val="none" w:sz="0" w:space="0" w:color="auto"/>
          </w:divBdr>
        </w:div>
        <w:div w:id="1023898335">
          <w:marLeft w:val="0"/>
          <w:marRight w:val="0"/>
          <w:marTop w:val="0"/>
          <w:marBottom w:val="0"/>
          <w:divBdr>
            <w:top w:val="none" w:sz="0" w:space="0" w:color="auto"/>
            <w:left w:val="none" w:sz="0" w:space="0" w:color="auto"/>
            <w:bottom w:val="none" w:sz="0" w:space="0" w:color="auto"/>
            <w:right w:val="none" w:sz="0" w:space="0" w:color="auto"/>
          </w:divBdr>
        </w:div>
        <w:div w:id="105124332">
          <w:marLeft w:val="0"/>
          <w:marRight w:val="0"/>
          <w:marTop w:val="0"/>
          <w:marBottom w:val="0"/>
          <w:divBdr>
            <w:top w:val="none" w:sz="0" w:space="0" w:color="auto"/>
            <w:left w:val="none" w:sz="0" w:space="0" w:color="auto"/>
            <w:bottom w:val="none" w:sz="0" w:space="0" w:color="auto"/>
            <w:right w:val="none" w:sz="0" w:space="0" w:color="auto"/>
          </w:divBdr>
        </w:div>
      </w:divsChild>
    </w:div>
    <w:div w:id="1262909905">
      <w:bodyDiv w:val="1"/>
      <w:marLeft w:val="0"/>
      <w:marRight w:val="0"/>
      <w:marTop w:val="0"/>
      <w:marBottom w:val="0"/>
      <w:divBdr>
        <w:top w:val="none" w:sz="0" w:space="0" w:color="auto"/>
        <w:left w:val="none" w:sz="0" w:space="0" w:color="auto"/>
        <w:bottom w:val="none" w:sz="0" w:space="0" w:color="auto"/>
        <w:right w:val="none" w:sz="0" w:space="0" w:color="auto"/>
      </w:divBdr>
    </w:div>
    <w:div w:id="21286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Abdallah Kristina</cp:lastModifiedBy>
  <cp:revision>2</cp:revision>
  <dcterms:created xsi:type="dcterms:W3CDTF">2023-12-13T09:14:00Z</dcterms:created>
  <dcterms:modified xsi:type="dcterms:W3CDTF">2023-12-13T09:14:00Z</dcterms:modified>
</cp:coreProperties>
</file>