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2AB4" w:rsidRPr="00493CB9" w:rsidTr="00733275">
        <w:tc>
          <w:tcPr>
            <w:tcW w:w="4785" w:type="dxa"/>
          </w:tcPr>
          <w:p w:rsidR="00A82AB4" w:rsidRPr="00493CB9" w:rsidRDefault="00A82AB4" w:rsidP="00733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82AB4" w:rsidRPr="00493CB9" w:rsidRDefault="00A82AB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493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Переверзева</w:t>
            </w:r>
            <w:proofErr w:type="spellEnd"/>
            <w:r w:rsidRPr="00493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 Использование технических средств реабилитации детьми со сложными сенсорными нарушениями // Детская и подростковая реабилитация. 2023. №1. С.29-33</w:t>
            </w:r>
          </w:p>
        </w:tc>
      </w:tr>
    </w:tbl>
    <w:p w:rsidR="00A82AB4" w:rsidRPr="00493CB9" w:rsidRDefault="00A82AB4" w:rsidP="00A82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82AB4" w:rsidRPr="00493CB9" w:rsidRDefault="00A82AB4" w:rsidP="00A82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82AB4" w:rsidRPr="00493CB9" w:rsidRDefault="00A82AB4" w:rsidP="00A82A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 w:rsidRPr="0049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представлены результаты опроса родителей детей со сложными сенсорными нарушениями о приобретении и использовании сре</w:t>
      </w:r>
      <w:proofErr w:type="gramStart"/>
      <w:r w:rsidRPr="00493CB9">
        <w:rPr>
          <w:rFonts w:ascii="Times New Roman" w:hAnsi="Times New Roman" w:cs="Times New Roman"/>
          <w:color w:val="000000" w:themeColor="text1"/>
          <w:sz w:val="28"/>
          <w:szCs w:val="28"/>
        </w:rPr>
        <w:t>дств сл</w:t>
      </w:r>
      <w:proofErr w:type="gramEnd"/>
      <w:r w:rsidRPr="00493CB9">
        <w:rPr>
          <w:rFonts w:ascii="Times New Roman" w:hAnsi="Times New Roman" w:cs="Times New Roman"/>
          <w:color w:val="000000" w:themeColor="text1"/>
          <w:sz w:val="28"/>
          <w:szCs w:val="28"/>
        </w:rPr>
        <w:t>уховой, зрительной и двигательной коррекции в условиях дома и образовательной организации.</w:t>
      </w:r>
    </w:p>
    <w:p w:rsidR="00A82AB4" w:rsidRPr="00493CB9" w:rsidRDefault="00A82AB4" w:rsidP="00A82A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49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со сложными сенсорными нарушениями, тяжелые множественные нарушения, средства коррекции сенсорных нарушений, средства коррекции двигательных нарушений.</w:t>
      </w:r>
    </w:p>
    <w:p w:rsidR="00335341" w:rsidRDefault="00335341"/>
    <w:sectPr w:rsidR="00335341" w:rsidSect="0015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2AB4"/>
    <w:rsid w:val="00335341"/>
    <w:rsid w:val="00A8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2023-05-26T09:11:00Z</dcterms:created>
  <dcterms:modified xsi:type="dcterms:W3CDTF">2023-05-26T13:59:00Z</dcterms:modified>
</cp:coreProperties>
</file>