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tblpY="-66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8E4BC3" w:rsidTr="00733275">
        <w:tc>
          <w:tcPr>
            <w:tcW w:w="4785" w:type="dxa"/>
          </w:tcPr>
          <w:p w:rsidR="008E4BC3" w:rsidRDefault="008E4BC3" w:rsidP="00733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9C3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140085" cy="2791838"/>
                  <wp:effectExtent l="0" t="0" r="0" b="2540"/>
                  <wp:docPr id="31478410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784104" name="Рисунок 314784104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33242" t="17030" r="30731" b="7772"/>
                          <a:stretch/>
                        </pic:blipFill>
                        <pic:spPr bwMode="auto">
                          <a:xfrm>
                            <a:off x="0" y="0"/>
                            <a:ext cx="2140198" cy="27919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8E4BC3" w:rsidRPr="0005503B" w:rsidRDefault="008E4BC3" w:rsidP="00733275">
            <w:pPr>
              <w:spacing w:line="360" w:lineRule="auto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05503B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А.Я. </w:t>
            </w:r>
            <w:proofErr w:type="spellStart"/>
            <w:r w:rsidRPr="0005503B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Абкович</w:t>
            </w:r>
            <w:proofErr w:type="spellEnd"/>
            <w:r w:rsidRPr="0005503B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, Е.Е. </w:t>
            </w:r>
            <w:proofErr w:type="spellStart"/>
            <w:r w:rsidRPr="0005503B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Переверзева</w:t>
            </w:r>
            <w:proofErr w:type="spellEnd"/>
            <w:r w:rsidRPr="0005503B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Психолого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едагогическое изучение особенностей развития подростков с мышечной дистрофией 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Дюшена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r w:rsidRPr="0005503B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// Вопросы психического здоровья детей и подростков. 2023. №1. С.20-33.</w:t>
            </w:r>
          </w:p>
          <w:p w:rsidR="008E4BC3" w:rsidRDefault="008E4BC3" w:rsidP="00733275">
            <w:pPr>
              <w:spacing w:line="360" w:lineRule="auto"/>
              <w:ind w:left="-16" w:hanging="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BC3" w:rsidRDefault="008E4BC3" w:rsidP="00733275">
            <w:pPr>
              <w:spacing w:line="360" w:lineRule="auto"/>
              <w:ind w:left="-16" w:hanging="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BC3" w:rsidRDefault="008E4BC3" w:rsidP="00733275">
            <w:pPr>
              <w:spacing w:line="360" w:lineRule="auto"/>
              <w:ind w:left="-16" w:hanging="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BC3" w:rsidRDefault="008E4BC3" w:rsidP="00733275">
            <w:pPr>
              <w:spacing w:line="360" w:lineRule="auto"/>
              <w:ind w:left="-16" w:hanging="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BC3" w:rsidRDefault="008E4BC3" w:rsidP="00733275">
            <w:pPr>
              <w:spacing w:line="360" w:lineRule="auto"/>
              <w:ind w:left="-16" w:hanging="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BC3" w:rsidRDefault="008E4BC3" w:rsidP="00733275">
            <w:pPr>
              <w:spacing w:line="360" w:lineRule="auto"/>
              <w:ind w:left="-16" w:hanging="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BC3" w:rsidRDefault="008E4BC3" w:rsidP="00733275">
            <w:pPr>
              <w:spacing w:line="360" w:lineRule="auto"/>
              <w:ind w:left="-16" w:hanging="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BC3" w:rsidRPr="00D122B4" w:rsidRDefault="008E4BC3" w:rsidP="00733275">
            <w:pPr>
              <w:spacing w:line="360" w:lineRule="auto"/>
              <w:ind w:left="-16" w:hanging="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E4BC3" w:rsidRPr="007C2A9D" w:rsidRDefault="008E4BC3" w:rsidP="008E4B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A9D">
        <w:rPr>
          <w:rFonts w:ascii="Times New Roman" w:hAnsi="Times New Roman" w:cs="Times New Roman"/>
          <w:b/>
          <w:sz w:val="28"/>
          <w:szCs w:val="28"/>
        </w:rPr>
        <w:t>Аннотация.</w:t>
      </w:r>
      <w:r w:rsidRPr="007C2A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5503B">
        <w:rPr>
          <w:rFonts w:ascii="Times New Roman" w:hAnsi="Times New Roman" w:cs="Times New Roman"/>
          <w:sz w:val="28"/>
          <w:szCs w:val="28"/>
        </w:rPr>
        <w:t>В статье представлены результаты исследования, направленного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03B">
        <w:rPr>
          <w:rFonts w:ascii="Times New Roman" w:hAnsi="Times New Roman" w:cs="Times New Roman"/>
          <w:sz w:val="28"/>
          <w:szCs w:val="28"/>
        </w:rPr>
        <w:t>на изучение особенностей развития и особых образовательных потребностей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03B">
        <w:rPr>
          <w:rFonts w:ascii="Times New Roman" w:hAnsi="Times New Roman" w:cs="Times New Roman"/>
          <w:sz w:val="28"/>
          <w:szCs w:val="28"/>
        </w:rPr>
        <w:t xml:space="preserve">детей и подростков с мышечной дистрофией </w:t>
      </w:r>
      <w:proofErr w:type="spellStart"/>
      <w:r w:rsidRPr="0005503B">
        <w:rPr>
          <w:rFonts w:ascii="Times New Roman" w:hAnsi="Times New Roman" w:cs="Times New Roman"/>
          <w:sz w:val="28"/>
          <w:szCs w:val="28"/>
        </w:rPr>
        <w:t>Дюшенна</w:t>
      </w:r>
      <w:proofErr w:type="spellEnd"/>
      <w:r w:rsidRPr="0005503B">
        <w:rPr>
          <w:rFonts w:ascii="Times New Roman" w:hAnsi="Times New Roman" w:cs="Times New Roman"/>
          <w:sz w:val="28"/>
          <w:szCs w:val="28"/>
        </w:rPr>
        <w:t xml:space="preserve"> (МДД), которое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03B">
        <w:rPr>
          <w:rFonts w:ascii="Times New Roman" w:hAnsi="Times New Roman" w:cs="Times New Roman"/>
          <w:sz w:val="28"/>
          <w:szCs w:val="28"/>
        </w:rPr>
        <w:t xml:space="preserve">частью широкомасштабного исследования </w:t>
      </w:r>
      <w:proofErr w:type="spellStart"/>
      <w:r w:rsidRPr="0005503B">
        <w:rPr>
          <w:rFonts w:ascii="Times New Roman" w:hAnsi="Times New Roman" w:cs="Times New Roman"/>
          <w:sz w:val="28"/>
          <w:szCs w:val="28"/>
        </w:rPr>
        <w:t>клинико-психолого-педагогических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03B">
        <w:rPr>
          <w:rFonts w:ascii="Times New Roman" w:hAnsi="Times New Roman" w:cs="Times New Roman"/>
          <w:sz w:val="28"/>
          <w:szCs w:val="28"/>
        </w:rPr>
        <w:t>особенностей современной популяции детей с нарушениями опорно-двигательного аппарата.</w:t>
      </w:r>
      <w:proofErr w:type="gramEnd"/>
      <w:r w:rsidRPr="0005503B">
        <w:rPr>
          <w:rFonts w:ascii="Times New Roman" w:hAnsi="Times New Roman" w:cs="Times New Roman"/>
          <w:sz w:val="28"/>
          <w:szCs w:val="28"/>
        </w:rPr>
        <w:t xml:space="preserve"> Авторами описаны результаты изучения особенностей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03B">
        <w:rPr>
          <w:rFonts w:ascii="Times New Roman" w:hAnsi="Times New Roman" w:cs="Times New Roman"/>
          <w:sz w:val="28"/>
          <w:szCs w:val="28"/>
        </w:rPr>
        <w:t>двигательной, коммуникативной, когнитивной сфер лиц мужского пола в возрасте от 8 до 16 лет (N=20). Полученные данные позволили выделить основные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03B">
        <w:rPr>
          <w:rFonts w:ascii="Times New Roman" w:hAnsi="Times New Roman" w:cs="Times New Roman"/>
          <w:sz w:val="28"/>
          <w:szCs w:val="28"/>
        </w:rPr>
        <w:t>особые образовательные потребности обучающихся с ММД на уровне начального и основного общего образования и наметить пути разработки специальных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03B">
        <w:rPr>
          <w:rFonts w:ascii="Times New Roman" w:hAnsi="Times New Roman" w:cs="Times New Roman"/>
          <w:sz w:val="28"/>
          <w:szCs w:val="28"/>
        </w:rPr>
        <w:t>условий их обучения.</w:t>
      </w:r>
    </w:p>
    <w:p w:rsidR="006767C0" w:rsidRPr="008E4BC3" w:rsidRDefault="008E4BC3" w:rsidP="008E4B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A9D">
        <w:rPr>
          <w:rFonts w:ascii="Times New Roman" w:hAnsi="Times New Roman" w:cs="Times New Roman"/>
          <w:b/>
          <w:sz w:val="28"/>
          <w:szCs w:val="28"/>
        </w:rPr>
        <w:t>Ключевые слова:</w:t>
      </w:r>
      <w:r w:rsidRPr="007C2A9D">
        <w:rPr>
          <w:rFonts w:ascii="Times New Roman" w:hAnsi="Times New Roman" w:cs="Times New Roman"/>
          <w:sz w:val="28"/>
          <w:szCs w:val="28"/>
        </w:rPr>
        <w:t xml:space="preserve"> </w:t>
      </w:r>
      <w:r w:rsidRPr="0005503B">
        <w:rPr>
          <w:rFonts w:ascii="Times New Roman" w:hAnsi="Times New Roman" w:cs="Times New Roman"/>
          <w:sz w:val="28"/>
          <w:szCs w:val="28"/>
        </w:rPr>
        <w:t xml:space="preserve">нарушения опорно-двигательного аппарата, </w:t>
      </w:r>
      <w:proofErr w:type="spellStart"/>
      <w:r w:rsidRPr="0005503B">
        <w:rPr>
          <w:rFonts w:ascii="Times New Roman" w:hAnsi="Times New Roman" w:cs="Times New Roman"/>
          <w:sz w:val="28"/>
          <w:szCs w:val="28"/>
        </w:rPr>
        <w:t>миодистрофия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503B">
        <w:rPr>
          <w:rFonts w:ascii="Times New Roman" w:hAnsi="Times New Roman" w:cs="Times New Roman"/>
          <w:sz w:val="28"/>
          <w:szCs w:val="28"/>
        </w:rPr>
        <w:t>Дюшенна</w:t>
      </w:r>
      <w:proofErr w:type="spellEnd"/>
      <w:r w:rsidRPr="000550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503B">
        <w:rPr>
          <w:rFonts w:ascii="Times New Roman" w:hAnsi="Times New Roman" w:cs="Times New Roman"/>
          <w:sz w:val="28"/>
          <w:szCs w:val="28"/>
        </w:rPr>
        <w:t>дефицитарный</w:t>
      </w:r>
      <w:proofErr w:type="spellEnd"/>
      <w:r w:rsidRPr="0005503B">
        <w:rPr>
          <w:rFonts w:ascii="Times New Roman" w:hAnsi="Times New Roman" w:cs="Times New Roman"/>
          <w:sz w:val="28"/>
          <w:szCs w:val="28"/>
        </w:rPr>
        <w:t xml:space="preserve"> тип психического развития, особые образовательные потребности.</w:t>
      </w:r>
    </w:p>
    <w:sectPr w:rsidR="006767C0" w:rsidRPr="008E4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8E4BC3"/>
    <w:rsid w:val="006767C0"/>
    <w:rsid w:val="008E4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4BC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E4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4B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305 Г</dc:creator>
  <cp:keywords/>
  <dc:description/>
  <cp:lastModifiedBy>305 Г</cp:lastModifiedBy>
  <cp:revision>2</cp:revision>
  <dcterms:created xsi:type="dcterms:W3CDTF">2023-05-26T09:11:00Z</dcterms:created>
  <dcterms:modified xsi:type="dcterms:W3CDTF">2023-05-26T09:11:00Z</dcterms:modified>
</cp:coreProperties>
</file>