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4673"/>
      </w:tblGrid>
      <w:tr w:rsidR="00BD7FB9" w:rsidTr="00BD7FB9">
        <w:tc>
          <w:tcPr>
            <w:tcW w:w="4005" w:type="dxa"/>
          </w:tcPr>
          <w:p w:rsidR="00BD7FB9" w:rsidRDefault="00BD7FB9">
            <w:r w:rsidRPr="00BD7FB9">
              <w:rPr>
                <w:noProof/>
                <w:lang w:eastAsia="ru-RU"/>
              </w:rPr>
              <w:drawing>
                <wp:inline distT="0" distB="0" distL="0" distR="0" wp14:anchorId="29320665" wp14:editId="7F2C1EB0">
                  <wp:extent cx="2406582" cy="3571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582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74DE7" w:rsidRPr="00074DE7" w:rsidRDefault="00074DE7" w:rsidP="00074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4DE7">
              <w:rPr>
                <w:rFonts w:ascii="Times New Roman" w:hAnsi="Times New Roman" w:cs="Times New Roman"/>
                <w:sz w:val="28"/>
                <w:szCs w:val="28"/>
              </w:rPr>
              <w:t xml:space="preserve">Лазуренко С.Б., </w:t>
            </w:r>
            <w:proofErr w:type="spellStart"/>
            <w:r w:rsidRPr="00074DE7">
              <w:rPr>
                <w:rFonts w:ascii="Times New Roman" w:hAnsi="Times New Roman" w:cs="Times New Roman"/>
                <w:sz w:val="28"/>
                <w:szCs w:val="28"/>
              </w:rPr>
              <w:t>Венгер</w:t>
            </w:r>
            <w:proofErr w:type="spellEnd"/>
            <w:r w:rsidR="001E759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  <w:r w:rsidRPr="00074DE7">
              <w:rPr>
                <w:rFonts w:ascii="Times New Roman" w:hAnsi="Times New Roman" w:cs="Times New Roman"/>
                <w:sz w:val="28"/>
                <w:szCs w:val="28"/>
              </w:rPr>
              <w:t>А.Л., Свиридова Т.В.</w:t>
            </w:r>
          </w:p>
          <w:p w:rsidR="00074DE7" w:rsidRPr="00074DE7" w:rsidRDefault="00074DE7" w:rsidP="00074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4DE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582E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74DE7">
              <w:rPr>
                <w:rFonts w:ascii="Times New Roman" w:hAnsi="Times New Roman" w:cs="Times New Roman"/>
                <w:sz w:val="28"/>
                <w:szCs w:val="28"/>
              </w:rPr>
              <w:t>сихолого‑педагогической помощи</w:t>
            </w:r>
          </w:p>
          <w:p w:rsidR="00BD7FB9" w:rsidRPr="00BD7FB9" w:rsidRDefault="00074DE7" w:rsidP="00074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4DE7">
              <w:rPr>
                <w:rFonts w:ascii="Times New Roman" w:hAnsi="Times New Roman" w:cs="Times New Roman"/>
                <w:sz w:val="28"/>
                <w:szCs w:val="28"/>
              </w:rPr>
              <w:t>семье ребенка с COVID‑19 в инфекционном стационаре</w:t>
            </w:r>
            <w:r w:rsidR="00BD7FB9" w:rsidRPr="00027022">
              <w:rPr>
                <w:rFonts w:ascii="Times New Roman" w:hAnsi="Times New Roman" w:cs="Times New Roman"/>
                <w:sz w:val="28"/>
                <w:szCs w:val="28"/>
              </w:rPr>
              <w:t xml:space="preserve">//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 исследований в сфере наук об образовании:</w:t>
            </w:r>
            <w:r w:rsidR="00BD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>материалы международной научно-практической конференции, 6–7 декабря</w:t>
            </w:r>
            <w:r w:rsidR="00BD7F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7FB9" w:rsidRPr="00BD7FB9">
              <w:rPr>
                <w:rFonts w:ascii="Times New Roman" w:hAnsi="Times New Roman" w:cs="Times New Roman"/>
                <w:sz w:val="28"/>
                <w:szCs w:val="28"/>
              </w:rPr>
              <w:t xml:space="preserve">2021 года. М.: Российская академия образования, 2022.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306-310</w:t>
            </w:r>
            <w:r w:rsidR="00BD7F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D7FB9" w:rsidTr="00BD7FB9">
        <w:tc>
          <w:tcPr>
            <w:tcW w:w="4005" w:type="dxa"/>
          </w:tcPr>
          <w:p w:rsidR="00BD7FB9" w:rsidRPr="00BD7FB9" w:rsidRDefault="00BD7FB9">
            <w:pPr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D7FB9" w:rsidRDefault="00BD7FB9"/>
        </w:tc>
      </w:tr>
    </w:tbl>
    <w:p w:rsidR="004A08B4" w:rsidRDefault="00BD7FB9" w:rsidP="004A08B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44AC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B9690D" w:rsidRPr="00B969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 xml:space="preserve">Впервые в психологической практике на основе реконструкции и анализа опыта </w:t>
      </w:r>
      <w:r w:rsidR="004A08B4">
        <w:rPr>
          <w:rFonts w:ascii="Times New Roman" w:hAnsi="Times New Roman" w:cs="Times New Roman"/>
          <w:bCs/>
          <w:sz w:val="28"/>
          <w:szCs w:val="28"/>
        </w:rPr>
        <w:t>психолого-педагогического сопро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 xml:space="preserve">вождения более 400 детей (0–17 лет) с COVID‑19 и их родителей в период экстренной госпитализации в инфекционный центр были разработаны теоретико-методологические основы, организационные принципы и направления помощи детскому населению в ситуации пандемии. Показано, что все дети и родители в ситуации лечения в «красной зоне» инфекционного </w:t>
      </w:r>
      <w:r w:rsidR="004A08B4">
        <w:rPr>
          <w:rFonts w:ascii="Times New Roman" w:hAnsi="Times New Roman" w:cs="Times New Roman"/>
          <w:bCs/>
          <w:sz w:val="28"/>
          <w:szCs w:val="28"/>
        </w:rPr>
        <w:t>стационара испытывают психологи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>ческие трудности и нуждаются в адресной психолого-педагогической помощи, содержание которой определяется тяжестью физического состояния и актуальными психологическими трудностями ребенка.</w:t>
      </w:r>
    </w:p>
    <w:p w:rsidR="00BD7FB9" w:rsidRDefault="00BD7FB9" w:rsidP="004A08B4">
      <w:pPr>
        <w:spacing w:line="360" w:lineRule="auto"/>
        <w:jc w:val="both"/>
      </w:pPr>
      <w:r w:rsidRPr="00B644AC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B644A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>COVID‑19, «</w:t>
      </w:r>
      <w:r w:rsidR="004A08B4">
        <w:rPr>
          <w:rFonts w:ascii="Times New Roman" w:hAnsi="Times New Roman" w:cs="Times New Roman"/>
          <w:bCs/>
          <w:sz w:val="28"/>
          <w:szCs w:val="28"/>
        </w:rPr>
        <w:t>красная зона», неотложная психо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>логическая помощь, кризисное кон</w:t>
      </w:r>
      <w:r w:rsidR="004A08B4">
        <w:rPr>
          <w:rFonts w:ascii="Times New Roman" w:hAnsi="Times New Roman" w:cs="Times New Roman"/>
          <w:bCs/>
          <w:sz w:val="28"/>
          <w:szCs w:val="28"/>
        </w:rPr>
        <w:t>сультирование, психолого-педаго</w:t>
      </w:r>
      <w:r w:rsidR="004A08B4" w:rsidRPr="004A08B4">
        <w:rPr>
          <w:rFonts w:ascii="Times New Roman" w:hAnsi="Times New Roman" w:cs="Times New Roman"/>
          <w:bCs/>
          <w:sz w:val="28"/>
          <w:szCs w:val="28"/>
        </w:rPr>
        <w:t>гическая помощь в стационаре</w:t>
      </w:r>
      <w:r w:rsidR="004A08B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sectPr w:rsidR="00BD7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FB9"/>
    <w:rsid w:val="00074DE7"/>
    <w:rsid w:val="000A534C"/>
    <w:rsid w:val="001161A5"/>
    <w:rsid w:val="001E759F"/>
    <w:rsid w:val="002D5995"/>
    <w:rsid w:val="003A31D3"/>
    <w:rsid w:val="004A08B4"/>
    <w:rsid w:val="004A7A26"/>
    <w:rsid w:val="004B01A5"/>
    <w:rsid w:val="00582E69"/>
    <w:rsid w:val="005B0B13"/>
    <w:rsid w:val="00747F48"/>
    <w:rsid w:val="007848EF"/>
    <w:rsid w:val="00B9690D"/>
    <w:rsid w:val="00BD7FB9"/>
    <w:rsid w:val="00BE591B"/>
    <w:rsid w:val="00C27B19"/>
    <w:rsid w:val="00F6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4C16A"/>
  <w15:chartTrackingRefBased/>
  <w15:docId w15:val="{8AA6CFD6-C620-4E16-8ADE-43FBD08FA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D7F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0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327-02</dc:creator>
  <cp:keywords/>
  <dc:description/>
  <cp:lastModifiedBy>327-02</cp:lastModifiedBy>
  <cp:revision>7</cp:revision>
  <dcterms:created xsi:type="dcterms:W3CDTF">2023-05-11T10:18:00Z</dcterms:created>
  <dcterms:modified xsi:type="dcterms:W3CDTF">2023-05-15T07:16:00Z</dcterms:modified>
</cp:coreProperties>
</file>