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8" w:rsidRDefault="001175AD">
      <w:r>
        <w:rPr>
          <w:noProof/>
          <w:lang w:eastAsia="ru-RU"/>
        </w:rPr>
        <w:drawing>
          <wp:inline distT="0" distB="0" distL="0" distR="0">
            <wp:extent cx="2581275" cy="4001976"/>
            <wp:effectExtent l="19050" t="0" r="9525" b="0"/>
            <wp:docPr id="1" name="Рисунок 1" descr="C:\Users\Домашний\Desktop\2023 ГОД - ЮАР\ГОСЗАДАНИЕ НА 2023 ГОД\ВЫХОДЫ И СКАНЫ ПУБЛИКАЦИЙ\СКАНЫ СТАТЕЙ - 2023\КУЗНЕЦОВА - №2 2023\Дефектология_2_2023_облож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2023 ГОД - ЮАР\ГОСЗАДАНИЕ НА 2023 ГОД\ВЫХОДЫ И СКАНЫ ПУБЛИКАЦИЙ\СКАНЫ СТАТЕЙ - 2023\КУЗНЕЦОВА - №2 2023\Дефектология_2_2023_обложк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72" cy="400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52" w:rsidRPr="00314C52" w:rsidRDefault="00314C52" w:rsidP="0031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C52">
        <w:rPr>
          <w:rFonts w:ascii="Times New Roman" w:hAnsi="Times New Roman" w:cs="Times New Roman"/>
          <w:sz w:val="28"/>
          <w:szCs w:val="28"/>
        </w:rPr>
        <w:t>Югова О.В. Ресурсные возможности семьи ребенка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C52">
        <w:rPr>
          <w:rFonts w:ascii="Times New Roman" w:hAnsi="Times New Roman" w:cs="Times New Roman"/>
          <w:sz w:val="28"/>
          <w:szCs w:val="28"/>
        </w:rPr>
        <w:t>возраста с нарушениями развития. Сообщение 1 // Дефектология. 2023. № 2. C.</w:t>
      </w:r>
      <w:r w:rsidR="00F262E8">
        <w:rPr>
          <w:rFonts w:ascii="Times New Roman" w:hAnsi="Times New Roman" w:cs="Times New Roman"/>
          <w:sz w:val="28"/>
          <w:szCs w:val="28"/>
        </w:rPr>
        <w:t xml:space="preserve"> 41-51</w:t>
      </w:r>
    </w:p>
    <w:p w:rsidR="006A7E65" w:rsidRDefault="00314C52" w:rsidP="00314C52">
      <w:pPr>
        <w:jc w:val="both"/>
        <w:rPr>
          <w:rFonts w:ascii="Times New Roman" w:hAnsi="Times New Roman" w:cs="Times New Roman"/>
          <w:sz w:val="28"/>
          <w:szCs w:val="28"/>
        </w:rPr>
      </w:pPr>
      <w:r w:rsidRPr="00314C52">
        <w:rPr>
          <w:rFonts w:ascii="Times New Roman" w:hAnsi="Times New Roman" w:cs="Times New Roman"/>
          <w:sz w:val="28"/>
          <w:szCs w:val="28"/>
        </w:rPr>
        <w:t>DOI: 10.47639/0130-3074_2023_2_41</w:t>
      </w:r>
    </w:p>
    <w:p w:rsidR="00905B35" w:rsidRDefault="00905B35" w:rsidP="004F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9C" w:rsidRPr="004F4C9C" w:rsidRDefault="004F4C9C" w:rsidP="004F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C9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 w:rsidRPr="004F4C9C">
        <w:rPr>
          <w:rFonts w:ascii="Times New Roman" w:hAnsi="Times New Roman" w:cs="Times New Roman"/>
          <w:sz w:val="28"/>
          <w:szCs w:val="28"/>
        </w:rPr>
        <w:t>В статье представлены результаты многолетнего исследования,</w:t>
      </w:r>
    </w:p>
    <w:p w:rsidR="004F4C9C" w:rsidRPr="004F4C9C" w:rsidRDefault="004F4C9C" w:rsidP="004F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C9C">
        <w:rPr>
          <w:rFonts w:ascii="Times New Roman" w:hAnsi="Times New Roman" w:cs="Times New Roman"/>
          <w:sz w:val="28"/>
          <w:szCs w:val="28"/>
        </w:rPr>
        <w:t>посвященного психолого-педагогическому консультированию и изучению ресурсных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9C">
        <w:rPr>
          <w:rFonts w:ascii="Times New Roman" w:hAnsi="Times New Roman" w:cs="Times New Roman"/>
          <w:sz w:val="28"/>
          <w:szCs w:val="28"/>
        </w:rPr>
        <w:t>возможностей семьи, воспитывающей ребенка раннего возраста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9C">
        <w:rPr>
          <w:rFonts w:ascii="Times New Roman" w:hAnsi="Times New Roman" w:cs="Times New Roman"/>
          <w:sz w:val="28"/>
          <w:szCs w:val="28"/>
        </w:rPr>
        <w:t>развития. Экспериментально показана возможность применения ресурсного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9C">
        <w:rPr>
          <w:rFonts w:ascii="Times New Roman" w:hAnsi="Times New Roman" w:cs="Times New Roman"/>
          <w:sz w:val="28"/>
          <w:szCs w:val="28"/>
        </w:rPr>
        <w:t>в системе ранней психолого-педагогической помощи такой семье. Описаны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9C">
        <w:rPr>
          <w:rFonts w:ascii="Times New Roman" w:hAnsi="Times New Roman" w:cs="Times New Roman"/>
          <w:sz w:val="28"/>
          <w:szCs w:val="28"/>
        </w:rPr>
        <w:t>кластера ресурсных возможностей семьи. Выделены 4 группы детей раннего возраста</w:t>
      </w:r>
      <w:r w:rsidR="00905B35">
        <w:rPr>
          <w:rFonts w:ascii="Times New Roman" w:hAnsi="Times New Roman" w:cs="Times New Roman"/>
          <w:sz w:val="28"/>
          <w:szCs w:val="28"/>
        </w:rPr>
        <w:t xml:space="preserve"> </w:t>
      </w:r>
      <w:r w:rsidRPr="004F4C9C">
        <w:rPr>
          <w:rFonts w:ascii="Times New Roman" w:hAnsi="Times New Roman" w:cs="Times New Roman"/>
          <w:sz w:val="28"/>
          <w:szCs w:val="28"/>
        </w:rPr>
        <w:t>с нарушениями развития в зависимости от вариантов сочетаний нарушений по</w:t>
      </w:r>
      <w:r w:rsidR="00905B35">
        <w:rPr>
          <w:rFonts w:ascii="Times New Roman" w:hAnsi="Times New Roman" w:cs="Times New Roman"/>
          <w:sz w:val="28"/>
          <w:szCs w:val="28"/>
        </w:rPr>
        <w:t xml:space="preserve"> </w:t>
      </w:r>
      <w:r w:rsidRPr="004F4C9C">
        <w:rPr>
          <w:rFonts w:ascii="Times New Roman" w:hAnsi="Times New Roman" w:cs="Times New Roman"/>
          <w:sz w:val="28"/>
          <w:szCs w:val="28"/>
        </w:rPr>
        <w:t>основным линиям развития.</w:t>
      </w:r>
    </w:p>
    <w:p w:rsidR="00905B35" w:rsidRDefault="00905B35" w:rsidP="004F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C9C" w:rsidRPr="004F4C9C" w:rsidRDefault="004F4C9C" w:rsidP="004F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C9C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4F4C9C">
        <w:rPr>
          <w:rFonts w:ascii="Times New Roman" w:hAnsi="Times New Roman" w:cs="Times New Roman"/>
          <w:sz w:val="28"/>
          <w:szCs w:val="28"/>
        </w:rPr>
        <w:t xml:space="preserve">ресурсы семьи, дети с нарушениями развития, </w:t>
      </w:r>
      <w:proofErr w:type="spellStart"/>
      <w:r w:rsidRPr="004F4C9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F4C9C">
        <w:rPr>
          <w:rFonts w:ascii="Times New Roman" w:hAnsi="Times New Roman" w:cs="Times New Roman"/>
          <w:sz w:val="28"/>
          <w:szCs w:val="28"/>
        </w:rPr>
        <w:t>-</w:t>
      </w:r>
    </w:p>
    <w:p w:rsidR="004F4C9C" w:rsidRPr="004F4C9C" w:rsidRDefault="004F4C9C" w:rsidP="004F4C9C">
      <w:pPr>
        <w:jc w:val="both"/>
        <w:rPr>
          <w:rFonts w:ascii="Times New Roman" w:hAnsi="Times New Roman" w:cs="Times New Roman"/>
          <w:sz w:val="28"/>
          <w:szCs w:val="28"/>
        </w:rPr>
      </w:pPr>
      <w:r w:rsidRPr="004F4C9C">
        <w:rPr>
          <w:rFonts w:ascii="Times New Roman" w:hAnsi="Times New Roman" w:cs="Times New Roman"/>
          <w:sz w:val="28"/>
          <w:szCs w:val="28"/>
        </w:rPr>
        <w:t>педагогическое консультирование, сопровождение семьи, ранняя помощь</w:t>
      </w:r>
      <w:r w:rsidR="00905B35">
        <w:rPr>
          <w:rFonts w:ascii="Times New Roman" w:hAnsi="Times New Roman" w:cs="Times New Roman"/>
          <w:sz w:val="28"/>
          <w:szCs w:val="28"/>
        </w:rPr>
        <w:t>.</w:t>
      </w:r>
    </w:p>
    <w:sectPr w:rsidR="004F4C9C" w:rsidRPr="004F4C9C" w:rsidSect="000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AD"/>
    <w:rsid w:val="000F30F8"/>
    <w:rsid w:val="001175AD"/>
    <w:rsid w:val="002C15FA"/>
    <w:rsid w:val="00314C52"/>
    <w:rsid w:val="00393363"/>
    <w:rsid w:val="004F4C9C"/>
    <w:rsid w:val="006A7E65"/>
    <w:rsid w:val="00905B35"/>
    <w:rsid w:val="00AF0067"/>
    <w:rsid w:val="00F2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2023-05-10T08:25:00Z</dcterms:created>
  <dcterms:modified xsi:type="dcterms:W3CDTF">2023-05-10T08:29:00Z</dcterms:modified>
</cp:coreProperties>
</file>