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240" w:lineRule="auto"/>
        <w:rPr>
          <w:rFonts w:ascii="Carlito" w:hAnsi="Carlito" w:cs="Carlito" w:eastAsia="Carlito"/>
          <w:sz w:val="28"/>
          <w:szCs w:val="28"/>
        </w:rPr>
      </w:pPr>
      <w:r>
        <w:rPr>
          <w:rFonts w:ascii="Carlito" w:hAnsi="Carlito" w:cs="Carlito" w:eastAsia="Carlito"/>
          <w:sz w:val="28"/>
          <w:szCs w:val="28"/>
        </w:rPr>
        <w:t xml:space="preserve">Ссылка на </w:t>
      </w:r>
      <w:r>
        <w:rPr>
          <w:rFonts w:ascii="Carlito" w:hAnsi="Carlito" w:cs="Carlito" w:eastAsia="Carlito"/>
          <w:sz w:val="28"/>
          <w:szCs w:val="28"/>
        </w:rPr>
        <w:t xml:space="preserve">материалы</w:t>
      </w:r>
      <w:r>
        <w:rPr>
          <w:rFonts w:ascii="Carlito" w:hAnsi="Carlito" w:cs="Carlito" w:eastAsia="Carlito"/>
          <w:sz w:val="28"/>
          <w:szCs w:val="28"/>
        </w:rPr>
        <w:t xml:space="preserve"> курса</w:t>
      </w:r>
      <w:r>
        <w:rPr>
          <w:rFonts w:ascii="Carlito" w:hAnsi="Carlito" w:cs="Carlito" w:eastAsia="Carlito"/>
          <w:sz w:val="28"/>
        </w:rPr>
      </w:r>
      <w:r/>
    </w:p>
    <w:p>
      <w:pPr>
        <w:ind w:left="0" w:right="0" w:firstLine="0"/>
        <w:jc w:val="left"/>
        <w:spacing w:before="0" w:after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hyperlink r:id="rId8" w:tooltip="https://ikprao.bitrix24.ru/~Cy1Gx" w:history="1">
        <w:r>
          <w:rPr>
            <w:rStyle w:val="815"/>
            <w:rFonts w:ascii="Times New Roman" w:hAnsi="Times New Roman" w:cs="Times New Roman" w:eastAsia="Times New Roman"/>
            <w:b/>
            <w:sz w:val="28"/>
          </w:rPr>
          <w:t xml:space="preserve">https://ikprao.bitrix24.ru/~Cy1Gx</w:t>
        </w:r>
        <w:r>
          <w:rPr>
            <w:rStyle w:val="815"/>
            <w:rFonts w:ascii="Times New Roman" w:hAnsi="Times New Roman" w:cs="Times New Roman" w:eastAsia="Times New Roman"/>
            <w:b/>
            <w:sz w:val="28"/>
          </w:rPr>
        </w:r>
        <w:r>
          <w:rPr>
            <w:rStyle w:val="815"/>
          </w:rPr>
        </w:r>
      </w:hyperlink>
      <w:r/>
      <w:r/>
    </w:p>
    <w:p>
      <w:pPr>
        <w:ind w:left="0" w:right="0" w:firstLine="0"/>
        <w:jc w:val="left"/>
        <w:spacing w:before="0" w:after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pStyle w:val="816"/>
        <w:spacing w:before="0" w:beforeAutospacing="0" w:after="0" w:afterAutospacing="0" w:line="240" w:lineRule="auto"/>
        <w:rPr>
          <w:rFonts w:hAnsi="Carlito" w:cs="Carlito" w:eastAsia="Carlito" w:asciiTheme="minorHAnsi"/>
          <w:color w:val="000000"/>
          <w:sz w:val="28"/>
          <w:szCs w:val="28"/>
          <w:highlight w:val="none"/>
        </w:rPr>
      </w:pPr>
      <w:r>
        <w:rPr>
          <w:rFonts w:ascii="Carlito" w:hAnsi="Carlito" w:cs="Carlito" w:eastAsia="Carlito"/>
          <w:color w:val="000000"/>
          <w:sz w:val="28"/>
          <w:szCs w:val="28"/>
        </w:rPr>
        <w:t xml:space="preserve">С видеозаписями лекций можно ознакомиться по ссылкам:</w:t>
      </w:r>
      <w:r>
        <w:rPr>
          <w:rFonts w:ascii="Carlito" w:hAnsi="Carlito" w:cs="Carlito" w:eastAsia="Carlito"/>
          <w:sz w:val="28"/>
        </w:rPr>
      </w:r>
      <w:r/>
    </w:p>
    <w:p>
      <w:pPr>
        <w:pStyle w:val="816"/>
        <w:spacing w:before="0" w:beforeAutospacing="0" w:after="0" w:afterAutospacing="0" w:line="240" w:lineRule="auto"/>
        <w:rPr>
          <w:rFonts w:ascii="Carlito" w:hAnsi="Carlito" w:cs="Carlito" w:eastAsia="Carlito"/>
          <w:sz w:val="28"/>
          <w:szCs w:val="28"/>
        </w:rPr>
      </w:pPr>
      <w:r>
        <w:rPr>
          <w:rFonts w:ascii="Carlito" w:hAnsi="Carlito" w:cs="Carlito" w:eastAsia="Carlito"/>
          <w:color w:val="000000"/>
          <w:sz w:val="28"/>
          <w:szCs w:val="28"/>
          <w:highlight w:val="none"/>
        </w:rPr>
      </w:r>
      <w:r>
        <w:rPr>
          <w:rFonts w:ascii="Carlito" w:hAnsi="Carlito" w:cs="Carlito" w:eastAsia="Carlito"/>
          <w:color w:val="000000"/>
          <w:sz w:val="28"/>
          <w:szCs w:val="28"/>
          <w:highlight w:val="none"/>
        </w:rPr>
      </w:r>
      <w:r/>
    </w:p>
    <w:p>
      <w:pPr>
        <w:spacing w:line="240" w:lineRule="auto"/>
        <w:rPr>
          <w:rFonts w:ascii="Carlito" w:hAnsi="Carlito" w:cs="Carlito" w:eastAsia="Carlito"/>
          <w:sz w:val="28"/>
          <w:szCs w:val="28"/>
          <w:highlight w:val="none"/>
        </w:rPr>
      </w:pPr>
      <w:r>
        <w:rPr>
          <w:rFonts w:ascii="Carlito" w:hAnsi="Carlito" w:cs="Carlito" w:eastAsia="Carlito"/>
          <w:sz w:val="28"/>
          <w:szCs w:val="28"/>
          <w:highlight w:val="none"/>
        </w:rPr>
      </w:r>
      <w:r>
        <w:rPr>
          <w:rFonts w:ascii="Carlito" w:hAnsi="Carlito" w:cs="Carlito" w:eastAsia="Carlito"/>
          <w:sz w:val="28"/>
          <w:szCs w:val="28"/>
          <w:highlight w:val="none"/>
        </w:rPr>
      </w:r>
      <w:r/>
    </w:p>
    <w:p>
      <w:pPr>
        <w:spacing w:line="240" w:lineRule="auto"/>
        <w:rPr>
          <w:rFonts w:ascii="Carlito" w:hAnsi="Carlito" w:cs="Carlito" w:eastAsia="Carlito"/>
          <w:sz w:val="28"/>
          <w:szCs w:val="28"/>
          <w:highlight w:val="none"/>
        </w:rPr>
      </w:pPr>
      <w:r>
        <w:rPr>
          <w:rFonts w:ascii="Carlito" w:hAnsi="Carlito" w:cs="Carlito" w:eastAsia="Carlito"/>
          <w:sz w:val="28"/>
          <w:szCs w:val="28"/>
          <w:highlight w:val="none"/>
        </w:rPr>
        <w:t xml:space="preserve">25.01.2023</w:t>
        <w:br/>
      </w:r>
      <w:r>
        <w:rPr>
          <w:rFonts w:ascii="Carlito" w:hAnsi="Carlito" w:cs="Carlito" w:eastAsia="Carlito"/>
          <w:sz w:val="28"/>
          <w:szCs w:val="28"/>
          <w:highlight w:val="none"/>
        </w:rPr>
      </w:r>
      <w:hyperlink r:id="rId9" w:tooltip="https://events.webinar.ru/46871967/1656680062/record-new/413502485" w:history="1">
        <w:r>
          <w:rPr>
            <w:rStyle w:val="815"/>
            <w:rFonts w:ascii="Carlito" w:hAnsi="Carlito" w:cs="Carlito" w:eastAsia="Carlito"/>
            <w:sz w:val="28"/>
            <w:szCs w:val="28"/>
            <w:highlight w:val="none"/>
          </w:rPr>
          <w:t xml:space="preserve">https://events.webinar.ru/46871967/1656680062/record-new/413502485</w:t>
        </w:r>
      </w:hyperlink>
      <w:r>
        <w:rPr>
          <w:rFonts w:ascii="Carlito" w:hAnsi="Carlito" w:cs="Carlito" w:eastAsia="Carlito"/>
          <w:sz w:val="28"/>
          <w:szCs w:val="28"/>
          <w:highlight w:val="none"/>
        </w:rPr>
        <w:t xml:space="preserve"> </w:t>
      </w:r>
      <w:r>
        <w:rPr>
          <w:rFonts w:ascii="Carlito" w:hAnsi="Carlito" w:cs="Carlito" w:eastAsia="Carlito"/>
          <w:sz w:val="28"/>
          <w:szCs w:val="28"/>
          <w:highlight w:val="none"/>
        </w:rPr>
      </w:r>
      <w:r/>
    </w:p>
    <w:p>
      <w:pPr>
        <w:spacing w:line="240" w:lineRule="auto"/>
        <w:rPr>
          <w:rFonts w:ascii="Carlito" w:hAnsi="Carlito" w:cs="Carlito" w:eastAsia="Carlito"/>
          <w:sz w:val="28"/>
          <w:szCs w:val="28"/>
          <w:highlight w:val="none"/>
        </w:rPr>
      </w:pPr>
      <w:r>
        <w:rPr>
          <w:rFonts w:ascii="Carlito" w:hAnsi="Carlito" w:cs="Carlito" w:eastAsia="Carlito"/>
          <w:sz w:val="28"/>
          <w:szCs w:val="28"/>
          <w:highlight w:val="none"/>
        </w:rPr>
      </w:r>
      <w:r>
        <w:rPr>
          <w:rFonts w:ascii="Carlito" w:hAnsi="Carlito" w:cs="Carlito" w:eastAsia="Carlito"/>
          <w:sz w:val="28"/>
          <w:szCs w:val="28"/>
          <w:highlight w:val="none"/>
        </w:rPr>
      </w:r>
      <w:r/>
    </w:p>
    <w:p>
      <w:pPr>
        <w:spacing w:line="240" w:lineRule="auto"/>
        <w:rPr>
          <w:rFonts w:ascii="Carlito" w:hAnsi="Carlito" w:cs="Carlito" w:eastAsia="Carlito"/>
          <w:sz w:val="28"/>
          <w:szCs w:val="28"/>
          <w:highlight w:val="none"/>
        </w:rPr>
      </w:pPr>
      <w:r>
        <w:rPr>
          <w:rFonts w:ascii="Carlito" w:hAnsi="Carlito" w:cs="Carlito" w:eastAsia="Carlito"/>
          <w:sz w:val="28"/>
          <w:szCs w:val="28"/>
          <w:highlight w:val="none"/>
        </w:rPr>
      </w:r>
      <w:r>
        <w:rPr>
          <w:rFonts w:ascii="Carlito" w:hAnsi="Carlito" w:cs="Carlito" w:eastAsia="Carlito"/>
          <w:sz w:val="28"/>
          <w:szCs w:val="28"/>
          <w:highlight w:val="none"/>
        </w:rPr>
      </w:r>
      <w:r/>
    </w:p>
    <w:p>
      <w:pPr>
        <w:spacing w:line="240" w:lineRule="auto"/>
        <w:rPr>
          <w:rFonts w:ascii="Carlito" w:hAnsi="Carlito" w:cs="Carlito" w:eastAsia="Carlito"/>
          <w:sz w:val="28"/>
          <w:szCs w:val="28"/>
        </w:rPr>
      </w:pPr>
      <w:r>
        <w:rPr>
          <w:rFonts w:ascii="Carlito" w:hAnsi="Carlito" w:cs="Carlito" w:eastAsia="Carlito"/>
          <w:color w:val="333333"/>
          <w:sz w:val="28"/>
          <w:highlight w:val="none"/>
        </w:rPr>
      </w:r>
      <w:r>
        <w:rPr>
          <w:rFonts w:ascii="Carlito" w:hAnsi="Carlito" w:cs="Carlito" w:eastAsia="Carlito"/>
          <w:color w:val="333333"/>
          <w:sz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panose1 w:val="020F05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character" w:styleId="815">
    <w:name w:val="Hyperlink"/>
    <w:basedOn w:val="812"/>
    <w:uiPriority w:val="99"/>
    <w:unhideWhenUsed/>
    <w:rPr>
      <w:color w:val="0000FF" w:themeColor="hyperlink"/>
      <w:u w:val="single"/>
    </w:rPr>
  </w:style>
  <w:style w:type="paragraph" w:styleId="816" w:customStyle="1">
    <w:name w:val="docdata"/>
    <w:basedOn w:val="811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ikprao.bitrix24.ru/~Cy1Gx" TargetMode="External"/><Relationship Id="rId9" Type="http://schemas.openxmlformats.org/officeDocument/2006/relationships/hyperlink" Target="https://events.webinar.ru/46871967/1656680062/record-new/413502485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Рачков</cp:lastModifiedBy>
  <cp:revision>24</cp:revision>
  <dcterms:created xsi:type="dcterms:W3CDTF">2022-10-10T09:41:00Z</dcterms:created>
  <dcterms:modified xsi:type="dcterms:W3CDTF">2023-01-25T08:33:41Z</dcterms:modified>
</cp:coreProperties>
</file>