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2211" w:rsidTr="00D122B4">
        <w:tc>
          <w:tcPr>
            <w:tcW w:w="4785" w:type="dxa"/>
          </w:tcPr>
          <w:p w:rsidR="00D122B4" w:rsidRDefault="008A4B00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B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3140685"/>
                  <wp:effectExtent l="19050" t="0" r="9525" b="0"/>
                  <wp:docPr id="1" name="Рисунок 1" descr="https://www.elibrary.ru/itemfiles/0/4/8/7/0/7/3/9/5/defektologiya_2022_03_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temfiles/0/4/8/7/0/7/3/9/5/defektologiya_2022_03_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85" cy="315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22B4" w:rsidRPr="00D122B4" w:rsidRDefault="008A4B00" w:rsidP="00903C8E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8A4B00">
              <w:rPr>
                <w:rFonts w:ascii="Times New Roman" w:hAnsi="Times New Roman" w:cs="Times New Roman"/>
                <w:sz w:val="28"/>
                <w:szCs w:val="28"/>
              </w:rPr>
              <w:t>Нурлыгаянов И.Н., Соломина Е.Н. Психолого-педагогические трудности в организации дистанционного обучения школьников с умственной отсталостью. Сообщение 1. // Дефектология. - 2022. - №3. – С.43-52</w:t>
            </w:r>
          </w:p>
        </w:tc>
      </w:tr>
    </w:tbl>
    <w:p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B00" w:rsidRPr="008A4B00" w:rsidRDefault="00D563ED" w:rsidP="00137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13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00" w:rsidRPr="008A4B00">
        <w:rPr>
          <w:rFonts w:ascii="Times New Roman" w:hAnsi="Times New Roman" w:cs="Times New Roman"/>
          <w:sz w:val="28"/>
          <w:szCs w:val="28"/>
        </w:rPr>
        <w:t>В работе представлена попытка эмпирическим путем изучить психолого-педагогические затруднения умственно отсталых обучающихся в условиях образования с применением дистанционных технологий. По результатам проведенного исследования выделена структура психических состояний у обучающихся, включающая такие обобщенные факторы, как «блокировка волевой активности», «когнитивная индифферентность», «враждебность», «истощение», а также раскрыта иерархия состояний. Проведенный контент-анализ ответов учителей, показал важную роль индивидуального подхода в организации образовательного процесса. Определены группы психолого-педагогических трудностей, связанные с материально-техническим обеспечением, семейными факторами, психофизиологическими особенностями обучающихся, с использованием технического оборудования, сложностью реализации традиционных подходов и приемов обучения школьников с умственной отсталостью. Представлен обобщенный опыт в нахождении способов решения затруднений, а также в оценке результатов деятельности обучающихся.</w:t>
      </w:r>
    </w:p>
    <w:p w:rsidR="003876CB" w:rsidRPr="00275F3D" w:rsidRDefault="00D563ED" w:rsidP="00137878">
      <w:pPr>
        <w:spacing w:line="360" w:lineRule="auto"/>
        <w:jc w:val="both"/>
        <w:rPr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378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A4B00" w:rsidRPr="008A4B00">
        <w:rPr>
          <w:rFonts w:ascii="Times New Roman" w:hAnsi="Times New Roman" w:cs="Times New Roman"/>
          <w:sz w:val="28"/>
          <w:szCs w:val="28"/>
        </w:rPr>
        <w:t>умственная отсталость, психолого-педагогические трудности, обучающийся, психические состояния, образование, дистанционные технологии</w:t>
      </w:r>
    </w:p>
    <w:sectPr w:rsidR="003876CB" w:rsidRPr="00275F3D" w:rsidSect="00137878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0F" w:rsidRDefault="0066700F" w:rsidP="00D563ED">
      <w:pPr>
        <w:spacing w:after="0" w:line="240" w:lineRule="auto"/>
      </w:pPr>
      <w:r>
        <w:separator/>
      </w:r>
    </w:p>
  </w:endnote>
  <w:endnote w:type="continuationSeparator" w:id="1">
    <w:p w:rsidR="0066700F" w:rsidRDefault="0066700F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0F" w:rsidRDefault="0066700F" w:rsidP="00D563ED">
      <w:pPr>
        <w:spacing w:after="0" w:line="240" w:lineRule="auto"/>
      </w:pPr>
      <w:r>
        <w:separator/>
      </w:r>
    </w:p>
  </w:footnote>
  <w:footnote w:type="continuationSeparator" w:id="1">
    <w:p w:rsidR="0066700F" w:rsidRDefault="0066700F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F3786"/>
    <w:rsid w:val="00137878"/>
    <w:rsid w:val="001F75AB"/>
    <w:rsid w:val="00232F86"/>
    <w:rsid w:val="002D16A8"/>
    <w:rsid w:val="003876CB"/>
    <w:rsid w:val="003C2A4F"/>
    <w:rsid w:val="00404AC4"/>
    <w:rsid w:val="004721D0"/>
    <w:rsid w:val="00483334"/>
    <w:rsid w:val="004E4219"/>
    <w:rsid w:val="005D55DD"/>
    <w:rsid w:val="005F0BA8"/>
    <w:rsid w:val="0066700F"/>
    <w:rsid w:val="007A5399"/>
    <w:rsid w:val="008234FF"/>
    <w:rsid w:val="008A4B00"/>
    <w:rsid w:val="00903C8E"/>
    <w:rsid w:val="0093310E"/>
    <w:rsid w:val="00A038CE"/>
    <w:rsid w:val="00A27B8F"/>
    <w:rsid w:val="00A315D6"/>
    <w:rsid w:val="00B0730E"/>
    <w:rsid w:val="00CB4727"/>
    <w:rsid w:val="00D12211"/>
    <w:rsid w:val="00D122B4"/>
    <w:rsid w:val="00D563ED"/>
    <w:rsid w:val="00D639A7"/>
    <w:rsid w:val="00DD01DC"/>
    <w:rsid w:val="00FE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2022-11-16T07:31:00Z</dcterms:created>
  <dcterms:modified xsi:type="dcterms:W3CDTF">2022-11-16T07:31:00Z</dcterms:modified>
</cp:coreProperties>
</file>