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D1D4D" w14:textId="77777777" w:rsidR="00224B63" w:rsidRPr="00224B63" w:rsidRDefault="00224B63" w:rsidP="00224B6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9452" w:type="dxa"/>
        <w:tblLook w:val="04A0" w:firstRow="1" w:lastRow="0" w:firstColumn="1" w:lastColumn="0" w:noHBand="0" w:noVBand="1"/>
      </w:tblPr>
      <w:tblGrid>
        <w:gridCol w:w="4820"/>
        <w:gridCol w:w="4632"/>
      </w:tblGrid>
      <w:tr w:rsidR="00224B63" w:rsidRPr="00224B63" w14:paraId="35E2CEED" w14:textId="77777777" w:rsidTr="00224B63">
        <w:tc>
          <w:tcPr>
            <w:tcW w:w="4820" w:type="dxa"/>
            <w:shd w:val="clear" w:color="auto" w:fill="auto"/>
          </w:tcPr>
          <w:p w14:paraId="2809E552" w14:textId="3E8878EE" w:rsidR="00224B63" w:rsidRPr="00224B63" w:rsidRDefault="00224B63" w:rsidP="00224B63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224B63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object w:dxaOrig="9180" w:dyaOrig="11881" w14:anchorId="02537F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85.25pt;height:252.75pt" o:ole="">
                  <v:imagedata r:id="rId6" o:title=""/>
                </v:shape>
                <o:OLEObject Type="Embed" ProgID="AcroExch.Document.DC" ShapeID="_x0000_i1031" DrawAspect="Content" ObjectID="_1729949675" r:id="rId7"/>
              </w:object>
            </w:r>
          </w:p>
        </w:tc>
        <w:tc>
          <w:tcPr>
            <w:tcW w:w="4632" w:type="dxa"/>
            <w:shd w:val="clear" w:color="auto" w:fill="auto"/>
          </w:tcPr>
          <w:p w14:paraId="1EAF462B" w14:textId="77777777" w:rsidR="00224B63" w:rsidRPr="00224B63" w:rsidRDefault="00224B63" w:rsidP="00224B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Стребелева Е.А. Формирование мышления у детей с отклонениями в развитии: пособие для педагогов-дефектологов. Изд. 2-е, исп. и доп. </w:t>
            </w:r>
          </w:p>
          <w:p w14:paraId="05020764" w14:textId="511952E3" w:rsidR="00224B63" w:rsidRPr="00224B63" w:rsidRDefault="00224B63" w:rsidP="00224B6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>Е.А.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>Стребелева.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</w:t>
            </w: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>ВЛАДОС, 2022.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 </w:t>
            </w:r>
            <w:r w:rsidRPr="00224B63">
              <w:rPr>
                <w:rFonts w:ascii="Times New Roman" w:eastAsia="Calibri" w:hAnsi="Times New Roman" w:cs="Times New Roman"/>
                <w:sz w:val="28"/>
                <w:szCs w:val="28"/>
              </w:rPr>
              <w:t>175 с.</w:t>
            </w:r>
          </w:p>
          <w:p w14:paraId="39E2339D" w14:textId="77777777" w:rsidR="00224B63" w:rsidRPr="00224B63" w:rsidRDefault="00224B63" w:rsidP="00224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224B63">
              <w:rPr>
                <w:rFonts w:ascii="Times New Roman" w:eastAsia="Calibri" w:hAnsi="Times New Roman" w:cs="Times New Roman"/>
                <w:bCs/>
                <w:sz w:val="28"/>
                <w:szCs w:val="24"/>
                <w:lang w:val="en-US"/>
              </w:rPr>
              <w:t>ISBN</w:t>
            </w:r>
            <w:r w:rsidRPr="00224B63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 xml:space="preserve"> 976-5-907482-11-1</w:t>
            </w:r>
          </w:p>
        </w:tc>
      </w:tr>
    </w:tbl>
    <w:p w14:paraId="24135F3F" w14:textId="77777777" w:rsidR="00224B63" w:rsidRDefault="00224B63" w:rsidP="00224B63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4"/>
          <w:shd w:val="clear" w:color="auto" w:fill="FFFFFF"/>
        </w:rPr>
      </w:pPr>
    </w:p>
    <w:p w14:paraId="5929191C" w14:textId="1F87494A" w:rsidR="00224B63" w:rsidRPr="00224B63" w:rsidRDefault="00224B63" w:rsidP="00224B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</w:pPr>
      <w:r w:rsidRPr="00224B63">
        <w:rPr>
          <w:rFonts w:ascii="Times New Roman" w:eastAsia="Calibri" w:hAnsi="Times New Roman" w:cs="Times New Roman"/>
          <w:b/>
          <w:iCs/>
          <w:sz w:val="28"/>
          <w:szCs w:val="24"/>
          <w:shd w:val="clear" w:color="auto" w:fill="FFFFFF"/>
        </w:rPr>
        <w:t>Аннотация:</w:t>
      </w:r>
      <w:r w:rsidRPr="00224B63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 в пособии представлена система педагогической работы по формированию мыслительной деятельности детей с отклонениями в интеллектуальном развитии. Дано подробное описании более 200 дидактических игр, упражнений, рассказов, задач и загадок, способствующих активизации познавательной деятельности детей дошкольного возраста.</w:t>
      </w:r>
    </w:p>
    <w:p w14:paraId="18B53E29" w14:textId="77777777" w:rsidR="00224B63" w:rsidRPr="00224B63" w:rsidRDefault="00224B63" w:rsidP="00224B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</w:pPr>
      <w:r w:rsidRPr="00224B63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Адресат: пособие предназначено педагогам-дефектологам, психологам, преподавателям колледжей и вузов, слушателям семинаров и курсов повышения квалификации, студентам педагогических вузов, родителям, воспитывающих детей с отклонениями в развитии.</w:t>
      </w:r>
    </w:p>
    <w:p w14:paraId="7C1E6F73" w14:textId="77777777" w:rsidR="00224B63" w:rsidRPr="00224B63" w:rsidRDefault="00224B63" w:rsidP="00224B63">
      <w:pPr>
        <w:spacing w:after="0" w:line="360" w:lineRule="auto"/>
        <w:jc w:val="both"/>
        <w:rPr>
          <w:rFonts w:ascii="Times New Roman" w:eastAsia="Calibri" w:hAnsi="Times New Roman" w:cs="Times New Roman"/>
          <w:color w:val="444455"/>
          <w:sz w:val="28"/>
          <w:szCs w:val="24"/>
          <w:shd w:val="clear" w:color="auto" w:fill="FFFFFF"/>
        </w:rPr>
      </w:pPr>
    </w:p>
    <w:p w14:paraId="36A696B3" w14:textId="77777777" w:rsidR="00224B63" w:rsidRPr="00224B63" w:rsidRDefault="00224B63" w:rsidP="00224B63">
      <w:pPr>
        <w:rPr>
          <w:rFonts w:ascii="Calibri" w:eastAsia="Calibri" w:hAnsi="Calibri" w:cs="Times New Roman"/>
        </w:rPr>
      </w:pPr>
    </w:p>
    <w:p w14:paraId="39C4F235" w14:textId="77777777" w:rsidR="001F6C9C" w:rsidRDefault="001F6C9C"/>
    <w:sectPr w:rsidR="001F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DD6BA" w14:textId="77777777" w:rsidR="000C49C0" w:rsidRDefault="000C49C0" w:rsidP="00224B63">
      <w:pPr>
        <w:spacing w:after="0" w:line="240" w:lineRule="auto"/>
      </w:pPr>
      <w:r>
        <w:separator/>
      </w:r>
    </w:p>
  </w:endnote>
  <w:endnote w:type="continuationSeparator" w:id="0">
    <w:p w14:paraId="078C20D1" w14:textId="77777777" w:rsidR="000C49C0" w:rsidRDefault="000C49C0" w:rsidP="0022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2FDB5" w14:textId="77777777" w:rsidR="000C49C0" w:rsidRDefault="000C49C0" w:rsidP="00224B63">
      <w:pPr>
        <w:spacing w:after="0" w:line="240" w:lineRule="auto"/>
      </w:pPr>
      <w:r>
        <w:separator/>
      </w:r>
    </w:p>
  </w:footnote>
  <w:footnote w:type="continuationSeparator" w:id="0">
    <w:p w14:paraId="505042D0" w14:textId="77777777" w:rsidR="000C49C0" w:rsidRDefault="000C49C0" w:rsidP="00224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63"/>
    <w:rsid w:val="000C49C0"/>
    <w:rsid w:val="001F6C9C"/>
    <w:rsid w:val="00224B63"/>
    <w:rsid w:val="00E1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0B43"/>
  <w15:chartTrackingRefBased/>
  <w15:docId w15:val="{40BC0A8A-7C9C-4DD1-94DF-1873AD8C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24B6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224B63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22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Маркович</dc:creator>
  <cp:keywords/>
  <dc:description/>
  <cp:lastModifiedBy>Мария Маркович</cp:lastModifiedBy>
  <cp:revision>1</cp:revision>
  <dcterms:created xsi:type="dcterms:W3CDTF">2022-11-14T13:46:00Z</dcterms:created>
  <dcterms:modified xsi:type="dcterms:W3CDTF">2022-11-14T13:48:00Z</dcterms:modified>
</cp:coreProperties>
</file>