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B8" w:rsidRDefault="00692DB8" w:rsidP="0012795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МЕТОДИЧЕСКИЕ РЕКОМЕНДАЦИИ</w:t>
      </w:r>
    </w:p>
    <w:p w:rsidR="000775AE" w:rsidRPr="00193B20" w:rsidRDefault="000775AE" w:rsidP="0012795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3B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ВНЕУРОЧН</w:t>
      </w:r>
      <w:r w:rsidR="001279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ОЕ</w:t>
      </w:r>
      <w:r w:rsidRPr="00193B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</w:t>
      </w:r>
      <w:r w:rsidR="001279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93B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775AE" w:rsidRPr="00193B20" w:rsidRDefault="0012795D" w:rsidP="0012795D">
      <w:pPr>
        <w:spacing w:after="0" w:line="276" w:lineRule="auto"/>
        <w:ind w:firstLine="567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обучающихся </w:t>
      </w:r>
      <w:r w:rsidR="000775AE" w:rsidRPr="00193B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8-9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классов по теме «</w:t>
      </w:r>
      <w:r w:rsidR="000775AE" w:rsidRPr="001279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Обычаи и традиции моего народа: как прошлое соединяется с настоящим?</w:t>
      </w:r>
      <w:r w:rsidR="000775AE" w:rsidRPr="0012795D">
        <w:rPr>
          <w:rFonts w:ascii="Times New Roman" w:eastAsia="Arial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»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C86" w:rsidRPr="00714774" w:rsidRDefault="000775AE" w:rsidP="00E62C86">
      <w:pPr>
        <w:spacing w:after="0" w:line="276" w:lineRule="auto"/>
        <w:ind w:firstLine="567"/>
        <w:jc w:val="both"/>
        <w:rPr>
          <w:color w:val="000000" w:themeColor="text1"/>
        </w:rPr>
      </w:pPr>
      <w:r w:rsidRPr="001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C86" w:rsidRPr="00E62C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формировать традиционные семейные ценности и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преемственности в семейном воспитании.</w:t>
      </w:r>
    </w:p>
    <w:p w:rsidR="00E62C86" w:rsidRPr="00714774" w:rsidRDefault="00E62C86" w:rsidP="00E62C86">
      <w:pPr>
        <w:spacing w:after="0"/>
        <w:ind w:firstLine="567"/>
        <w:jc w:val="both"/>
        <w:rPr>
          <w:b/>
          <w:color w:val="000000" w:themeColor="text1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Формирующиеся ценности: </w:t>
      </w:r>
      <w:r w:rsidRPr="00193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развитие, самореализация, историческая память и преемственность поколений</w:t>
      </w:r>
      <w:r w:rsidR="0063793C" w:rsidRPr="00193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 w:rsidR="0063793C" w:rsidRPr="00193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</w:t>
      </w:r>
      <w:proofErr w:type="gramEnd"/>
      <w:r w:rsidR="0063793C" w:rsidRPr="00193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Стратегию национальной безопасности Российской Федерации, п. 25, http://publication.pravo.gov.ru/Document/View/0001202107030001?index=9&amp;rangeSize=1).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занятия</w:t>
      </w: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30 минут.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Рекомендуемая форма занятия</w:t>
      </w: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: беседа. Занятие предполагает также использование видеоролика, интерактивных заданий, включает в себя анализ информации, работу с текстом. 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Комплект материалов</w:t>
      </w: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- сценарий, 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рекомендации,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- видеоролик,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- карточки для работы </w:t>
      </w:r>
      <w:r w:rsidR="00E62C86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с текстом </w:t>
      </w: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(при подготовке к занятию учителю необходимо выбрать и распечатать те, которые, по его мнению, будут наиболее интересны и понятны его ученикам),</w:t>
      </w:r>
    </w:p>
    <w:p w:rsidR="000775AE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- комплект интерактивных заданий</w:t>
      </w: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AFB" w:rsidRDefault="00DD4AFB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AFB" w:rsidRDefault="00DD4AFB" w:rsidP="00DD4AFB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sz w:val="32"/>
          <w:szCs w:val="32"/>
        </w:rPr>
      </w:pPr>
      <w:r>
        <w:rPr>
          <w:rStyle w:val="fontstyle21"/>
          <w:rFonts w:ascii="Times New Roman" w:hAnsi="Times New Roman" w:cs="Times New Roman"/>
          <w:b/>
          <w:sz w:val="32"/>
          <w:szCs w:val="32"/>
        </w:rPr>
        <w:t>Содержательные блоки занятия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pStyle w:val="a3"/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Общие рекомендации. </w:t>
      </w:r>
    </w:p>
    <w:p w:rsidR="000775AE" w:rsidRPr="00193B20" w:rsidRDefault="000775AE" w:rsidP="0012795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 занятие посвящено </w:t>
      </w: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людям преклонного возраста, которым очень важна поддержка и понимание, любовь и забота, уважение и признательность.</w:t>
      </w:r>
    </w:p>
    <w:p w:rsidR="000775AE" w:rsidRPr="00193B20" w:rsidRDefault="000775AE" w:rsidP="0012795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Style w:val="fontstyle21"/>
          <w:rFonts w:ascii="Times New Roman" w:hAnsi="Times New Roman" w:cs="Times New Roman"/>
          <w:bCs/>
          <w:color w:val="000000" w:themeColor="text1"/>
          <w:sz w:val="28"/>
          <w:szCs w:val="28"/>
        </w:rPr>
        <w:t>При отборе материала учтена возможность использования (включения) регионального компонента: рассказ о традициях празднования Дня пожил</w:t>
      </w:r>
      <w:r w:rsidR="00DA2E4D" w:rsidRPr="00193B20">
        <w:rPr>
          <w:rStyle w:val="fontstyle21"/>
          <w:rFonts w:ascii="Times New Roman" w:hAnsi="Times New Roman" w:cs="Times New Roman"/>
          <w:bCs/>
          <w:color w:val="000000" w:themeColor="text1"/>
          <w:sz w:val="28"/>
          <w:szCs w:val="28"/>
        </w:rPr>
        <w:t>ых</w:t>
      </w:r>
      <w:r w:rsidRPr="00193B20">
        <w:rPr>
          <w:rStyle w:val="fontstyle2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2E4D" w:rsidRPr="00193B20">
        <w:rPr>
          <w:rStyle w:val="fontstyle21"/>
          <w:rFonts w:ascii="Times New Roman" w:hAnsi="Times New Roman" w:cs="Times New Roman"/>
          <w:bCs/>
          <w:color w:val="000000" w:themeColor="text1"/>
          <w:sz w:val="28"/>
          <w:szCs w:val="28"/>
        </w:rPr>
        <w:t>людей</w:t>
      </w:r>
      <w:r w:rsidRPr="00193B20">
        <w:rPr>
          <w:rStyle w:val="fontstyle2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разных регионах нашей страны. 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ориентировано на подростковые классы, поэтому предполагает не только возможность ознакомления школьников с информацией </w:t>
      </w:r>
      <w:r w:rsidR="00692DB8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воспитательного характера </w:t>
      </w: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(посредством </w:t>
      </w:r>
      <w:proofErr w:type="spellStart"/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видеопрезентации</w:t>
      </w:r>
      <w:proofErr w:type="spellEnd"/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или рассказа учителя), но и организацию интерактивных</w:t>
      </w:r>
      <w:r w:rsidR="00E62C86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форм работы с этой информацией</w:t>
      </w: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Реко</w:t>
      </w:r>
      <w:r w:rsidR="00E62C86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мендации по организации работы с текстом</w:t>
      </w: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0775AE" w:rsidRPr="00193B20" w:rsidRDefault="000775AE" w:rsidP="0012795D">
      <w:pPr>
        <w:pStyle w:val="a3"/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Учитель предлагает школьникам поближе познакомиться с жизнью людей преклонного возраста и обратиться к творчеству советской писательницы Марии Леонтьевны </w:t>
      </w:r>
      <w:proofErr w:type="spellStart"/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Халфиной</w:t>
      </w:r>
      <w:proofErr w:type="spellEnd"/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(1908 - 1988). Для выполнения задания им организуется работа с карточками, на которых напечатан текст.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для группы 1.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Прочитайте фрагмент произведения Марии Леонтьевны </w:t>
      </w:r>
      <w:proofErr w:type="spellStart"/>
      <w:r w:rsidRPr="00193B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Халфиной</w:t>
      </w:r>
      <w:proofErr w:type="spellEnd"/>
      <w:r w:rsidRPr="00193B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93B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«Восстание рабов» (две маленькие семейные истории)</w:t>
      </w:r>
      <w:r w:rsidRPr="00193B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Обоснуйте название произведения и дайте развернутый ответ на вопрос «Какова роль любви близких и добрых отношений с ни</w:t>
      </w:r>
      <w:r w:rsidR="00E62C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 в жизни пожилого человека?».</w:t>
      </w:r>
    </w:p>
    <w:p w:rsidR="00E62C86" w:rsidRDefault="00E62C86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Ты понимаешь, дело даже не в том, что она говорит, а как говорит. Именно тон, каким она с нами вдруг заговорила.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Жили вместе почти шесть лет, и все было хорошо.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Случалось, конечно, ругались. Я, по правде сказать, в последнее время здорово </w:t>
      </w:r>
      <w:proofErr w:type="gram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психовать</w:t>
      </w:r>
      <w:proofErr w:type="gram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стал, грубил ей иногда. Ну, поплачет, подуется, и опять все обойдется. Первые годы, когда я ее привез, всем нам туго пришлось. Мы поженились — я на четвертом курсе был, </w:t>
      </w:r>
      <w:proofErr w:type="spellStart"/>
      <w:proofErr w:type="gram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Натка</w:t>
      </w:r>
      <w:proofErr w:type="spell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первом, — и вскоре Маришка наметилась. Пришлось за матерью ехать.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А она только-только на пенсию пошла. Собиралась как раз в Алма-Ату, к тетке Ане ехать на яблоки да виноград.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Поплакала, конечно, но все же согласилась помочь нам, пока я институт не закончу. </w:t>
      </w:r>
      <w:proofErr w:type="gram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Закончил институт</w:t>
      </w:r>
      <w:proofErr w:type="gram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аспирантуре оставили. Кандидатскую защитил. Раньше жили в общежитии, комнатушка — на четверых пятнадцать метров. Материально едва-едва концы с концами сводили. Маришка рёва </w:t>
      </w: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была страшная, болела часто, и все было ничего! Не жаловалась, не хныкала… ни разу, ни одним словом не упрекнула. 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— квартира со всеми удобствами; у нее отдельная комната; денег втрое больше; Маришка подросла, в садик ходит</w:t>
      </w:r>
      <w:proofErr w:type="gram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… К</w:t>
      </w:r>
      <w:proofErr w:type="gram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азалось, чего бы еще нужно? </w:t>
      </w:r>
      <w:proofErr w:type="spell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Натка</w:t>
      </w:r>
      <w:proofErr w:type="spell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 защитила, работу получила хорошую, а через неделю мамаша вдруг заявляет: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Теперь, Саша, придется тебе вставать пораньше. Будешь сам Маришку в садик провожать.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Я говорю: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Почему это я обязан раньше вставать?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Потому что Наташе далеко ездить, а тебе попутно. И еще потому, что ты папа.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Я папа, — говорю, — а ты кто? Тетка чужая?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Нет, почему же? Тебе я мать, а Маринке бабушка.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Я об этом помню…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Спокойно так, понимаешь, отвечает: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А вот вы, видимо, забыли, что пять лет назад родили ребенка. Я его вам пять лет растила, дала Наташке возможность спокойно учиться, а тебе диссертацию защитить. Я свой долг с лихвой выполнила и больше никому ничего не должна.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Говорит и улыбается: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Вам теперь самим придется о своем родительском долге вспомнить. Слава богу, обоим под тридцать лет…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Меня зло взяло: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Ведь и ты тоже не так уж стара и больна…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— Совершенно, — говорит, — правильно, сынок. Не настолько я еще стара и больна, чтобы отказаться от жизни. Я вам отдала шесть лет своего отдыха, а они ведь уже на исходе, годы-то мои. Поэтому давайте договариваться и распределять обязанности.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пошла</w:t>
      </w:r>
      <w:proofErr w:type="gram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выкладывать пункты договора: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Брать из садика Марину буду я, чтобы вам не бегать с работы, высунув язык. Буду готовить обед. На рынок и в магазин будет ходить Саша. Стирка и уборка квартиры теперь Наташина забота. Три вечера в неделю — ваши, два мои. Суббота — ваш выходной, воскресенье — мой. Или наоборот, предоставляю вам право выбора. По утрам на меня не рассчитывайте. Пора и мне испытать, что это такое: полежать утром лишний часок в постели. Отпуск планируйте не позднее июля, потому что на август и сентябрь я уеду к Аннушке в Алма-Ату. И, пожалуйста, Саша, не злись и не груби. Больше я тебе </w:t>
      </w:r>
      <w:proofErr w:type="gramStart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>хамить</w:t>
      </w:r>
      <w:proofErr w:type="gramEnd"/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позволю.</w:t>
      </w: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B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дверь за собой закрыла.</w:t>
      </w:r>
    </w:p>
    <w:p w:rsidR="00E62C86" w:rsidRPr="00193B20" w:rsidRDefault="00E62C86" w:rsidP="00424A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Рекомендации по организации обсуждения итогов групповой работы. </w:t>
      </w:r>
    </w:p>
    <w:p w:rsidR="000775AE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Учитель организует общее обсуждение </w:t>
      </w:r>
      <w:r w:rsidR="00E62C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текстов</w:t>
      </w:r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Представители от каждой группы отвечают на один из вопросов, который они обсуждали во время групповой работы – тот, который показался им наиболее значимым и интересным. </w:t>
      </w:r>
    </w:p>
    <w:p w:rsidR="00E62C86" w:rsidRDefault="00424A21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Примерные вопросы:</w:t>
      </w:r>
    </w:p>
    <w:p w:rsidR="00424A21" w:rsidRDefault="00424A21" w:rsidP="00424A21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Кто прав бабушка или ее сын?</w:t>
      </w:r>
    </w:p>
    <w:p w:rsidR="00424A21" w:rsidRDefault="00424A21" w:rsidP="00424A21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Почему бабушка отказалась от своих обязанностей?</w:t>
      </w:r>
    </w:p>
    <w:p w:rsidR="00424A21" w:rsidRDefault="00424A21" w:rsidP="00424A21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Должны ли бабушки и дедушке помогать своим детям в воспитании внуков? Если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должны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то как?</w:t>
      </w:r>
    </w:p>
    <w:p w:rsidR="00424A21" w:rsidRPr="00193B20" w:rsidRDefault="00424A21" w:rsidP="00424A21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Как сделать так, чтобы был мир в семье?</w:t>
      </w:r>
    </w:p>
    <w:p w:rsidR="000775AE" w:rsidRPr="00193B20" w:rsidRDefault="000775AE" w:rsidP="0012795D">
      <w:pPr>
        <w:pStyle w:val="a3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775AE" w:rsidRPr="00193B20" w:rsidRDefault="000775AE" w:rsidP="0012795D">
      <w:pPr>
        <w:pStyle w:val="a3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4. Рекомендации по выполнению интерактивных заданий.</w:t>
      </w:r>
    </w:p>
    <w:p w:rsidR="000775AE" w:rsidRPr="00193B20" w:rsidRDefault="00E62C86" w:rsidP="0012795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Игра «Поле чудес» проходит в два</w:t>
      </w:r>
      <w:r w:rsidR="000775AE"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раунда, каждый из которых содержит 1 вопрос. В каждом раунде принимают участие 3 человека, они по очереди вращают барабан и угадывают буквы в зашифрованных словах. Выигрывает тот, кто первым угадает скрытое на табло слово/словосочетание. В результате прохождения игры школьники узнают, каким образом оказывается поддержка пожилым людям в нашей стране, а также о достижениях людей в почтенном возрасте. </w:t>
      </w:r>
    </w:p>
    <w:p w:rsidR="000775AE" w:rsidRPr="00193B20" w:rsidRDefault="000775AE" w:rsidP="0012795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Задание «</w:t>
      </w:r>
      <w:proofErr w:type="spellStart"/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Филворд</w:t>
      </w:r>
      <w:proofErr w:type="spellEnd"/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 («Внутренний мир людей старшего поколения») предполагает пои</w:t>
      </w:r>
      <w:proofErr w:type="gramStart"/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ск спр</w:t>
      </w:r>
      <w:proofErr w:type="gramEnd"/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ятанных на </w:t>
      </w:r>
      <w:proofErr w:type="spellStart"/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смарт-доске</w:t>
      </w:r>
      <w:proofErr w:type="spellEnd"/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слов, которые раскрывают внутренний мир пожилого человека.</w:t>
      </w:r>
    </w:p>
    <w:p w:rsidR="000775AE" w:rsidRPr="00193B20" w:rsidRDefault="000775AE" w:rsidP="0012795D">
      <w:pPr>
        <w:pStyle w:val="a3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775AE" w:rsidRPr="00193B20" w:rsidRDefault="000775AE" w:rsidP="0012795D">
      <w:pPr>
        <w:pStyle w:val="a3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5. Рекомендации по выполнению творческого задания.</w:t>
      </w:r>
    </w:p>
    <w:p w:rsidR="000775AE" w:rsidRPr="00193B20" w:rsidRDefault="000775AE" w:rsidP="0012795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Творческое задание – это творческая мастерская «</w:t>
      </w:r>
      <w:r w:rsidR="00E62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</w:t>
      </w: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уважения и поддержки пожилых людей</w:t>
      </w:r>
      <w:r w:rsidRPr="00193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». Оно имеет практическую направленность и предполагает создание золотого фонда правил почитания пожилых людей.</w:t>
      </w:r>
    </w:p>
    <w:p w:rsidR="000775AE" w:rsidRPr="00193B20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75AE" w:rsidRPr="00193B20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B20"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Рефлексия.</w:t>
      </w:r>
    </w:p>
    <w:p w:rsidR="000775AE" w:rsidRPr="00193B20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Этот этап предполагает закрепление выводов, полученных при обсуждениях на занятии. Его целесообразно проводить, используя «незаконченные предложения»:</w:t>
      </w:r>
    </w:p>
    <w:p w:rsidR="000775AE" w:rsidRPr="00193B20" w:rsidRDefault="000775AE" w:rsidP="0012795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услышанных / прочитанных сегодня историй наибольшее впечатление на меня произвела...</w:t>
      </w:r>
    </w:p>
    <w:p w:rsidR="000775AE" w:rsidRPr="00193B20" w:rsidRDefault="000775AE" w:rsidP="0012795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я думаю, что для счастливой жизни наших бабушек и дедушек важно… </w:t>
      </w:r>
    </w:p>
    <w:p w:rsidR="000775AE" w:rsidRPr="00193B20" w:rsidRDefault="000775AE" w:rsidP="0012795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наше занятие вдохновило меня на то, чтобы…</w:t>
      </w:r>
    </w:p>
    <w:p w:rsidR="000775AE" w:rsidRPr="00193B20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75AE" w:rsidRPr="00193B20" w:rsidRDefault="000775AE" w:rsidP="0012795D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B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Результаты занятия</w:t>
      </w: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понимание </w:t>
      </w:r>
      <w:r w:rsidR="00424A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="00FB4B30"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424A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FB4B30"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щимися того</w:t>
      </w:r>
      <w:r w:rsidRPr="00193B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преемственность поколений является залогом развития современного государства, сохранения памяти и опыта, поддержки старшего поколения младшими, а младших старшими.</w:t>
      </w:r>
    </w:p>
    <w:p w:rsidR="00A66F0D" w:rsidRPr="00193B20" w:rsidRDefault="006D5710" w:rsidP="0012795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6F0D" w:rsidRPr="00193B20" w:rsidSect="004323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10" w:rsidRDefault="006D5710" w:rsidP="00193B20">
      <w:pPr>
        <w:spacing w:after="0" w:line="240" w:lineRule="auto"/>
      </w:pPr>
      <w:r>
        <w:separator/>
      </w:r>
    </w:p>
  </w:endnote>
  <w:endnote w:type="continuationSeparator" w:id="0">
    <w:p w:rsidR="006D5710" w:rsidRDefault="006D5710" w:rsidP="0019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0412378"/>
      <w:docPartObj>
        <w:docPartGallery w:val="Page Numbers (Bottom of Page)"/>
        <w:docPartUnique/>
      </w:docPartObj>
    </w:sdtPr>
    <w:sdtContent>
      <w:p w:rsidR="00193B20" w:rsidRDefault="00432341">
        <w:pPr>
          <w:pStyle w:val="a6"/>
          <w:jc w:val="right"/>
        </w:pPr>
        <w:r>
          <w:fldChar w:fldCharType="begin"/>
        </w:r>
        <w:r w:rsidR="00193B20">
          <w:instrText>PAGE   \* MERGEFORMAT</w:instrText>
        </w:r>
        <w:r>
          <w:fldChar w:fldCharType="separate"/>
        </w:r>
        <w:r w:rsidR="00424A21">
          <w:rPr>
            <w:noProof/>
          </w:rPr>
          <w:t>3</w:t>
        </w:r>
        <w:r>
          <w:fldChar w:fldCharType="end"/>
        </w:r>
      </w:p>
    </w:sdtContent>
  </w:sdt>
  <w:p w:rsidR="00193B20" w:rsidRDefault="00193B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10" w:rsidRDefault="006D5710" w:rsidP="00193B20">
      <w:pPr>
        <w:spacing w:after="0" w:line="240" w:lineRule="auto"/>
      </w:pPr>
      <w:r>
        <w:separator/>
      </w:r>
    </w:p>
  </w:footnote>
  <w:footnote w:type="continuationSeparator" w:id="0">
    <w:p w:rsidR="006D5710" w:rsidRDefault="006D5710" w:rsidP="0019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D69"/>
    <w:multiLevelType w:val="hybridMultilevel"/>
    <w:tmpl w:val="A07AD676"/>
    <w:lvl w:ilvl="0" w:tplc="C9904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DF7CEF"/>
    <w:multiLevelType w:val="hybridMultilevel"/>
    <w:tmpl w:val="02026AB6"/>
    <w:lvl w:ilvl="0" w:tplc="816C7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5AE"/>
    <w:rsid w:val="000775AE"/>
    <w:rsid w:val="0012795D"/>
    <w:rsid w:val="00193B20"/>
    <w:rsid w:val="001B02F4"/>
    <w:rsid w:val="001F6AAF"/>
    <w:rsid w:val="00407556"/>
    <w:rsid w:val="00424A21"/>
    <w:rsid w:val="00432341"/>
    <w:rsid w:val="0049796E"/>
    <w:rsid w:val="005379F8"/>
    <w:rsid w:val="0063793C"/>
    <w:rsid w:val="00692DB8"/>
    <w:rsid w:val="006D5710"/>
    <w:rsid w:val="00722367"/>
    <w:rsid w:val="00934E9F"/>
    <w:rsid w:val="00BF0C52"/>
    <w:rsid w:val="00DA2E4D"/>
    <w:rsid w:val="00DD4AFB"/>
    <w:rsid w:val="00E62C86"/>
    <w:rsid w:val="00FB4B30"/>
    <w:rsid w:val="00FC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5A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0775AE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9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B20"/>
  </w:style>
  <w:style w:type="paragraph" w:styleId="a6">
    <w:name w:val="footer"/>
    <w:basedOn w:val="a"/>
    <w:link w:val="a7"/>
    <w:uiPriority w:val="99"/>
    <w:unhideWhenUsed/>
    <w:rsid w:val="0019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Овсянникова</dc:creator>
  <cp:lastModifiedBy>Татьяна</cp:lastModifiedBy>
  <cp:revision>4</cp:revision>
  <dcterms:created xsi:type="dcterms:W3CDTF">2022-09-08T13:22:00Z</dcterms:created>
  <dcterms:modified xsi:type="dcterms:W3CDTF">2022-09-08T13:41:00Z</dcterms:modified>
</cp:coreProperties>
</file>