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95" w:rsidRDefault="007A1166" w:rsidP="007A11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166">
        <w:rPr>
          <w:rFonts w:ascii="Times New Roman" w:hAnsi="Times New Roman" w:cs="Times New Roman"/>
          <w:b/>
          <w:sz w:val="28"/>
          <w:szCs w:val="28"/>
        </w:rPr>
        <w:t>Разенкова Ю.А., Павлова А.В., Романовский Н.В. Ресурсы семьи, воспитывающей ребенка с ограниченными возможностями здоровья и/или инвалидностью: анализ материалов всероссийского опроса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/ Ю.А.Разенкова, А.В. Павлова, Н.В. Романовский //Дефектология, 2022 –№2. – с. 52 </w:t>
      </w:r>
      <w:r w:rsidR="002D493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65</w:t>
      </w:r>
    </w:p>
    <w:p w:rsidR="002D4939" w:rsidRDefault="002D4939" w:rsidP="007A1166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Аннотация.</w:t>
      </w:r>
      <w:r w:rsidR="00143F17" w:rsidRPr="00143F17">
        <w:t xml:space="preserve"> </w:t>
      </w:r>
      <w:r w:rsidR="00143F17" w:rsidRPr="00143F17">
        <w:rPr>
          <w:rFonts w:ascii="Times New Roman" w:hAnsi="Times New Roman" w:cs="Times New Roman"/>
          <w:sz w:val="28"/>
          <w:szCs w:val="28"/>
        </w:rPr>
        <w:t>В статье представлены результаты исследования 92 335 семей, воспитывающих детей раннего, дошкольного и школьного возрастов с ограниченными возможностями здоровья (ОВЗ) и/или инвалидностью на территории Российской Федерации. Проанализированы структура потребностей семей, связанных с обучением и воспитанием ребенка, а также возможности их удовлетворения образовательными организациями, ППМС центрами; показана необходимость обеспечения вариативной психолого-педагогической и социальной поддержки семьи, направленной на удовлетворение потребностей семьи, воспитывающей ребенка с ОВЗ и/или инвалидностью</w:t>
      </w:r>
      <w:r w:rsidR="00143F17">
        <w:t>.</w:t>
      </w:r>
    </w:p>
    <w:p w:rsidR="00143F17" w:rsidRPr="00FE6258" w:rsidRDefault="00143F17" w:rsidP="007A11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F17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FE6258">
        <w:rPr>
          <w:rFonts w:ascii="Times New Roman" w:hAnsi="Times New Roman" w:cs="Times New Roman"/>
          <w:b/>
          <w:sz w:val="28"/>
          <w:szCs w:val="28"/>
        </w:rPr>
        <w:t>:</w:t>
      </w:r>
      <w:r w:rsidR="00FE6258" w:rsidRPr="00FE6258">
        <w:rPr>
          <w:rFonts w:ascii="Times New Roman" w:hAnsi="Times New Roman" w:cs="Times New Roman"/>
          <w:sz w:val="28"/>
          <w:szCs w:val="28"/>
        </w:rPr>
        <w:t xml:space="preserve"> дети с ограниченными возможностями здоровья, родители, потребности семьи, психолого</w:t>
      </w:r>
      <w:r w:rsidR="00FE6258">
        <w:rPr>
          <w:rFonts w:ascii="Times New Roman" w:hAnsi="Times New Roman" w:cs="Times New Roman"/>
          <w:sz w:val="28"/>
          <w:szCs w:val="28"/>
        </w:rPr>
        <w:t>-</w:t>
      </w:r>
      <w:r w:rsidR="00FE6258" w:rsidRPr="00FE6258">
        <w:rPr>
          <w:rFonts w:ascii="Times New Roman" w:hAnsi="Times New Roman" w:cs="Times New Roman"/>
          <w:sz w:val="28"/>
          <w:szCs w:val="28"/>
        </w:rPr>
        <w:t>педагогическое сопровождение, социальная помощь, ранняя помощь.</w:t>
      </w:r>
    </w:p>
    <w:sectPr w:rsidR="00143F17" w:rsidRPr="00FE6258" w:rsidSect="00FA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D2BC2"/>
    <w:rsid w:val="00143F17"/>
    <w:rsid w:val="002D4939"/>
    <w:rsid w:val="00461A81"/>
    <w:rsid w:val="00674CB4"/>
    <w:rsid w:val="007A1166"/>
    <w:rsid w:val="00BD2BC2"/>
    <w:rsid w:val="00FA6995"/>
    <w:rsid w:val="00FE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2022-06-17T11:13:00Z</dcterms:created>
  <dcterms:modified xsi:type="dcterms:W3CDTF">2022-06-17T11:13:00Z</dcterms:modified>
</cp:coreProperties>
</file>