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05BA" w14:textId="5285AC6E" w:rsidR="00E87676" w:rsidRDefault="007B5F1D">
      <w:r>
        <w:rPr>
          <w:noProof/>
        </w:rPr>
        <w:drawing>
          <wp:inline distT="0" distB="0" distL="0" distR="0" wp14:anchorId="108397AC" wp14:editId="25AC2EC7">
            <wp:extent cx="2298654" cy="29432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3654" cy="294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ED38" w14:textId="35D82637" w:rsidR="007B5F1D" w:rsidRPr="007B5F1D" w:rsidRDefault="007B5F1D" w:rsidP="007B5F1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F1D">
        <w:rPr>
          <w:rFonts w:ascii="Times New Roman" w:hAnsi="Times New Roman" w:cs="Times New Roman"/>
          <w:b/>
          <w:bCs/>
          <w:w w:val="105"/>
          <w:sz w:val="28"/>
          <w:szCs w:val="28"/>
        </w:rPr>
        <w:t>Разенкова</w:t>
      </w:r>
      <w:r w:rsidRPr="007B5F1D">
        <w:rPr>
          <w:rFonts w:ascii="Times New Roman" w:hAnsi="Times New Roman" w:cs="Times New Roman"/>
          <w:b/>
          <w:bCs/>
          <w:spacing w:val="16"/>
          <w:w w:val="105"/>
          <w:sz w:val="28"/>
          <w:szCs w:val="28"/>
        </w:rPr>
        <w:t xml:space="preserve"> </w:t>
      </w:r>
      <w:proofErr w:type="gramStart"/>
      <w:r w:rsidRPr="007B5F1D">
        <w:rPr>
          <w:rFonts w:ascii="Times New Roman" w:hAnsi="Times New Roman" w:cs="Times New Roman"/>
          <w:b/>
          <w:bCs/>
          <w:w w:val="105"/>
          <w:sz w:val="28"/>
          <w:szCs w:val="28"/>
        </w:rPr>
        <w:t>Ю.А.</w:t>
      </w:r>
      <w:proofErr w:type="gramEnd"/>
      <w:r w:rsidRPr="007B5F1D">
        <w:rPr>
          <w:rFonts w:ascii="Times New Roman" w:hAnsi="Times New Roman" w:cs="Times New Roman"/>
          <w:b/>
          <w:bCs/>
          <w:w w:val="105"/>
          <w:sz w:val="28"/>
          <w:szCs w:val="28"/>
        </w:rPr>
        <w:t>,</w:t>
      </w:r>
      <w:r w:rsidRPr="007B5F1D">
        <w:rPr>
          <w:rFonts w:ascii="Times New Roman" w:hAnsi="Times New Roman" w:cs="Times New Roman"/>
          <w:b/>
          <w:bCs/>
          <w:spacing w:val="5"/>
          <w:w w:val="10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105"/>
          <w:sz w:val="28"/>
          <w:szCs w:val="28"/>
        </w:rPr>
        <w:t>Одинокова</w:t>
      </w:r>
      <w:r w:rsidRPr="007B5F1D">
        <w:rPr>
          <w:rFonts w:ascii="Times New Roman" w:hAnsi="Times New Roman" w:cs="Times New Roman"/>
          <w:b/>
          <w:bCs/>
          <w:spacing w:val="17"/>
          <w:w w:val="105"/>
          <w:sz w:val="28"/>
          <w:szCs w:val="28"/>
        </w:rPr>
        <w:t xml:space="preserve"> Г</w:t>
      </w:r>
      <w:r w:rsidRPr="007B5F1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.Ю.</w:t>
      </w:r>
      <w:r w:rsidRPr="007B5F1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Игры</w:t>
      </w:r>
      <w:r w:rsidRPr="007B5F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242424"/>
          <w:w w:val="90"/>
          <w:sz w:val="28"/>
          <w:szCs w:val="28"/>
        </w:rPr>
        <w:t>с</w:t>
      </w:r>
      <w:r w:rsidRPr="007B5F1D">
        <w:rPr>
          <w:rFonts w:ascii="Times New Roman" w:hAnsi="Times New Roman" w:cs="Times New Roman"/>
          <w:b/>
          <w:bCs/>
          <w:color w:val="242424"/>
          <w:spacing w:val="-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детьми</w:t>
      </w:r>
      <w:r w:rsidRPr="007B5F1D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второго</w:t>
      </w:r>
      <w:r w:rsidRPr="007B5F1D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181818"/>
          <w:w w:val="90"/>
          <w:sz w:val="28"/>
          <w:szCs w:val="28"/>
        </w:rPr>
        <w:t>года</w:t>
      </w:r>
      <w:r w:rsidRPr="007B5F1D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жизни/</w:t>
      </w:r>
      <w:r w:rsidRPr="007B5F1D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181818"/>
          <w:w w:val="90"/>
          <w:sz w:val="28"/>
          <w:szCs w:val="28"/>
        </w:rPr>
        <w:t>Под</w:t>
      </w:r>
      <w:r w:rsidRPr="007B5F1D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ред.</w:t>
      </w:r>
      <w:r w:rsidRPr="007B5F1D">
        <w:rPr>
          <w:rFonts w:ascii="Times New Roman" w:hAnsi="Times New Roman" w:cs="Times New Roman"/>
          <w:b/>
          <w:bCs/>
          <w:spacing w:val="-7"/>
          <w:w w:val="90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spacing w:val="-7"/>
          <w:w w:val="90"/>
          <w:sz w:val="28"/>
          <w:szCs w:val="28"/>
        </w:rPr>
        <w:br/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Ю.А.</w:t>
      </w:r>
      <w:r w:rsidRPr="007B5F1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Разенковой</w:t>
      </w:r>
      <w:proofErr w:type="spellEnd"/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.</w:t>
      </w:r>
      <w:r w:rsidRPr="007B5F1D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0"/>
          <w:sz w:val="28"/>
          <w:szCs w:val="28"/>
        </w:rPr>
        <w:t>(Серия</w:t>
      </w:r>
      <w:r w:rsidRPr="007B5F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0F0F0F"/>
          <w:w w:val="90"/>
          <w:sz w:val="28"/>
          <w:szCs w:val="28"/>
        </w:rPr>
        <w:t>«Первые</w:t>
      </w:r>
      <w:r w:rsidRPr="007B5F1D">
        <w:rPr>
          <w:rFonts w:ascii="Times New Roman" w:hAnsi="Times New Roman" w:cs="Times New Roman"/>
          <w:b/>
          <w:bCs/>
          <w:color w:val="0F0F0F"/>
          <w:spacing w:val="11"/>
          <w:sz w:val="28"/>
          <w:szCs w:val="28"/>
        </w:rPr>
        <w:t xml:space="preserve"> шаги к творчеству: лепим</w:t>
      </w:r>
      <w:r w:rsidRPr="007B5F1D">
        <w:rPr>
          <w:rFonts w:ascii="Times New Roman" w:hAnsi="Times New Roman" w:cs="Times New Roman"/>
          <w:b/>
          <w:bCs/>
          <w:w w:val="90"/>
          <w:position w:val="4"/>
          <w:sz w:val="28"/>
          <w:szCs w:val="28"/>
        </w:rPr>
        <w:t>, рисуем, творим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)</w:t>
      </w:r>
      <w:r w:rsidRPr="007B5F1D">
        <w:rPr>
          <w:rFonts w:ascii="Times New Roman" w:hAnsi="Times New Roman" w:cs="Times New Roman"/>
          <w:b/>
          <w:bCs/>
          <w:spacing w:val="-9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424242"/>
          <w:w w:val="95"/>
          <w:sz w:val="28"/>
          <w:szCs w:val="28"/>
        </w:rPr>
        <w:t>—</w:t>
      </w:r>
      <w:r w:rsidRPr="007B5F1D">
        <w:rPr>
          <w:rFonts w:ascii="Times New Roman" w:hAnsi="Times New Roman" w:cs="Times New Roman"/>
          <w:b/>
          <w:bCs/>
          <w:color w:val="424242"/>
          <w:spacing w:val="-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Кн.</w:t>
      </w:r>
      <w:r w:rsidRPr="007B5F1D">
        <w:rPr>
          <w:rFonts w:ascii="Times New Roman" w:hAnsi="Times New Roman" w:cs="Times New Roman"/>
          <w:b/>
          <w:bCs/>
          <w:spacing w:val="-10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2:</w:t>
      </w:r>
      <w:r w:rsidRPr="007B5F1D">
        <w:rPr>
          <w:rFonts w:ascii="Times New Roman" w:hAnsi="Times New Roman" w:cs="Times New Roman"/>
          <w:b/>
          <w:bCs/>
          <w:spacing w:val="-15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Тили-тили</w:t>
      </w:r>
      <w:r w:rsidRPr="007B5F1D">
        <w:rPr>
          <w:rFonts w:ascii="Times New Roman" w:hAnsi="Times New Roman" w:cs="Times New Roman"/>
          <w:b/>
          <w:bCs/>
          <w:spacing w:val="-8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тесто:</w:t>
      </w:r>
      <w:r w:rsidRPr="007B5F1D">
        <w:rPr>
          <w:rFonts w:ascii="Times New Roman" w:hAnsi="Times New Roman" w:cs="Times New Roman"/>
          <w:b/>
          <w:bCs/>
          <w:spacing w:val="-7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игры</w:t>
      </w:r>
      <w:r w:rsidRPr="007B5F1D">
        <w:rPr>
          <w:rFonts w:ascii="Times New Roman" w:hAnsi="Times New Roman" w:cs="Times New Roman"/>
          <w:b/>
          <w:bCs/>
          <w:spacing w:val="-3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с</w:t>
      </w:r>
      <w:r w:rsidRPr="007B5F1D">
        <w:rPr>
          <w:rFonts w:ascii="Times New Roman" w:hAnsi="Times New Roman" w:cs="Times New Roman"/>
          <w:b/>
          <w:bCs/>
          <w:spacing w:val="-8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тестом.</w:t>
      </w:r>
      <w:r w:rsidRPr="007B5F1D">
        <w:rPr>
          <w:rFonts w:ascii="Times New Roman" w:hAnsi="Times New Roman" w:cs="Times New Roman"/>
          <w:b/>
          <w:bCs/>
          <w:spacing w:val="-9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Начало</w:t>
      </w:r>
      <w:r w:rsidRPr="007B5F1D">
        <w:rPr>
          <w:rFonts w:ascii="Times New Roman" w:hAnsi="Times New Roman" w:cs="Times New Roman"/>
          <w:b/>
          <w:bCs/>
          <w:spacing w:val="-2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рисования:</w:t>
      </w:r>
      <w:r w:rsidRPr="007B5F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игры</w:t>
      </w:r>
      <w:r w:rsidRPr="007B5F1D">
        <w:rPr>
          <w:rFonts w:ascii="Times New Roman" w:hAnsi="Times New Roman" w:cs="Times New Roman"/>
          <w:b/>
          <w:bCs/>
          <w:spacing w:val="-3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212121"/>
          <w:w w:val="95"/>
          <w:sz w:val="28"/>
          <w:szCs w:val="28"/>
        </w:rPr>
        <w:t>с</w:t>
      </w:r>
      <w:r w:rsidRPr="007B5F1D">
        <w:rPr>
          <w:rFonts w:ascii="Times New Roman" w:hAnsi="Times New Roman" w:cs="Times New Roman"/>
          <w:b/>
          <w:bCs/>
          <w:color w:val="212121"/>
          <w:spacing w:val="-8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красками.</w:t>
      </w:r>
      <w:r w:rsidRPr="007B5F1D">
        <w:rPr>
          <w:rFonts w:ascii="Times New Roman" w:hAnsi="Times New Roman" w:cs="Times New Roman"/>
          <w:b/>
          <w:bCs/>
          <w:spacing w:val="-4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color w:val="3A3A3A"/>
          <w:w w:val="95"/>
          <w:position w:val="2"/>
          <w:sz w:val="28"/>
          <w:szCs w:val="28"/>
        </w:rPr>
        <w:t>—</w:t>
      </w:r>
      <w:r w:rsidRPr="007B5F1D">
        <w:rPr>
          <w:rFonts w:ascii="Times New Roman" w:hAnsi="Times New Roman" w:cs="Times New Roman"/>
          <w:b/>
          <w:bCs/>
          <w:color w:val="3A3A3A"/>
          <w:spacing w:val="-26"/>
          <w:w w:val="95"/>
          <w:position w:val="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position w:val="2"/>
          <w:sz w:val="28"/>
          <w:szCs w:val="28"/>
        </w:rPr>
        <w:t>М.:</w:t>
      </w:r>
      <w:r w:rsidRPr="007B5F1D">
        <w:rPr>
          <w:rFonts w:ascii="Times New Roman" w:hAnsi="Times New Roman" w:cs="Times New Roman"/>
          <w:b/>
          <w:bCs/>
          <w:spacing w:val="-15"/>
          <w:w w:val="95"/>
          <w:position w:val="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spacing w:val="-2"/>
          <w:w w:val="95"/>
          <w:position w:val="2"/>
          <w:sz w:val="28"/>
          <w:szCs w:val="28"/>
        </w:rPr>
        <w:t>Школьная</w:t>
      </w:r>
      <w:r w:rsidRPr="007B5F1D">
        <w:rPr>
          <w:rFonts w:ascii="Times New Roman" w:hAnsi="Times New Roman" w:cs="Times New Roman"/>
          <w:b/>
          <w:bCs/>
          <w:spacing w:val="-2"/>
          <w:w w:val="95"/>
          <w:position w:val="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Книга,</w:t>
      </w:r>
      <w:r w:rsidRPr="007B5F1D">
        <w:rPr>
          <w:rFonts w:ascii="Times New Roman" w:hAnsi="Times New Roman" w:cs="Times New Roman"/>
          <w:b/>
          <w:bCs/>
          <w:spacing w:val="-10"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2022.</w:t>
      </w:r>
      <w:r w:rsidRPr="007B5F1D">
        <w:rPr>
          <w:rFonts w:ascii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—</w:t>
      </w:r>
      <w:r w:rsidRPr="007B5F1D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64</w:t>
      </w:r>
      <w:r w:rsidRPr="007B5F1D">
        <w:rPr>
          <w:rFonts w:ascii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с.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ISBN</w:t>
      </w:r>
      <w:r w:rsidRPr="007B5F1D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978-5-0001</w:t>
      </w:r>
      <w:r w:rsidRPr="007B5F1D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b/>
          <w:bCs/>
          <w:w w:val="95"/>
          <w:sz w:val="28"/>
          <w:szCs w:val="28"/>
        </w:rPr>
        <w:t>3-245-</w:t>
      </w:r>
      <w:r w:rsidRPr="007B5F1D">
        <w:rPr>
          <w:rFonts w:ascii="Times New Roman" w:hAnsi="Times New Roman" w:cs="Times New Roman"/>
          <w:b/>
          <w:bCs/>
          <w:spacing w:val="-10"/>
          <w:w w:val="95"/>
          <w:sz w:val="28"/>
          <w:szCs w:val="28"/>
        </w:rPr>
        <w:t>6</w:t>
      </w:r>
    </w:p>
    <w:p w14:paraId="6D34D0AC" w14:textId="403EDA22" w:rsidR="007B5F1D" w:rsidRDefault="007B5F1D" w:rsidP="007B5F1D">
      <w:pPr>
        <w:tabs>
          <w:tab w:val="left" w:pos="10274"/>
        </w:tabs>
        <w:spacing w:line="225" w:lineRule="exact"/>
        <w:ind w:left="119"/>
        <w:jc w:val="both"/>
      </w:pPr>
    </w:p>
    <w:p w14:paraId="4E90C735" w14:textId="1256878C" w:rsidR="007B5F1D" w:rsidRPr="007B5F1D" w:rsidRDefault="007B5F1D" w:rsidP="007B5F1D">
      <w:pPr>
        <w:pStyle w:val="a3"/>
        <w:ind w:firstLine="709"/>
        <w:jc w:val="both"/>
        <w:rPr>
          <w:rFonts w:ascii="Times New Roman" w:hAnsi="Times New Roman" w:cs="Times New Roman"/>
          <w:color w:val="0F0F0F"/>
          <w:w w:val="90"/>
          <w:sz w:val="28"/>
          <w:szCs w:val="28"/>
        </w:rPr>
      </w:pPr>
      <w:r w:rsidRPr="007B5F1D">
        <w:rPr>
          <w:rFonts w:ascii="Times New Roman" w:hAnsi="Times New Roman" w:cs="Times New Roman"/>
          <w:b/>
          <w:bCs/>
          <w:color w:val="0F0F0F"/>
          <w:w w:val="90"/>
          <w:sz w:val="28"/>
          <w:szCs w:val="28"/>
        </w:rPr>
        <w:t>Аннотация.</w:t>
      </w:r>
      <w:r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Книга посвящена истокам творчества ребёнка второго года жизни (от 1 года до 2 лет). В ней собраны интересные и доступные для его возможностей игры, которые помогут родителям, взрослым сопровождать и поддерживать процесс развития своего малыша. Состоит из двух глав. В главе «Тили-тили тесто: игры с тестом» представлены занимательные не обычные игры с тестом — от знакомства малыша с его свойствами и освоения творческого процесса лепки из теста знакомых крохе игрушек и простых предметов окружающего мира (солнышка, змейки, самолётика, цветочка и </w:t>
      </w:r>
      <w:proofErr w:type="spellStart"/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>т.д</w:t>
      </w:r>
      <w:proofErr w:type="spellEnd"/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 ) до создания картинки-аппликации на тесте: яблока, бананов, новогодней ёлочки и др. Продолжают книгу не менее увлекательные занятия творчеством в главе «Начало рисования: игры с красками»: печатание с помощью ладошек и мальчиков, разнообразных печаток (кубиков, фигурок зверушек и т.д.), рисование картинок с помощью губки, маркеров, фломастеров, карандашей, создание открыток и более сложных сюжетов с помощью раскрашивания разных трафаретов.</w:t>
      </w:r>
    </w:p>
    <w:p w14:paraId="2337192B" w14:textId="77777777" w:rsidR="007B5F1D" w:rsidRPr="007B5F1D" w:rsidRDefault="007B5F1D" w:rsidP="007B5F1D">
      <w:pPr>
        <w:pStyle w:val="a3"/>
        <w:ind w:firstLine="709"/>
        <w:jc w:val="both"/>
        <w:rPr>
          <w:rFonts w:ascii="Times New Roman" w:hAnsi="Times New Roman" w:cs="Times New Roman"/>
          <w:color w:val="0F0F0F"/>
          <w:w w:val="90"/>
          <w:sz w:val="28"/>
          <w:szCs w:val="28"/>
        </w:rPr>
      </w:pP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>Важная особенность содержащихся в книге игр — участие в них не только взрослых, родителей, но и хорошо знакомых малышу игрушек: зайки, мишки, куклы, машинки, которым кроха с удовольствием показывает своё творение, рассказывает о нём с помощью взрослого.</w:t>
      </w:r>
    </w:p>
    <w:p w14:paraId="13CD4317" w14:textId="77777777" w:rsidR="007B5F1D" w:rsidRPr="007B5F1D" w:rsidRDefault="007B5F1D" w:rsidP="007B5F1D">
      <w:pPr>
        <w:pStyle w:val="a3"/>
        <w:ind w:firstLine="709"/>
        <w:jc w:val="both"/>
        <w:rPr>
          <w:rFonts w:ascii="Times New Roman" w:hAnsi="Times New Roman" w:cs="Times New Roman"/>
          <w:color w:val="0F0F0F"/>
          <w:w w:val="90"/>
          <w:sz w:val="28"/>
          <w:szCs w:val="28"/>
        </w:rPr>
      </w:pP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>Книгу отличает чёткая структура и систематизация игр с перечнем необходимого игрового материала, методически</w:t>
      </w:r>
    </w:p>
    <w:p w14:paraId="4493933C" w14:textId="77777777" w:rsidR="007B5F1D" w:rsidRPr="007B5F1D" w:rsidRDefault="007B5F1D" w:rsidP="007B5F1D">
      <w:pPr>
        <w:pStyle w:val="a3"/>
        <w:ind w:firstLine="709"/>
        <w:jc w:val="both"/>
        <w:rPr>
          <w:rFonts w:ascii="Times New Roman" w:hAnsi="Times New Roman" w:cs="Times New Roman"/>
          <w:color w:val="0F0F0F"/>
          <w:w w:val="90"/>
          <w:sz w:val="28"/>
          <w:szCs w:val="28"/>
        </w:rPr>
      </w:pP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выверенными рекомендациями авторов по их организации и проведению с определением целей и задач, которые </w:t>
      </w:r>
      <w:proofErr w:type="spellStart"/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>дoлжны</w:t>
      </w:r>
      <w:proofErr w:type="spellEnd"/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 быть достигнуты, В процессе игры малыши получают первые представления о форме, цвете и величине предметов игрового материала, проявляют двигательную активность, развивает мелкую моторику, воображение, эмоции и делают первые шаги на пути к творчеству.</w:t>
      </w:r>
    </w:p>
    <w:p w14:paraId="28F37E6C" w14:textId="2EF276EC" w:rsidR="007B5F1D" w:rsidRPr="007B5F1D" w:rsidRDefault="007B5F1D" w:rsidP="007B5F1D">
      <w:pPr>
        <w:pStyle w:val="a3"/>
        <w:ind w:firstLine="709"/>
        <w:jc w:val="both"/>
        <w:rPr>
          <w:rFonts w:ascii="Times New Roman" w:hAnsi="Times New Roman" w:cs="Times New Roman"/>
          <w:color w:val="0F0F0F"/>
          <w:w w:val="90"/>
          <w:sz w:val="28"/>
          <w:szCs w:val="28"/>
        </w:rPr>
      </w:pP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>Книга адресована родителям, воспитателям, педагогам и психологам, а также специалистам, работающим в службах</w:t>
      </w: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 </w:t>
      </w:r>
      <w:r w:rsidRPr="007B5F1D">
        <w:rPr>
          <w:rFonts w:ascii="Times New Roman" w:hAnsi="Times New Roman" w:cs="Times New Roman"/>
          <w:color w:val="0F0F0F"/>
          <w:w w:val="90"/>
          <w:sz w:val="28"/>
          <w:szCs w:val="28"/>
        </w:rPr>
        <w:t>ранней помощи и досуговых центрах.</w:t>
      </w:r>
    </w:p>
    <w:p w14:paraId="46430F23" w14:textId="77777777" w:rsidR="007B5F1D" w:rsidRPr="007B5F1D" w:rsidRDefault="007B5F1D" w:rsidP="007B5F1D">
      <w:pPr>
        <w:tabs>
          <w:tab w:val="left" w:pos="10274"/>
        </w:tabs>
        <w:spacing w:line="225" w:lineRule="exact"/>
        <w:ind w:left="119"/>
        <w:jc w:val="both"/>
        <w:rPr>
          <w:rFonts w:ascii="Times New Roman" w:hAnsi="Times New Roman" w:cs="Times New Roman"/>
          <w:sz w:val="28"/>
          <w:szCs w:val="28"/>
        </w:rPr>
      </w:pPr>
    </w:p>
    <w:sectPr w:rsidR="007B5F1D" w:rsidRPr="007B5F1D" w:rsidSect="007B5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05"/>
    <w:rsid w:val="007B5F1D"/>
    <w:rsid w:val="00DC3405"/>
    <w:rsid w:val="00E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5D43"/>
  <w15:chartTrackingRefBased/>
  <w15:docId w15:val="{7391F475-F9D2-4F4B-A5F3-E7DE74A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5F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5F1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2</cp:revision>
  <dcterms:created xsi:type="dcterms:W3CDTF">2022-03-17T16:12:00Z</dcterms:created>
  <dcterms:modified xsi:type="dcterms:W3CDTF">2022-03-17T16:15:00Z</dcterms:modified>
</cp:coreProperties>
</file>