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95" w:rsidRPr="00E63E44" w:rsidRDefault="00D93395" w:rsidP="00C821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E44">
        <w:rPr>
          <w:rFonts w:ascii="Times New Roman" w:hAnsi="Times New Roman" w:cs="Times New Roman"/>
          <w:b/>
          <w:sz w:val="28"/>
          <w:szCs w:val="28"/>
        </w:rPr>
        <w:t xml:space="preserve">Электронные методические рекомендации для </w:t>
      </w:r>
      <w:r w:rsidR="008E422F" w:rsidRPr="00E63E44"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E63E44">
        <w:rPr>
          <w:rFonts w:ascii="Times New Roman" w:hAnsi="Times New Roman" w:cs="Times New Roman"/>
          <w:b/>
          <w:sz w:val="28"/>
          <w:szCs w:val="28"/>
        </w:rPr>
        <w:t xml:space="preserve"> по использованию сценариев уроков для обучающихся с ТНР</w:t>
      </w:r>
    </w:p>
    <w:p w:rsidR="000674B4" w:rsidRPr="00E63E44" w:rsidRDefault="000674B4" w:rsidP="00C82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2F" w:rsidRPr="00E63E44" w:rsidRDefault="008E422F" w:rsidP="00C82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sz w:val="28"/>
          <w:szCs w:val="28"/>
        </w:rPr>
        <w:t xml:space="preserve">Сценарий урока – это </w:t>
      </w:r>
      <w:r w:rsidR="000674B4" w:rsidRPr="00E63E44">
        <w:rPr>
          <w:rFonts w:ascii="Times New Roman" w:hAnsi="Times New Roman" w:cs="Times New Roman"/>
          <w:sz w:val="28"/>
          <w:szCs w:val="28"/>
        </w:rPr>
        <w:t>инструмент</w:t>
      </w:r>
      <w:r w:rsidRPr="00E63E44">
        <w:rPr>
          <w:rFonts w:ascii="Times New Roman" w:hAnsi="Times New Roman" w:cs="Times New Roman"/>
          <w:sz w:val="28"/>
          <w:szCs w:val="28"/>
        </w:rPr>
        <w:t>, позволяющий обеспечить усвоение учебного материала</w:t>
      </w:r>
      <w:r w:rsidR="000674B4" w:rsidRPr="00E63E44">
        <w:rPr>
          <w:rFonts w:ascii="Times New Roman" w:hAnsi="Times New Roman" w:cs="Times New Roman"/>
          <w:sz w:val="28"/>
          <w:szCs w:val="28"/>
        </w:rPr>
        <w:t xml:space="preserve">. </w:t>
      </w:r>
      <w:r w:rsidRPr="00E63E44">
        <w:rPr>
          <w:rFonts w:ascii="Times New Roman" w:hAnsi="Times New Roman" w:cs="Times New Roman"/>
          <w:sz w:val="28"/>
          <w:szCs w:val="28"/>
        </w:rPr>
        <w:t xml:space="preserve">Понимание того, каким образом учитель на уроке объясняет тему и формирует необходимые учебные умения, позволит Вам эффективно включиться в образование Вашего ребенка, проверить домашнее задание и помочь с его выполнением, точно зная на что обратить внимание. </w:t>
      </w:r>
    </w:p>
    <w:p w:rsidR="000674B4" w:rsidRPr="00E63E44" w:rsidRDefault="008E422F" w:rsidP="00C82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sz w:val="28"/>
          <w:szCs w:val="28"/>
        </w:rPr>
        <w:t>В</w:t>
      </w:r>
      <w:r w:rsidR="000674B4" w:rsidRPr="00E63E44">
        <w:rPr>
          <w:rFonts w:ascii="Times New Roman" w:hAnsi="Times New Roman" w:cs="Times New Roman"/>
          <w:sz w:val="28"/>
          <w:szCs w:val="28"/>
        </w:rPr>
        <w:t xml:space="preserve"> сценари</w:t>
      </w:r>
      <w:r w:rsidRPr="00E63E44">
        <w:rPr>
          <w:rFonts w:ascii="Times New Roman" w:hAnsi="Times New Roman" w:cs="Times New Roman"/>
          <w:sz w:val="28"/>
          <w:szCs w:val="28"/>
        </w:rPr>
        <w:t>й</w:t>
      </w:r>
      <w:r w:rsidR="000674B4" w:rsidRPr="00E63E44">
        <w:rPr>
          <w:rFonts w:ascii="Times New Roman" w:hAnsi="Times New Roman" w:cs="Times New Roman"/>
          <w:sz w:val="28"/>
          <w:szCs w:val="28"/>
        </w:rPr>
        <w:t xml:space="preserve"> урока </w:t>
      </w:r>
      <w:r w:rsidRPr="00E63E44">
        <w:rPr>
          <w:rFonts w:ascii="Times New Roman" w:hAnsi="Times New Roman" w:cs="Times New Roman"/>
          <w:sz w:val="28"/>
          <w:szCs w:val="28"/>
        </w:rPr>
        <w:t>входят следующие эле</w:t>
      </w:r>
      <w:bookmarkStart w:id="0" w:name="_GoBack"/>
      <w:bookmarkEnd w:id="0"/>
      <w:r w:rsidRPr="00E63E44">
        <w:rPr>
          <w:rFonts w:ascii="Times New Roman" w:hAnsi="Times New Roman" w:cs="Times New Roman"/>
          <w:sz w:val="28"/>
          <w:szCs w:val="28"/>
        </w:rPr>
        <w:t>менты</w:t>
      </w:r>
      <w:r w:rsidR="000674B4" w:rsidRPr="00E63E44">
        <w:rPr>
          <w:rFonts w:ascii="Times New Roman" w:hAnsi="Times New Roman" w:cs="Times New Roman"/>
          <w:sz w:val="28"/>
          <w:szCs w:val="28"/>
        </w:rPr>
        <w:t>:</w:t>
      </w:r>
    </w:p>
    <w:p w:rsidR="000674B4" w:rsidRPr="00E63E44" w:rsidRDefault="000674B4" w:rsidP="00C82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b/>
          <w:sz w:val="28"/>
          <w:szCs w:val="28"/>
        </w:rPr>
        <w:t>Паспортные данные урока</w:t>
      </w:r>
      <w:r w:rsidRPr="00E63E44">
        <w:rPr>
          <w:rFonts w:ascii="Times New Roman" w:hAnsi="Times New Roman" w:cs="Times New Roman"/>
          <w:sz w:val="28"/>
          <w:szCs w:val="28"/>
        </w:rPr>
        <w:t xml:space="preserve">: класс, предметная область, тема, тип урока, контингент детей, для которых разработан урок (нозологическая категория, </w:t>
      </w:r>
      <w:r w:rsidR="0080414B" w:rsidRPr="00E63E44">
        <w:rPr>
          <w:rFonts w:ascii="Times New Roman" w:hAnsi="Times New Roman" w:cs="Times New Roman"/>
          <w:sz w:val="28"/>
          <w:szCs w:val="28"/>
        </w:rPr>
        <w:t xml:space="preserve">вариант программы, </w:t>
      </w:r>
      <w:r w:rsidRPr="00E63E44">
        <w:rPr>
          <w:rFonts w:ascii="Times New Roman" w:hAnsi="Times New Roman" w:cs="Times New Roman"/>
          <w:sz w:val="28"/>
          <w:szCs w:val="28"/>
        </w:rPr>
        <w:t>общая характеристика группы, например, для детей с ТНР – указание заключений, работа по профилактике и коррекции которых заложена в содержание урока).</w:t>
      </w:r>
      <w:r w:rsidR="008E422F" w:rsidRPr="00E63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4B4" w:rsidRPr="00E63E44" w:rsidRDefault="000674B4" w:rsidP="00C82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b/>
          <w:sz w:val="28"/>
          <w:szCs w:val="28"/>
        </w:rPr>
        <w:t>Планируемые результаты и блок задач урока</w:t>
      </w:r>
      <w:r w:rsidRPr="00E63E44">
        <w:rPr>
          <w:rFonts w:ascii="Times New Roman" w:hAnsi="Times New Roman" w:cs="Times New Roman"/>
          <w:sz w:val="28"/>
          <w:szCs w:val="28"/>
        </w:rPr>
        <w:t xml:space="preserve">, как общеметодических, так и </w:t>
      </w:r>
      <w:r w:rsidR="0080414B" w:rsidRPr="00E63E44">
        <w:rPr>
          <w:rFonts w:ascii="Times New Roman" w:hAnsi="Times New Roman" w:cs="Times New Roman"/>
          <w:sz w:val="28"/>
          <w:szCs w:val="28"/>
        </w:rPr>
        <w:t xml:space="preserve">коррекционных, </w:t>
      </w:r>
      <w:r w:rsidRPr="00E63E44">
        <w:rPr>
          <w:rFonts w:ascii="Times New Roman" w:hAnsi="Times New Roman" w:cs="Times New Roman"/>
          <w:sz w:val="28"/>
          <w:szCs w:val="28"/>
        </w:rPr>
        <w:t>сформулированных конкретно для выбранной категории обучающихся.</w:t>
      </w:r>
    </w:p>
    <w:p w:rsidR="000674B4" w:rsidRPr="00E63E44" w:rsidRDefault="000674B4" w:rsidP="00C82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b/>
          <w:sz w:val="28"/>
          <w:szCs w:val="28"/>
        </w:rPr>
        <w:t>Содержательный блок урока</w:t>
      </w:r>
      <w:r w:rsidRPr="00E63E44">
        <w:rPr>
          <w:rFonts w:ascii="Times New Roman" w:hAnsi="Times New Roman" w:cs="Times New Roman"/>
          <w:sz w:val="28"/>
          <w:szCs w:val="28"/>
        </w:rPr>
        <w:t xml:space="preserve">, представленный в виде подробно раскрытого содержания каждого этапа урока, видов работы педагога и обучающихся в различных формах и видах. </w:t>
      </w:r>
    </w:p>
    <w:p w:rsidR="000674B4" w:rsidRPr="00E63E44" w:rsidRDefault="000674B4" w:rsidP="00C82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b/>
          <w:sz w:val="28"/>
          <w:szCs w:val="28"/>
        </w:rPr>
        <w:t>Методический блок урока</w:t>
      </w:r>
      <w:r w:rsidRPr="00E63E44">
        <w:rPr>
          <w:rFonts w:ascii="Times New Roman" w:hAnsi="Times New Roman" w:cs="Times New Roman"/>
          <w:sz w:val="28"/>
          <w:szCs w:val="28"/>
        </w:rPr>
        <w:t xml:space="preserve">, представленный в виде </w:t>
      </w:r>
      <w:r w:rsidR="00ED4885" w:rsidRPr="00E63E44">
        <w:rPr>
          <w:rFonts w:ascii="Times New Roman" w:hAnsi="Times New Roman" w:cs="Times New Roman"/>
          <w:sz w:val="28"/>
          <w:szCs w:val="28"/>
        </w:rPr>
        <w:t>описания вариантов инструкций</w:t>
      </w:r>
      <w:r w:rsidR="0080414B" w:rsidRPr="00E63E44">
        <w:rPr>
          <w:rFonts w:ascii="Times New Roman" w:hAnsi="Times New Roman" w:cs="Times New Roman"/>
          <w:sz w:val="28"/>
          <w:szCs w:val="28"/>
        </w:rPr>
        <w:t>, примерного речевого материала</w:t>
      </w:r>
      <w:r w:rsidR="00ED4885" w:rsidRPr="00E63E44">
        <w:rPr>
          <w:rFonts w:ascii="Times New Roman" w:hAnsi="Times New Roman" w:cs="Times New Roman"/>
          <w:sz w:val="28"/>
          <w:szCs w:val="28"/>
        </w:rPr>
        <w:t xml:space="preserve">, форм работы, предлагаемых для детей с различным уровнем речевых возможностей и различной структурой речевого нарушения. </w:t>
      </w:r>
      <w:r w:rsidR="008E422F" w:rsidRPr="00E63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885" w:rsidRPr="00E63E44" w:rsidRDefault="00ED4885" w:rsidP="00C82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b/>
          <w:sz w:val="28"/>
          <w:szCs w:val="28"/>
        </w:rPr>
        <w:t>Чек-лист урока</w:t>
      </w:r>
      <w:r w:rsidRPr="00E63E44">
        <w:rPr>
          <w:rFonts w:ascii="Times New Roman" w:hAnsi="Times New Roman" w:cs="Times New Roman"/>
          <w:sz w:val="28"/>
          <w:szCs w:val="28"/>
        </w:rPr>
        <w:t>, представляющий схематическое отражение задач урока и этапов урока, а также средств, использование которых позволяет решить поставленные задачи.</w:t>
      </w:r>
    </w:p>
    <w:p w:rsidR="008E422F" w:rsidRPr="00E63E44" w:rsidRDefault="008E422F" w:rsidP="00C82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885" w:rsidRPr="00E63E44" w:rsidRDefault="008E422F" w:rsidP="00C82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E44">
        <w:rPr>
          <w:rFonts w:ascii="Times New Roman" w:hAnsi="Times New Roman" w:cs="Times New Roman"/>
          <w:b/>
          <w:sz w:val="28"/>
          <w:szCs w:val="28"/>
        </w:rPr>
        <w:t xml:space="preserve">Какую информацию может извлечь родитель из сценария урока? </w:t>
      </w:r>
    </w:p>
    <w:p w:rsidR="008E422F" w:rsidRPr="00E63E44" w:rsidRDefault="008E422F" w:rsidP="00C82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sz w:val="28"/>
          <w:szCs w:val="28"/>
        </w:rPr>
        <w:lastRenderedPageBreak/>
        <w:t>Для каждого варианта программы для детей с ТНР предусмотрены определенные требования к формам работы, представлению инструкций.  Ознакомившись со сценарием урока, Вы сможете понять, в какой форме лучше предлагать ребенку задание, какого результата стоит ждать при выполнении задания на данном этапе обучения. Вы можете обратить внимание на следующие элементы сценария:</w:t>
      </w:r>
    </w:p>
    <w:p w:rsidR="00D93395" w:rsidRPr="00E63E44" w:rsidRDefault="00D93395" w:rsidP="00C821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E44">
        <w:rPr>
          <w:rFonts w:ascii="Times New Roman" w:hAnsi="Times New Roman" w:cs="Times New Roman"/>
          <w:b/>
          <w:bCs/>
          <w:sz w:val="28"/>
          <w:szCs w:val="28"/>
        </w:rPr>
        <w:t>Вариант 5.1:</w:t>
      </w:r>
    </w:p>
    <w:p w:rsidR="00D93395" w:rsidRPr="00E63E44" w:rsidRDefault="00D93395" w:rsidP="00C8216F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bCs/>
          <w:sz w:val="28"/>
          <w:szCs w:val="28"/>
        </w:rPr>
        <w:t>способ подачи инструкции (устно/письменно; формулировки; дополнительные пояснения);</w:t>
      </w:r>
    </w:p>
    <w:p w:rsidR="00D93395" w:rsidRPr="00E63E44" w:rsidRDefault="00D93395" w:rsidP="00C8216F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bCs/>
          <w:sz w:val="28"/>
          <w:szCs w:val="28"/>
        </w:rPr>
        <w:t>объем задания;</w:t>
      </w:r>
    </w:p>
    <w:p w:rsidR="00D93395" w:rsidRPr="00E63E44" w:rsidRDefault="00D93395" w:rsidP="00C8216F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bCs/>
          <w:sz w:val="28"/>
          <w:szCs w:val="28"/>
        </w:rPr>
        <w:t>вид задания;</w:t>
      </w:r>
    </w:p>
    <w:p w:rsidR="00D93395" w:rsidRPr="00E63E44" w:rsidRDefault="008E422F" w:rsidP="00C8216F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bCs/>
          <w:sz w:val="28"/>
          <w:szCs w:val="28"/>
        </w:rPr>
        <w:t>необходимость помощи и ее вид</w:t>
      </w:r>
      <w:r w:rsidR="00D93395" w:rsidRPr="00E63E44">
        <w:rPr>
          <w:rFonts w:ascii="Times New Roman" w:hAnsi="Times New Roman" w:cs="Times New Roman"/>
          <w:bCs/>
          <w:sz w:val="28"/>
          <w:szCs w:val="28"/>
        </w:rPr>
        <w:t>;</w:t>
      </w:r>
    </w:p>
    <w:p w:rsidR="00D93395" w:rsidRPr="00E63E44" w:rsidRDefault="00D93395" w:rsidP="00C8216F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bCs/>
          <w:sz w:val="28"/>
          <w:szCs w:val="28"/>
        </w:rPr>
        <w:t>способ самопроверки;</w:t>
      </w:r>
    </w:p>
    <w:p w:rsidR="00D93395" w:rsidRPr="00E63E44" w:rsidRDefault="00D93395" w:rsidP="00C8216F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bCs/>
          <w:sz w:val="28"/>
          <w:szCs w:val="28"/>
        </w:rPr>
        <w:t>способ и критерии оценивания.</w:t>
      </w:r>
    </w:p>
    <w:p w:rsidR="00D93395" w:rsidRPr="00E63E44" w:rsidRDefault="00D93395" w:rsidP="00C821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E44">
        <w:rPr>
          <w:rFonts w:ascii="Times New Roman" w:hAnsi="Times New Roman" w:cs="Times New Roman"/>
          <w:b/>
          <w:bCs/>
          <w:sz w:val="28"/>
          <w:szCs w:val="28"/>
        </w:rPr>
        <w:t>Вариант 5.2</w:t>
      </w:r>
    </w:p>
    <w:p w:rsidR="00D93395" w:rsidRPr="00E63E44" w:rsidRDefault="00D93395" w:rsidP="00C8216F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bCs/>
          <w:sz w:val="28"/>
          <w:szCs w:val="28"/>
        </w:rPr>
        <w:t>Словарная работа</w:t>
      </w:r>
      <w:r w:rsidR="008E422F" w:rsidRPr="00E63E44">
        <w:rPr>
          <w:rFonts w:ascii="Times New Roman" w:hAnsi="Times New Roman" w:cs="Times New Roman"/>
          <w:bCs/>
          <w:sz w:val="28"/>
          <w:szCs w:val="28"/>
        </w:rPr>
        <w:t xml:space="preserve"> – какие слова отрабатываются и в каких заданиях;</w:t>
      </w:r>
    </w:p>
    <w:p w:rsidR="00D93395" w:rsidRPr="00E63E44" w:rsidRDefault="00D93395" w:rsidP="00C8216F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bCs/>
          <w:sz w:val="28"/>
          <w:szCs w:val="28"/>
        </w:rPr>
        <w:t>Формирование (развитие, совершенствование грамматического строя речи)</w:t>
      </w:r>
      <w:r w:rsidR="008E422F" w:rsidRPr="00E63E44">
        <w:rPr>
          <w:rFonts w:ascii="Times New Roman" w:hAnsi="Times New Roman" w:cs="Times New Roman"/>
          <w:bCs/>
          <w:sz w:val="28"/>
          <w:szCs w:val="28"/>
        </w:rPr>
        <w:t xml:space="preserve"> – какие грамматические конструкции изучает и отрабатывает ребенок;</w:t>
      </w:r>
    </w:p>
    <w:p w:rsidR="00D93395" w:rsidRPr="00E63E44" w:rsidRDefault="00D93395" w:rsidP="00C8216F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bCs/>
          <w:sz w:val="28"/>
          <w:szCs w:val="28"/>
        </w:rPr>
        <w:t>Работа с текстом учебника</w:t>
      </w:r>
      <w:r w:rsidR="008E422F" w:rsidRPr="00E63E44">
        <w:rPr>
          <w:rFonts w:ascii="Times New Roman" w:hAnsi="Times New Roman" w:cs="Times New Roman"/>
          <w:bCs/>
          <w:sz w:val="28"/>
          <w:szCs w:val="28"/>
        </w:rPr>
        <w:t xml:space="preserve"> – изучаемый материал и виды заданий. Которые можно предложить ребенку;</w:t>
      </w:r>
    </w:p>
    <w:p w:rsidR="00D93395" w:rsidRPr="00E63E44" w:rsidRDefault="00D93395" w:rsidP="00C8216F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bCs/>
          <w:sz w:val="28"/>
          <w:szCs w:val="28"/>
        </w:rPr>
        <w:t>Развитие навыков учебной коммуникации</w:t>
      </w:r>
      <w:r w:rsidR="008E422F" w:rsidRPr="00E63E44">
        <w:rPr>
          <w:rFonts w:ascii="Times New Roman" w:hAnsi="Times New Roman" w:cs="Times New Roman"/>
          <w:bCs/>
          <w:sz w:val="28"/>
          <w:szCs w:val="28"/>
        </w:rPr>
        <w:t xml:space="preserve"> – какие формулировки, фразы Ваш ребенок учится (или уже умеет) использовать</w:t>
      </w:r>
    </w:p>
    <w:p w:rsidR="00D93395" w:rsidRPr="00E63E44" w:rsidRDefault="00D93395" w:rsidP="00C8216F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bCs/>
          <w:sz w:val="28"/>
          <w:szCs w:val="28"/>
        </w:rPr>
        <w:t>Индивидуальный подход в способах подачи материала, регулирование объема учебного материала</w:t>
      </w:r>
      <w:r w:rsidR="008E422F" w:rsidRPr="00E63E44">
        <w:rPr>
          <w:rFonts w:ascii="Times New Roman" w:hAnsi="Times New Roman" w:cs="Times New Roman"/>
          <w:bCs/>
          <w:sz w:val="28"/>
          <w:szCs w:val="28"/>
        </w:rPr>
        <w:t xml:space="preserve"> – каким образом </w:t>
      </w:r>
      <w:r w:rsidR="00F43F6C" w:rsidRPr="00E63E44">
        <w:rPr>
          <w:rFonts w:ascii="Times New Roman" w:hAnsi="Times New Roman" w:cs="Times New Roman"/>
          <w:bCs/>
          <w:sz w:val="28"/>
          <w:szCs w:val="28"/>
        </w:rPr>
        <w:t>выбирается материал для каждого конкретного ученика;</w:t>
      </w:r>
    </w:p>
    <w:p w:rsidR="00D93395" w:rsidRPr="00E63E44" w:rsidRDefault="00F43F6C" w:rsidP="00C8216F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bCs/>
          <w:sz w:val="28"/>
          <w:szCs w:val="28"/>
        </w:rPr>
        <w:t>Осуществление текущей коррекции:</w:t>
      </w:r>
    </w:p>
    <w:p w:rsidR="00F43F6C" w:rsidRPr="00E63E44" w:rsidRDefault="00F43F6C" w:rsidP="00C8216F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bCs/>
          <w:sz w:val="28"/>
          <w:szCs w:val="28"/>
        </w:rPr>
        <w:t>способ подачи инструкции;</w:t>
      </w:r>
    </w:p>
    <w:p w:rsidR="00D93395" w:rsidRPr="00E63E44" w:rsidRDefault="00D93395" w:rsidP="00C8216F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bCs/>
          <w:sz w:val="28"/>
          <w:szCs w:val="28"/>
        </w:rPr>
        <w:t>способ выполнения задания (устно/письменно);</w:t>
      </w:r>
    </w:p>
    <w:p w:rsidR="00D93395" w:rsidRPr="00E63E44" w:rsidRDefault="00D93395" w:rsidP="00C8216F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bCs/>
          <w:sz w:val="28"/>
          <w:szCs w:val="28"/>
        </w:rPr>
        <w:t>объем задания;</w:t>
      </w:r>
    </w:p>
    <w:p w:rsidR="00D93395" w:rsidRPr="00E63E44" w:rsidRDefault="00D93395" w:rsidP="00C8216F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bCs/>
          <w:sz w:val="28"/>
          <w:szCs w:val="28"/>
        </w:rPr>
        <w:t>вид задания;</w:t>
      </w:r>
    </w:p>
    <w:p w:rsidR="00B6170D" w:rsidRPr="00E63E44" w:rsidRDefault="00B6170D" w:rsidP="00C821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F6C" w:rsidRPr="00E63E44" w:rsidRDefault="00F43F6C" w:rsidP="00C8216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44">
        <w:rPr>
          <w:rFonts w:ascii="Times New Roman" w:hAnsi="Times New Roman" w:cs="Times New Roman"/>
          <w:sz w:val="28"/>
          <w:szCs w:val="28"/>
        </w:rPr>
        <w:t>Работая со сценарием урока, помните</w:t>
      </w:r>
      <w:r w:rsidR="0080414B" w:rsidRPr="00E63E44">
        <w:rPr>
          <w:rFonts w:ascii="Times New Roman" w:hAnsi="Times New Roman" w:cs="Times New Roman"/>
          <w:sz w:val="28"/>
          <w:szCs w:val="28"/>
        </w:rPr>
        <w:t>,</w:t>
      </w:r>
      <w:r w:rsidRPr="00E63E44">
        <w:rPr>
          <w:rFonts w:ascii="Times New Roman" w:hAnsi="Times New Roman" w:cs="Times New Roman"/>
          <w:sz w:val="28"/>
          <w:szCs w:val="28"/>
        </w:rPr>
        <w:t xml:space="preserve"> что сценарий разрабатывается для </w:t>
      </w:r>
      <w:r w:rsidR="0080414B" w:rsidRPr="00E63E44">
        <w:rPr>
          <w:rFonts w:ascii="Times New Roman" w:hAnsi="Times New Roman" w:cs="Times New Roman"/>
          <w:sz w:val="28"/>
          <w:szCs w:val="28"/>
        </w:rPr>
        <w:t>фронтальной работы в условиях класса,</w:t>
      </w:r>
      <w:r w:rsidRPr="00E63E44">
        <w:rPr>
          <w:rFonts w:ascii="Times New Roman" w:hAnsi="Times New Roman" w:cs="Times New Roman"/>
          <w:sz w:val="28"/>
          <w:szCs w:val="28"/>
        </w:rPr>
        <w:t xml:space="preserve"> и не  </w:t>
      </w:r>
      <w:r w:rsidR="0080414B" w:rsidRPr="00E63E44">
        <w:rPr>
          <w:rFonts w:ascii="Times New Roman" w:hAnsi="Times New Roman" w:cs="Times New Roman"/>
          <w:sz w:val="28"/>
          <w:szCs w:val="28"/>
        </w:rPr>
        <w:t xml:space="preserve">может быть рассчитан на </w:t>
      </w:r>
      <w:r w:rsidRPr="00E63E44">
        <w:rPr>
          <w:rFonts w:ascii="Times New Roman" w:hAnsi="Times New Roman" w:cs="Times New Roman"/>
          <w:sz w:val="28"/>
          <w:szCs w:val="28"/>
        </w:rPr>
        <w:t>полную индивидуализацию образовательного маршрута для каждого ребенка. Обратите внимание на варианты заданий, инструкций, пред</w:t>
      </w:r>
      <w:r w:rsidR="0080414B" w:rsidRPr="00E63E44">
        <w:rPr>
          <w:rFonts w:ascii="Times New Roman" w:hAnsi="Times New Roman" w:cs="Times New Roman"/>
          <w:sz w:val="28"/>
          <w:szCs w:val="28"/>
        </w:rPr>
        <w:t>ставленные</w:t>
      </w:r>
      <w:r w:rsidRPr="00E63E44">
        <w:rPr>
          <w:rFonts w:ascii="Times New Roman" w:hAnsi="Times New Roman" w:cs="Times New Roman"/>
          <w:sz w:val="28"/>
          <w:szCs w:val="28"/>
        </w:rPr>
        <w:t xml:space="preserve"> в сценарии и предложите ребенку те </w:t>
      </w:r>
      <w:r w:rsidR="0080414B" w:rsidRPr="00E63E44">
        <w:rPr>
          <w:rFonts w:ascii="Times New Roman" w:hAnsi="Times New Roman" w:cs="Times New Roman"/>
          <w:sz w:val="28"/>
          <w:szCs w:val="28"/>
        </w:rPr>
        <w:t xml:space="preserve">доступные ему </w:t>
      </w:r>
      <w:r w:rsidRPr="00E63E44">
        <w:rPr>
          <w:rFonts w:ascii="Times New Roman" w:hAnsi="Times New Roman" w:cs="Times New Roman"/>
          <w:sz w:val="28"/>
          <w:szCs w:val="28"/>
        </w:rPr>
        <w:t>варианты, которые позволят ему выполнить домашнее  задание</w:t>
      </w:r>
      <w:r w:rsidR="0080414B" w:rsidRPr="00E63E44">
        <w:rPr>
          <w:rFonts w:ascii="Times New Roman" w:hAnsi="Times New Roman" w:cs="Times New Roman"/>
          <w:sz w:val="28"/>
          <w:szCs w:val="28"/>
        </w:rPr>
        <w:t xml:space="preserve"> с наибольшей пользой</w:t>
      </w:r>
      <w:r w:rsidRPr="00E63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885" w:rsidRDefault="00ED4885" w:rsidP="00C8216F">
      <w:pPr>
        <w:jc w:val="both"/>
      </w:pPr>
    </w:p>
    <w:p w:rsidR="000674B4" w:rsidRDefault="000674B4" w:rsidP="00C8216F">
      <w:pPr>
        <w:jc w:val="both"/>
      </w:pPr>
    </w:p>
    <w:sectPr w:rsidR="000674B4" w:rsidSect="009264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8F" w:rsidRDefault="004F5C8F" w:rsidP="00C8216F">
      <w:pPr>
        <w:spacing w:after="0" w:line="240" w:lineRule="auto"/>
      </w:pPr>
      <w:r>
        <w:separator/>
      </w:r>
    </w:p>
  </w:endnote>
  <w:endnote w:type="continuationSeparator" w:id="0">
    <w:p w:rsidR="004F5C8F" w:rsidRDefault="004F5C8F" w:rsidP="00C8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101705"/>
      <w:docPartObj>
        <w:docPartGallery w:val="Page Numbers (Bottom of Page)"/>
        <w:docPartUnique/>
      </w:docPartObj>
    </w:sdtPr>
    <w:sdtContent>
      <w:p w:rsidR="00C8216F" w:rsidRDefault="00C8216F">
        <w:pPr>
          <w:pStyle w:val="a6"/>
          <w:jc w:val="center"/>
        </w:pPr>
        <w:fldSimple w:instr=" PAGE   \* MERGEFORMAT ">
          <w:r w:rsidR="004F5C8F">
            <w:rPr>
              <w:noProof/>
            </w:rPr>
            <w:t>1</w:t>
          </w:r>
        </w:fldSimple>
      </w:p>
    </w:sdtContent>
  </w:sdt>
  <w:p w:rsidR="00C8216F" w:rsidRDefault="00C821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8F" w:rsidRDefault="004F5C8F" w:rsidP="00C8216F">
      <w:pPr>
        <w:spacing w:after="0" w:line="240" w:lineRule="auto"/>
      </w:pPr>
      <w:r>
        <w:separator/>
      </w:r>
    </w:p>
  </w:footnote>
  <w:footnote w:type="continuationSeparator" w:id="0">
    <w:p w:rsidR="004F5C8F" w:rsidRDefault="004F5C8F" w:rsidP="00C82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F10"/>
    <w:multiLevelType w:val="hybridMultilevel"/>
    <w:tmpl w:val="A08CADE2"/>
    <w:lvl w:ilvl="0" w:tplc="64A0C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06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C2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E1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4F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4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8B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A7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64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770CDE"/>
    <w:multiLevelType w:val="hybridMultilevel"/>
    <w:tmpl w:val="F064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87120"/>
    <w:multiLevelType w:val="hybridMultilevel"/>
    <w:tmpl w:val="64F218B0"/>
    <w:lvl w:ilvl="0" w:tplc="A1166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00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9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AA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0A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3E1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29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A8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45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B3725"/>
    <w:multiLevelType w:val="hybridMultilevel"/>
    <w:tmpl w:val="9ACE4CEE"/>
    <w:lvl w:ilvl="0" w:tplc="DC72A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6E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C1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6E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68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E0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4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6C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40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6C8B"/>
    <w:rsid w:val="000674B4"/>
    <w:rsid w:val="001F74E1"/>
    <w:rsid w:val="004F5C8F"/>
    <w:rsid w:val="0068350D"/>
    <w:rsid w:val="0080414B"/>
    <w:rsid w:val="008E422F"/>
    <w:rsid w:val="0092644F"/>
    <w:rsid w:val="00AB6C8B"/>
    <w:rsid w:val="00B6170D"/>
    <w:rsid w:val="00C8216F"/>
    <w:rsid w:val="00D93395"/>
    <w:rsid w:val="00E63E44"/>
    <w:rsid w:val="00ED4885"/>
    <w:rsid w:val="00F4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8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216F"/>
  </w:style>
  <w:style w:type="paragraph" w:styleId="a6">
    <w:name w:val="footer"/>
    <w:basedOn w:val="a"/>
    <w:link w:val="a7"/>
    <w:uiPriority w:val="99"/>
    <w:unhideWhenUsed/>
    <w:rsid w:val="00C8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Tanuki</dc:creator>
  <cp:keywords/>
  <dc:description/>
  <cp:lastModifiedBy>Mi</cp:lastModifiedBy>
  <cp:revision>4</cp:revision>
  <dcterms:created xsi:type="dcterms:W3CDTF">2021-12-21T08:44:00Z</dcterms:created>
  <dcterms:modified xsi:type="dcterms:W3CDTF">2022-02-07T10:22:00Z</dcterms:modified>
</cp:coreProperties>
</file>