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131" w:rsidRPr="003A11EE" w:rsidRDefault="003A11EE">
      <w:pPr>
        <w:rPr>
          <w:rFonts w:ascii="Times New Roman" w:hAnsi="Times New Roman"/>
          <w:b/>
          <w:sz w:val="32"/>
          <w:szCs w:val="32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952500" cy="1428750"/>
            <wp:effectExtent l="0" t="0" r="0" b="0"/>
            <wp:wrapSquare wrapText="bothSides"/>
            <wp:docPr id="2" name="Рисунок 2" descr="https://www.elibrary.ru/titles/1739/17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library.ru/titles/1739/173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A11EE">
        <w:rPr>
          <w:rFonts w:ascii="Times New Roman" w:hAnsi="Times New Roman"/>
          <w:b/>
          <w:sz w:val="32"/>
          <w:szCs w:val="32"/>
          <w:lang w:val="en-US"/>
        </w:rPr>
        <w:t>Golubchikova</w:t>
      </w:r>
      <w:proofErr w:type="spellEnd"/>
      <w:r w:rsidRPr="003A11EE">
        <w:rPr>
          <w:rFonts w:ascii="Times New Roman" w:hAnsi="Times New Roman"/>
          <w:b/>
          <w:sz w:val="32"/>
          <w:szCs w:val="32"/>
          <w:lang w:val="en-US"/>
        </w:rPr>
        <w:t xml:space="preserve">, A.V., </w:t>
      </w:r>
      <w:proofErr w:type="spellStart"/>
      <w:r w:rsidRPr="003A11EE">
        <w:rPr>
          <w:rFonts w:ascii="Times New Roman" w:hAnsi="Times New Roman"/>
          <w:b/>
          <w:sz w:val="32"/>
          <w:szCs w:val="32"/>
          <w:lang w:val="en-US"/>
        </w:rPr>
        <w:t>Lazurenko</w:t>
      </w:r>
      <w:proofErr w:type="spellEnd"/>
      <w:r w:rsidRPr="003A11EE">
        <w:rPr>
          <w:rFonts w:ascii="Times New Roman" w:hAnsi="Times New Roman"/>
          <w:b/>
          <w:sz w:val="32"/>
          <w:szCs w:val="32"/>
          <w:lang w:val="en-US"/>
        </w:rPr>
        <w:t xml:space="preserve">, S.B., </w:t>
      </w:r>
      <w:proofErr w:type="spellStart"/>
      <w:r w:rsidRPr="003A11EE">
        <w:rPr>
          <w:rFonts w:ascii="Times New Roman" w:hAnsi="Times New Roman"/>
          <w:b/>
          <w:sz w:val="32"/>
          <w:szCs w:val="32"/>
          <w:lang w:val="en-US"/>
        </w:rPr>
        <w:t>Korobtseva</w:t>
      </w:r>
      <w:proofErr w:type="spellEnd"/>
      <w:r w:rsidRPr="003A11EE">
        <w:rPr>
          <w:rFonts w:ascii="Times New Roman" w:hAnsi="Times New Roman"/>
          <w:b/>
          <w:sz w:val="32"/>
          <w:szCs w:val="32"/>
          <w:lang w:val="en-US"/>
        </w:rPr>
        <w:t>, N.A. et al. Consumer and Materials-Science Characteristics of Clothes for Childr</w:t>
      </w:r>
      <w:r w:rsidRPr="003A11EE">
        <w:rPr>
          <w:rFonts w:ascii="Times New Roman" w:hAnsi="Times New Roman"/>
          <w:b/>
          <w:sz w:val="32"/>
          <w:szCs w:val="32"/>
          <w:lang w:val="en-US"/>
        </w:rPr>
        <w:t xml:space="preserve">en with Epidermolysis Bullosa </w:t>
      </w:r>
      <w:r w:rsidRPr="003A11EE">
        <w:rPr>
          <w:rFonts w:ascii="Times New Roman" w:hAnsi="Times New Roman"/>
          <w:b/>
          <w:sz w:val="32"/>
          <w:szCs w:val="32"/>
          <w:lang w:val="en-US"/>
        </w:rPr>
        <w:t xml:space="preserve">// </w:t>
      </w:r>
      <w:proofErr w:type="spellStart"/>
      <w:r w:rsidRPr="003A11EE">
        <w:rPr>
          <w:rFonts w:ascii="Times New Roman" w:hAnsi="Times New Roman"/>
          <w:b/>
          <w:sz w:val="32"/>
          <w:szCs w:val="32"/>
          <w:lang w:val="en-US"/>
        </w:rPr>
        <w:t>Fibre</w:t>
      </w:r>
      <w:proofErr w:type="spellEnd"/>
      <w:r w:rsidRPr="003A11EE">
        <w:rPr>
          <w:rFonts w:ascii="Times New Roman" w:hAnsi="Times New Roman"/>
          <w:b/>
          <w:sz w:val="32"/>
          <w:szCs w:val="32"/>
          <w:lang w:val="en-US"/>
        </w:rPr>
        <w:t xml:space="preserve"> Chem. </w:t>
      </w:r>
      <w:proofErr w:type="gramStart"/>
      <w:r w:rsidRPr="003A11EE">
        <w:rPr>
          <w:rFonts w:ascii="Times New Roman" w:hAnsi="Times New Roman"/>
          <w:b/>
          <w:sz w:val="32"/>
          <w:szCs w:val="32"/>
          <w:lang w:val="en-US"/>
        </w:rPr>
        <w:t>-  52</w:t>
      </w:r>
      <w:proofErr w:type="gramEnd"/>
      <w:r w:rsidRPr="003A11EE">
        <w:rPr>
          <w:rFonts w:ascii="Times New Roman" w:hAnsi="Times New Roman"/>
          <w:b/>
          <w:sz w:val="32"/>
          <w:szCs w:val="32"/>
          <w:lang w:val="en-US"/>
        </w:rPr>
        <w:t>, 371–372 (2021). https://doi.org/10.1007/s10692-021-10215-z</w:t>
      </w:r>
    </w:p>
    <w:p w:rsidR="003A11EE" w:rsidRDefault="003A11EE">
      <w:pPr>
        <w:rPr>
          <w:rFonts w:ascii="Times New Roman" w:hAnsi="Times New Roman"/>
          <w:sz w:val="20"/>
          <w:szCs w:val="20"/>
          <w:lang w:val="en-US"/>
        </w:rPr>
      </w:pPr>
    </w:p>
    <w:p w:rsidR="003A11EE" w:rsidRPr="003A11EE" w:rsidRDefault="003A11E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11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Abstract: </w:t>
      </w:r>
    </w:p>
    <w:p w:rsidR="003A11EE" w:rsidRPr="003A11EE" w:rsidRDefault="003A11E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A11EE">
        <w:rPr>
          <w:rFonts w:ascii="Times New Roman" w:hAnsi="Times New Roman" w:cs="Times New Roman"/>
          <w:sz w:val="28"/>
          <w:szCs w:val="28"/>
          <w:lang w:val="en-US"/>
        </w:rPr>
        <w:t xml:space="preserve">Issues of the variety, structure, and material composition of clothes for children with epidermolysis bullosa are discussed. The expediency of using </w:t>
      </w:r>
      <w:proofErr w:type="spellStart"/>
      <w:r w:rsidRPr="003A11EE">
        <w:rPr>
          <w:rFonts w:ascii="Times New Roman" w:hAnsi="Times New Roman" w:cs="Times New Roman"/>
          <w:sz w:val="28"/>
          <w:szCs w:val="28"/>
          <w:lang w:val="en-US"/>
        </w:rPr>
        <w:t>tricotage</w:t>
      </w:r>
      <w:proofErr w:type="spellEnd"/>
      <w:r w:rsidRPr="003A11EE">
        <w:rPr>
          <w:rFonts w:ascii="Times New Roman" w:hAnsi="Times New Roman" w:cs="Times New Roman"/>
          <w:sz w:val="28"/>
          <w:szCs w:val="28"/>
          <w:lang w:val="en-US"/>
        </w:rPr>
        <w:t xml:space="preserve"> items that are elastic, hygroscopic, and smooth is demonstrated. The final quality is ensured by using a measured amount of viscose fibers. A tight fit to a child’s body is achie</w:t>
      </w:r>
      <w:bookmarkStart w:id="0" w:name="_GoBack"/>
      <w:bookmarkEnd w:id="0"/>
      <w:r w:rsidRPr="003A11EE">
        <w:rPr>
          <w:rFonts w:ascii="Times New Roman" w:hAnsi="Times New Roman" w:cs="Times New Roman"/>
          <w:sz w:val="28"/>
          <w:szCs w:val="28"/>
          <w:lang w:val="en-US"/>
        </w:rPr>
        <w:t xml:space="preserve">ved by using polyurethane threads in the </w:t>
      </w:r>
      <w:proofErr w:type="spellStart"/>
      <w:r w:rsidRPr="003A11EE">
        <w:rPr>
          <w:rFonts w:ascii="Times New Roman" w:hAnsi="Times New Roman" w:cs="Times New Roman"/>
          <w:sz w:val="28"/>
          <w:szCs w:val="28"/>
          <w:lang w:val="en-US"/>
        </w:rPr>
        <w:t>tricotage</w:t>
      </w:r>
      <w:proofErr w:type="spellEnd"/>
      <w:r w:rsidRPr="003A11EE">
        <w:rPr>
          <w:rFonts w:ascii="Times New Roman" w:hAnsi="Times New Roman" w:cs="Times New Roman"/>
          <w:sz w:val="28"/>
          <w:szCs w:val="28"/>
          <w:lang w:val="en-US"/>
        </w:rPr>
        <w:t xml:space="preserve"> cloth.</w:t>
      </w:r>
    </w:p>
    <w:sectPr w:rsidR="003A11EE" w:rsidRPr="003A1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8F"/>
    <w:rsid w:val="003A11EE"/>
    <w:rsid w:val="0048418F"/>
    <w:rsid w:val="005E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B095C33B</Template>
  <TotalTime>6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Астахова Мария Александровна</dc:creator>
  <cp:keywords/>
  <dc:description/>
  <cp:lastModifiedBy>Астахова Мария Александровна</cp:lastModifiedBy>
  <cp:revision>2</cp:revision>
  <dcterms:created xsi:type="dcterms:W3CDTF">2021-12-27T09:28:00Z</dcterms:created>
  <dcterms:modified xsi:type="dcterms:W3CDTF">2021-12-27T09:34:00Z</dcterms:modified>
</cp:coreProperties>
</file>