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0C" w:rsidRDefault="003C300C" w:rsidP="003C3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Аннотация к комплекту программно-методических материалов для разработки АООП ООО обучающихся с задержкой психического развития (</w:t>
      </w:r>
      <w:r w:rsidR="004B259D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класс)</w:t>
      </w:r>
    </w:p>
    <w:p w:rsidR="003C300C" w:rsidRDefault="003C300C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0C" w:rsidRDefault="003C300C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программно-методические материалы предназначены для разработки рабочих программ по учебным </w:t>
      </w:r>
      <w:r w:rsidR="00A669C5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адаптированной основной образовательной программы основного общего образования обучающихся с задержкой психического развития (</w:t>
      </w:r>
      <w:r w:rsidR="004B25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класс). </w:t>
      </w:r>
    </w:p>
    <w:p w:rsidR="009B6C30" w:rsidRDefault="00A97FDF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примерной программе</w:t>
      </w:r>
      <w:r w:rsidR="009B6C30">
        <w:rPr>
          <w:rFonts w:ascii="Times New Roman" w:hAnsi="Times New Roman" w:cs="Times New Roman"/>
          <w:sz w:val="28"/>
          <w:szCs w:val="28"/>
        </w:rPr>
        <w:t>: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7FDF">
        <w:rPr>
          <w:rFonts w:ascii="Times New Roman" w:hAnsi="Times New Roman" w:cs="Times New Roman"/>
          <w:sz w:val="28"/>
          <w:szCs w:val="28"/>
        </w:rPr>
        <w:t xml:space="preserve"> приводятся сведения о роли и месте учебного предмета в</w:t>
      </w:r>
      <w:r>
        <w:rPr>
          <w:rFonts w:ascii="Times New Roman" w:hAnsi="Times New Roman" w:cs="Times New Roman"/>
          <w:sz w:val="28"/>
          <w:szCs w:val="28"/>
        </w:rPr>
        <w:t xml:space="preserve"> АООП ООО ЗПР;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FDF">
        <w:rPr>
          <w:rFonts w:ascii="Times New Roman" w:hAnsi="Times New Roman" w:cs="Times New Roman"/>
          <w:sz w:val="28"/>
          <w:szCs w:val="28"/>
        </w:rPr>
        <w:t>раскрыва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7FDF">
        <w:rPr>
          <w:rFonts w:ascii="Times New Roman" w:hAnsi="Times New Roman" w:cs="Times New Roman"/>
          <w:sz w:val="28"/>
          <w:szCs w:val="28"/>
        </w:rPr>
        <w:t xml:space="preserve">тся образовательный и коррекционно-развивающий потенциал, </w:t>
      </w:r>
      <w:r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предмета;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раскрываются п</w:t>
      </w:r>
      <w:r w:rsidRPr="009B6C30">
        <w:rPr>
          <w:rFonts w:ascii="Times New Roman" w:hAnsi="Times New Roman" w:cs="Times New Roman"/>
          <w:sz w:val="28"/>
          <w:szCs w:val="28"/>
        </w:rPr>
        <w:t>одходы и принципы к реализации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FDF">
        <w:rPr>
          <w:rFonts w:ascii="Times New Roman" w:hAnsi="Times New Roman" w:cs="Times New Roman"/>
          <w:sz w:val="28"/>
          <w:szCs w:val="28"/>
        </w:rPr>
        <w:t xml:space="preserve">обосновывается роль в формировании и развитии </w:t>
      </w:r>
      <w:r w:rsidR="00D12BEC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A97FDF">
        <w:rPr>
          <w:rFonts w:ascii="Times New Roman" w:hAnsi="Times New Roman" w:cs="Times New Roman"/>
          <w:sz w:val="28"/>
          <w:szCs w:val="28"/>
        </w:rPr>
        <w:t xml:space="preserve">жизненной компетенции </w:t>
      </w:r>
      <w:r w:rsidR="00D12BEC">
        <w:rPr>
          <w:rFonts w:ascii="Times New Roman" w:hAnsi="Times New Roman" w:cs="Times New Roman"/>
          <w:sz w:val="28"/>
          <w:szCs w:val="28"/>
        </w:rPr>
        <w:t>обучающихся с ЗПР</w:t>
      </w:r>
      <w:r w:rsidR="00132EAA">
        <w:rPr>
          <w:rFonts w:ascii="Times New Roman" w:hAnsi="Times New Roman" w:cs="Times New Roman"/>
          <w:sz w:val="28"/>
          <w:szCs w:val="28"/>
        </w:rPr>
        <w:t>;</w:t>
      </w:r>
      <w:r w:rsidR="00D12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BEC">
        <w:rPr>
          <w:rFonts w:ascii="Times New Roman" w:hAnsi="Times New Roman" w:cs="Times New Roman"/>
          <w:sz w:val="28"/>
          <w:szCs w:val="28"/>
        </w:rPr>
        <w:t>приводятся примерные виды деятельности</w:t>
      </w:r>
      <w:r w:rsidR="00EF297A">
        <w:rPr>
          <w:rFonts w:ascii="Times New Roman" w:hAnsi="Times New Roman" w:cs="Times New Roman"/>
          <w:sz w:val="28"/>
          <w:szCs w:val="28"/>
        </w:rPr>
        <w:t xml:space="preserve">, </w:t>
      </w:r>
      <w:r w:rsidRPr="009B6C30">
        <w:rPr>
          <w:rFonts w:ascii="Times New Roman" w:hAnsi="Times New Roman" w:cs="Times New Roman"/>
          <w:sz w:val="28"/>
          <w:szCs w:val="28"/>
        </w:rPr>
        <w:t>обусловленные особыми образовательными потребностями и обеспечивающие осмысленное освоение содержании образования по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Каждая примерная программа включает описание содержания курса в </w:t>
      </w:r>
      <w:r w:rsidR="004B25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классе; планируемые предметные результаты </w:t>
      </w:r>
      <w:r w:rsidR="008E1B60">
        <w:rPr>
          <w:rFonts w:ascii="Times New Roman" w:hAnsi="Times New Roman" w:cs="Times New Roman"/>
          <w:sz w:val="28"/>
          <w:szCs w:val="28"/>
        </w:rPr>
        <w:t>обучения на конец учебного года;</w:t>
      </w:r>
      <w:r w:rsidR="008E1B60" w:rsidRPr="008E1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6C30">
        <w:rPr>
          <w:rFonts w:ascii="Times New Roman" w:hAnsi="Times New Roman" w:cs="Times New Roman"/>
          <w:sz w:val="28"/>
          <w:szCs w:val="28"/>
        </w:rPr>
        <w:t>римерные контрольно-измерительные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30" w:rsidRDefault="009B6C30" w:rsidP="003C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6C30" w:rsidSect="0033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456F"/>
    <w:multiLevelType w:val="hybridMultilevel"/>
    <w:tmpl w:val="9C7C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A40A0"/>
    <w:rsid w:val="00132EAA"/>
    <w:rsid w:val="00337124"/>
    <w:rsid w:val="003C300C"/>
    <w:rsid w:val="004B259D"/>
    <w:rsid w:val="005A391B"/>
    <w:rsid w:val="006A40A0"/>
    <w:rsid w:val="008306EE"/>
    <w:rsid w:val="0087713B"/>
    <w:rsid w:val="008E1B60"/>
    <w:rsid w:val="009B6C30"/>
    <w:rsid w:val="00A03191"/>
    <w:rsid w:val="00A27413"/>
    <w:rsid w:val="00A669C5"/>
    <w:rsid w:val="00A97FDF"/>
    <w:rsid w:val="00CA7580"/>
    <w:rsid w:val="00D12BEC"/>
    <w:rsid w:val="00E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69C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rsid w:val="00A669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Mi</cp:lastModifiedBy>
  <cp:revision>5</cp:revision>
  <dcterms:created xsi:type="dcterms:W3CDTF">2021-03-27T19:10:00Z</dcterms:created>
  <dcterms:modified xsi:type="dcterms:W3CDTF">2021-09-15T17:19:00Z</dcterms:modified>
</cp:coreProperties>
</file>