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7C0A2" w14:textId="77777777" w:rsidR="004D2D6D" w:rsidRDefault="004D2D6D" w:rsidP="004D2D6D">
      <w:pPr>
        <w:spacing w:after="0"/>
        <w:ind w:left="720"/>
        <w:jc w:val="center"/>
        <w:rPr>
          <w:rFonts w:ascii="Times New Roman" w:hAnsi="Times New Roman"/>
          <w:b/>
          <w:sz w:val="36"/>
          <w:szCs w:val="36"/>
        </w:rPr>
      </w:pPr>
    </w:p>
    <w:p w14:paraId="3E85C245" w14:textId="4350FAFB" w:rsidR="004D2D6D" w:rsidRDefault="00281FBA" w:rsidP="004D2D6D">
      <w:pPr>
        <w:spacing w:after="0"/>
        <w:ind w:left="720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ПРИМЕРНАЯ </w:t>
      </w:r>
      <w:r w:rsidR="005D7958">
        <w:rPr>
          <w:rFonts w:ascii="Times New Roman" w:hAnsi="Times New Roman"/>
          <w:b/>
          <w:smallCaps/>
          <w:sz w:val="28"/>
          <w:szCs w:val="28"/>
        </w:rPr>
        <w:t xml:space="preserve">АДАПТИРОВАННАЯ РАБОЧАЯ </w:t>
      </w:r>
      <w:r w:rsidR="004D2D6D">
        <w:rPr>
          <w:rFonts w:ascii="Times New Roman" w:hAnsi="Times New Roman"/>
          <w:b/>
          <w:smallCaps/>
          <w:sz w:val="28"/>
          <w:szCs w:val="28"/>
        </w:rPr>
        <w:t>ПРОГРАММА</w:t>
      </w:r>
    </w:p>
    <w:p w14:paraId="2C7AAC7B" w14:textId="77777777" w:rsidR="004D2D6D" w:rsidRDefault="004D2D6D" w:rsidP="004D2D6D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p w14:paraId="7937B53C" w14:textId="2C37A09B" w:rsidR="004D2D6D" w:rsidRDefault="004D2D6D" w:rsidP="004D2D6D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</w:t>
      </w:r>
      <w:r w:rsidR="005D795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класс)</w:t>
      </w:r>
    </w:p>
    <w:p w14:paraId="67749898" w14:textId="77777777" w:rsidR="004D2D6D" w:rsidRDefault="004D2D6D" w:rsidP="004D2D6D">
      <w:pPr>
        <w:spacing w:after="0"/>
        <w:ind w:left="720"/>
        <w:jc w:val="center"/>
        <w:rPr>
          <w:rFonts w:ascii="Times New Roman" w:hAnsi="Times New Roman"/>
          <w:b/>
          <w:sz w:val="36"/>
          <w:szCs w:val="36"/>
        </w:rPr>
      </w:pPr>
    </w:p>
    <w:p w14:paraId="100C7DB9" w14:textId="14B9479B" w:rsidR="005D7958" w:rsidRDefault="00C05EDD" w:rsidP="00450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958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Общеобразовательная программа по русскому языку </w:t>
      </w:r>
      <w:r w:rsidRPr="005D7958">
        <w:rPr>
          <w:rFonts w:ascii="Times New Roman" w:hAnsi="Times New Roman" w:cs="Times New Roman"/>
          <w:sz w:val="28"/>
          <w:szCs w:val="28"/>
        </w:rPr>
        <w:t>адаптирована для обучения с учетом особенностей пс</w:t>
      </w:r>
      <w:r w:rsidR="00AE7369" w:rsidRPr="005D7958">
        <w:rPr>
          <w:rFonts w:ascii="Times New Roman" w:hAnsi="Times New Roman" w:cs="Times New Roman"/>
          <w:sz w:val="28"/>
          <w:szCs w:val="28"/>
        </w:rPr>
        <w:t xml:space="preserve">ихофизического развития ребенка с тяжелыми нарушениями </w:t>
      </w:r>
      <w:proofErr w:type="gramStart"/>
      <w:r w:rsidR="00AE7369" w:rsidRPr="005D7958">
        <w:rPr>
          <w:rFonts w:ascii="Times New Roman" w:hAnsi="Times New Roman" w:cs="Times New Roman"/>
          <w:sz w:val="28"/>
          <w:szCs w:val="28"/>
        </w:rPr>
        <w:t>речи</w:t>
      </w:r>
      <w:r w:rsidR="004D2D6D" w:rsidRPr="005D7958">
        <w:rPr>
          <w:rFonts w:ascii="Times New Roman" w:hAnsi="Times New Roman" w:cs="Times New Roman"/>
          <w:sz w:val="28"/>
          <w:szCs w:val="28"/>
        </w:rPr>
        <w:t xml:space="preserve"> </w:t>
      </w:r>
      <w:r w:rsidR="005D7958" w:rsidRPr="005D79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546B33F" w14:textId="25E3FACE" w:rsidR="00734F1C" w:rsidRPr="00450DEB" w:rsidRDefault="00450DEB" w:rsidP="00450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D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9B8" w:rsidRPr="00450DEB">
        <w:rPr>
          <w:rFonts w:ascii="Times New Roman" w:hAnsi="Times New Roman" w:cs="Times New Roman"/>
          <w:b/>
          <w:bCs/>
          <w:sz w:val="28"/>
          <w:szCs w:val="28"/>
        </w:rPr>
        <w:t>Цели и задачи: о</w:t>
      </w:r>
      <w:r w:rsidR="00734F1C" w:rsidRPr="00450DEB">
        <w:rPr>
          <w:rFonts w:ascii="Times New Roman" w:eastAsia="Times New Roman" w:hAnsi="Times New Roman"/>
          <w:b/>
          <w:bCs/>
          <w:sz w:val="28"/>
          <w:szCs w:val="28"/>
        </w:rPr>
        <w:t>своение</w:t>
      </w:r>
      <w:r w:rsidR="00734F1C" w:rsidRPr="00450DEB">
        <w:rPr>
          <w:rFonts w:ascii="Times New Roman" w:eastAsia="Times New Roman" w:hAnsi="Times New Roman"/>
          <w:sz w:val="28"/>
          <w:szCs w:val="28"/>
        </w:rPr>
        <w:t xml:space="preserve">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14:paraId="1457673C" w14:textId="77777777" w:rsidR="00734F1C" w:rsidRPr="0083749D" w:rsidRDefault="00734F1C" w:rsidP="00450DEB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3749D">
        <w:rPr>
          <w:rFonts w:ascii="Times New Roman" w:eastAsia="Times New Roman" w:hAnsi="Times New Roman"/>
          <w:sz w:val="28"/>
          <w:szCs w:val="28"/>
        </w:rPr>
        <w:t>расширение номенклатуры языковых средств и формирование умения их активного использования в процессе учебной деятельности и социальной коммуникации;</w:t>
      </w:r>
    </w:p>
    <w:p w14:paraId="7820191F" w14:textId="77777777" w:rsidR="00734F1C" w:rsidRPr="0083749D" w:rsidRDefault="00734F1C" w:rsidP="00450DEB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3749D">
        <w:rPr>
          <w:rFonts w:ascii="Times New Roman" w:eastAsia="Times New Roman" w:hAnsi="Times New Roman"/>
          <w:sz w:val="28"/>
          <w:szCs w:val="28"/>
        </w:rPr>
        <w:t>развитие всех видов речевой деятельности и их компонентов;</w:t>
      </w:r>
    </w:p>
    <w:p w14:paraId="0270C08A" w14:textId="77777777" w:rsidR="00734F1C" w:rsidRPr="0083749D" w:rsidRDefault="00734F1C" w:rsidP="00450DE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749D">
        <w:rPr>
          <w:rFonts w:ascii="Times New Roman" w:eastAsia="Times New Roman" w:hAnsi="Times New Roman"/>
          <w:bCs/>
          <w:iCs/>
          <w:sz w:val="28"/>
          <w:szCs w:val="28"/>
        </w:rPr>
        <w:t xml:space="preserve">совершенствование </w:t>
      </w:r>
      <w:r w:rsidRPr="0083749D">
        <w:rPr>
          <w:rFonts w:ascii="Times New Roman" w:eastAsia="Times New Roman" w:hAnsi="Times New Roman"/>
          <w:sz w:val="28"/>
          <w:szCs w:val="28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 на основе осознания функций языка;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3A970E6D" w14:textId="77777777" w:rsidR="00734F1C" w:rsidRPr="0083749D" w:rsidRDefault="00734F1C" w:rsidP="00734F1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формирование и развитие текстовой компетенции: умений работать с текстом в ходе его восприятия, а также его продуцирования,</w:t>
      </w:r>
      <w:r w:rsidRPr="0083749D">
        <w:rPr>
          <w:rFonts w:ascii="Times New Roman" w:eastAsia="Times New Roman" w:hAnsi="Times New Roman"/>
          <w:sz w:val="28"/>
          <w:szCs w:val="28"/>
        </w:rPr>
        <w:t xml:space="preserve"> осуществлять информационный поиск, извлекать и преобразовывать необходимую информацию;</w:t>
      </w:r>
    </w:p>
    <w:p w14:paraId="50115074" w14:textId="77777777" w:rsidR="00734F1C" w:rsidRPr="0083749D" w:rsidRDefault="00734F1C" w:rsidP="00734F1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749D">
        <w:rPr>
          <w:rFonts w:ascii="Times New Roman" w:eastAsia="Times New Roman" w:hAnsi="Times New Roman"/>
          <w:bCs/>
          <w:iCs/>
          <w:sz w:val="28"/>
          <w:szCs w:val="28"/>
        </w:rPr>
        <w:t xml:space="preserve">развитие </w:t>
      </w:r>
      <w:r w:rsidRPr="0083749D">
        <w:rPr>
          <w:rFonts w:ascii="Times New Roman" w:eastAsia="Times New Roman" w:hAnsi="Times New Roman"/>
          <w:sz w:val="28"/>
          <w:szCs w:val="28"/>
        </w:rPr>
        <w:t xml:space="preserve">умений опознавать, анализировать, классифицировать языковые факты, формирование метаязыковых способностей, обеспечивающих аналитические умения в отношении языковых единиц и текстов разных функционально-смысловых типов, и жанров; </w:t>
      </w:r>
    </w:p>
    <w:p w14:paraId="43484F5A" w14:textId="3404F9DA" w:rsidR="00734F1C" w:rsidRPr="0083749D" w:rsidRDefault="00450DEB" w:rsidP="00734F1C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734F1C" w:rsidRPr="0083749D">
        <w:rPr>
          <w:rFonts w:ascii="Times New Roman" w:hAnsi="Times New Roman"/>
          <w:b/>
          <w:bCs/>
          <w:sz w:val="28"/>
          <w:szCs w:val="28"/>
        </w:rPr>
        <w:t>. Основные подходы к реализации курса</w:t>
      </w:r>
    </w:p>
    <w:p w14:paraId="48190809" w14:textId="77777777" w:rsidR="00734F1C" w:rsidRPr="0083749D" w:rsidRDefault="00734F1C" w:rsidP="00734F1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749D">
        <w:rPr>
          <w:rFonts w:ascii="Times New Roman" w:hAnsi="Times New Roman"/>
          <w:bCs/>
          <w:sz w:val="28"/>
          <w:szCs w:val="28"/>
        </w:rPr>
        <w:lastRenderedPageBreak/>
        <w:t>Продуктивность специального обучения русскому языку детей с нарушениями речи обеспечивается следующими факторами:</w:t>
      </w:r>
    </w:p>
    <w:p w14:paraId="03562108" w14:textId="77777777" w:rsidR="00734F1C" w:rsidRPr="0083749D" w:rsidRDefault="00734F1C" w:rsidP="00734F1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3749D">
        <w:rPr>
          <w:rFonts w:ascii="Times New Roman" w:hAnsi="Times New Roman"/>
          <w:bCs/>
          <w:sz w:val="28"/>
          <w:szCs w:val="28"/>
        </w:rPr>
        <w:t>опора на динамический подход с позиций развития ребенка (Л.С. Выготский), позволяющий оценить последствия речевого нарушения, организовать целостное многофакторное воздействие на личность обучающегося, в первую очередь в ее языковом проявлении;</w:t>
      </w:r>
    </w:p>
    <w:p w14:paraId="1A3DE8A1" w14:textId="77777777" w:rsidR="00734F1C" w:rsidRPr="0083749D" w:rsidRDefault="00734F1C" w:rsidP="00734F1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3749D">
        <w:rPr>
          <w:rFonts w:ascii="Times New Roman" w:hAnsi="Times New Roman"/>
          <w:bCs/>
          <w:sz w:val="28"/>
          <w:szCs w:val="28"/>
        </w:rPr>
        <w:t xml:space="preserve">отбор технологий специального обучения языку с ориентацией не только на характер и структуру нарушения речи, но и с учетом существующих связей между всеми компонентами развития языковой личности — речевого, когнитивного, мотивационного; </w:t>
      </w:r>
    </w:p>
    <w:p w14:paraId="54122F38" w14:textId="77777777" w:rsidR="00734F1C" w:rsidRPr="0083749D" w:rsidRDefault="00734F1C" w:rsidP="00734F1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3749D">
        <w:rPr>
          <w:rFonts w:ascii="Times New Roman" w:hAnsi="Times New Roman"/>
          <w:bCs/>
          <w:sz w:val="28"/>
          <w:szCs w:val="28"/>
        </w:rPr>
        <w:t>систематизация и организация языкового материала с ориентацией на его практическое освоение в различных видах деятельности;</w:t>
      </w:r>
    </w:p>
    <w:p w14:paraId="58AA632A" w14:textId="77777777" w:rsidR="00734F1C" w:rsidRPr="0083749D" w:rsidRDefault="00734F1C" w:rsidP="00734F1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3749D">
        <w:rPr>
          <w:rFonts w:ascii="Times New Roman" w:hAnsi="Times New Roman"/>
          <w:bCs/>
          <w:sz w:val="28"/>
          <w:szCs w:val="28"/>
        </w:rPr>
        <w:t xml:space="preserve">использование семантико-функционального, а не формального способа организации языкового материала, что обусловлено необходимостью движения не от формы к значению, а от представлений, смысла к его материально-языковому выражению; </w:t>
      </w:r>
    </w:p>
    <w:p w14:paraId="1BAB2AB6" w14:textId="77777777" w:rsidR="00734F1C" w:rsidRPr="0083749D" w:rsidRDefault="00734F1C" w:rsidP="00734F1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3749D">
        <w:rPr>
          <w:rFonts w:ascii="Times New Roman" w:hAnsi="Times New Roman"/>
          <w:bCs/>
          <w:sz w:val="28"/>
          <w:szCs w:val="28"/>
        </w:rPr>
        <w:t>реализация дифференцированного подхода к изучению разных аспектов языка;</w:t>
      </w:r>
    </w:p>
    <w:p w14:paraId="1092438A" w14:textId="77777777" w:rsidR="00734F1C" w:rsidRPr="0083749D" w:rsidRDefault="00734F1C" w:rsidP="00734F1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3749D">
        <w:rPr>
          <w:rFonts w:ascii="Times New Roman" w:hAnsi="Times New Roman"/>
          <w:bCs/>
          <w:sz w:val="28"/>
          <w:szCs w:val="28"/>
        </w:rPr>
        <w:t>соблюдение последовательности изучения и введения в речь языкового материала в соответствии с закономерностями, которые свойственны процессу становления и развития языковой личности;</w:t>
      </w:r>
    </w:p>
    <w:p w14:paraId="5635BA2E" w14:textId="77777777" w:rsidR="00734F1C" w:rsidRPr="0083749D" w:rsidRDefault="00734F1C" w:rsidP="00734F1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3749D">
        <w:rPr>
          <w:rFonts w:ascii="Times New Roman" w:hAnsi="Times New Roman"/>
          <w:bCs/>
          <w:sz w:val="28"/>
          <w:szCs w:val="28"/>
        </w:rPr>
        <w:t>использование специальных приемов и средств, обеспечивающих мотивацию и активизацию речевой деятельности;</w:t>
      </w:r>
    </w:p>
    <w:p w14:paraId="663467A0" w14:textId="77777777" w:rsidR="00734F1C" w:rsidRPr="0083749D" w:rsidRDefault="00734F1C" w:rsidP="00734F1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3749D">
        <w:rPr>
          <w:rFonts w:ascii="Times New Roman" w:hAnsi="Times New Roman"/>
          <w:bCs/>
          <w:sz w:val="28"/>
          <w:szCs w:val="28"/>
        </w:rPr>
        <w:t>высокая степень индивидуализации обучения.</w:t>
      </w:r>
    </w:p>
    <w:p w14:paraId="03785B11" w14:textId="77777777" w:rsidR="00734F1C" w:rsidRPr="0083749D" w:rsidRDefault="00734F1C" w:rsidP="00734F1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749D">
        <w:rPr>
          <w:rFonts w:ascii="Times New Roman" w:hAnsi="Times New Roman"/>
          <w:bCs/>
          <w:sz w:val="28"/>
          <w:szCs w:val="28"/>
        </w:rPr>
        <w:t>Учет актуального и ориентация на потенциальный уровни развития языковой личности ребенка с нарушениями речи позволяет прогнозировать результаты обучения русскому языку, определять структуру и содержание используемого языкового материала на всех ступенях образования, обеспечить преемственность логопедического воздействия на разных возрастных этапах.</w:t>
      </w:r>
    </w:p>
    <w:p w14:paraId="33CADDFF" w14:textId="17A3DF99" w:rsidR="00946AC9" w:rsidRPr="009129F8" w:rsidRDefault="00450DEB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3. </w:t>
      </w:r>
      <w:r w:rsidR="00946AC9" w:rsidRPr="009129F8">
        <w:rPr>
          <w:b/>
          <w:bCs/>
          <w:color w:val="000000"/>
          <w:sz w:val="28"/>
          <w:szCs w:val="28"/>
        </w:rPr>
        <w:t>Личностны</w:t>
      </w:r>
      <w:r>
        <w:rPr>
          <w:b/>
          <w:bCs/>
          <w:color w:val="000000"/>
          <w:sz w:val="28"/>
          <w:szCs w:val="28"/>
        </w:rPr>
        <w:t>е</w:t>
      </w:r>
      <w:r w:rsidR="00946AC9" w:rsidRPr="009129F8">
        <w:rPr>
          <w:b/>
          <w:bCs/>
          <w:color w:val="000000"/>
          <w:sz w:val="28"/>
          <w:szCs w:val="28"/>
        </w:rPr>
        <w:t xml:space="preserve"> результат</w:t>
      </w:r>
      <w:r w:rsidR="009129F8">
        <w:rPr>
          <w:b/>
          <w:bCs/>
          <w:color w:val="000000"/>
          <w:sz w:val="28"/>
          <w:szCs w:val="28"/>
        </w:rPr>
        <w:t>ы:</w:t>
      </w:r>
    </w:p>
    <w:p w14:paraId="08B35549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14:paraId="62DB763C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1853B5CA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4CD154A3" w14:textId="0B9B080D" w:rsidR="00946AC9" w:rsidRPr="009129F8" w:rsidRDefault="00450DEB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946AC9" w:rsidRPr="009129F8">
        <w:rPr>
          <w:b/>
          <w:bCs/>
          <w:color w:val="000000"/>
          <w:sz w:val="28"/>
          <w:szCs w:val="28"/>
        </w:rPr>
        <w:t>Метапредметны</w:t>
      </w:r>
      <w:r w:rsidR="009129F8">
        <w:rPr>
          <w:b/>
          <w:bCs/>
          <w:color w:val="000000"/>
          <w:sz w:val="28"/>
          <w:szCs w:val="28"/>
        </w:rPr>
        <w:t>е</w:t>
      </w:r>
      <w:r w:rsidR="00946AC9" w:rsidRPr="009129F8">
        <w:rPr>
          <w:b/>
          <w:bCs/>
          <w:color w:val="000000"/>
          <w:sz w:val="28"/>
          <w:szCs w:val="28"/>
        </w:rPr>
        <w:t xml:space="preserve"> результат</w:t>
      </w:r>
      <w:r w:rsidR="009129F8">
        <w:rPr>
          <w:b/>
          <w:bCs/>
          <w:color w:val="000000"/>
          <w:sz w:val="28"/>
          <w:szCs w:val="28"/>
        </w:rPr>
        <w:t>ы:</w:t>
      </w:r>
    </w:p>
    <w:p w14:paraId="15A8C031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1) владение всеми видами речевой деятельности:</w:t>
      </w:r>
    </w:p>
    <w:p w14:paraId="05E1DC84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• адекватное понимание информации устного и письменного сообщения;</w:t>
      </w:r>
    </w:p>
    <w:p w14:paraId="44D556B8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• владение разными видами чтения;</w:t>
      </w:r>
    </w:p>
    <w:p w14:paraId="476CB579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• адекватное восприятие на слух текстов разных стилей и жанров;</w:t>
      </w:r>
    </w:p>
    <w:p w14:paraId="307ABAA0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14:paraId="6F565387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• 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14:paraId="5DCF6637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789135B3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lastRenderedPageBreak/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75C61F8A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• умение воспроизводить прослушанный или прочитанный текст с разной степенью свёрнутости;</w:t>
      </w:r>
    </w:p>
    <w:p w14:paraId="4CB4F9BA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• умение создавать устные и письменные тексты разных типов, стилей речи и жанров с учётом замысла, адресата и ситуации общения;</w:t>
      </w:r>
    </w:p>
    <w:p w14:paraId="55DD3381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• способность свободно, правильно излагать свои мысли в устной и письменной форме;</w:t>
      </w:r>
    </w:p>
    <w:p w14:paraId="220DBB06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• владение различными видами монолога и диалога;</w:t>
      </w:r>
    </w:p>
    <w:p w14:paraId="03CCA2E2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5C917970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• способность участвовать в речевом общении, соблюдая нормы речевого этикета;</w:t>
      </w:r>
    </w:p>
    <w:p w14:paraId="53ECA683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•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14:paraId="38BCCDDA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• умение выступать перед аудиторией сверстников с небольшими сообщениями, докладами;</w:t>
      </w:r>
    </w:p>
    <w:p w14:paraId="3E31EB01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14:paraId="1C1151CB" w14:textId="77777777" w:rsidR="00946AC9" w:rsidRPr="009129F8" w:rsidRDefault="00946AC9" w:rsidP="009129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129F8">
        <w:rPr>
          <w:color w:val="000000"/>
          <w:sz w:val="28"/>
          <w:szCs w:val="28"/>
        </w:rPr>
        <w:t xml:space="preserve">3) коммуникативно целесообразное взаимодействие с окружающими людьми в процессе речевого общения, совместного выполнения какой-либо </w:t>
      </w:r>
      <w:r w:rsidRPr="009129F8">
        <w:rPr>
          <w:color w:val="000000"/>
          <w:sz w:val="28"/>
          <w:szCs w:val="28"/>
        </w:rPr>
        <w:lastRenderedPageBreak/>
        <w:t>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05566A19" w14:textId="4651EED4" w:rsidR="00734F1C" w:rsidRPr="0083749D" w:rsidRDefault="00450DEB" w:rsidP="00734F1C">
      <w:pPr>
        <w:tabs>
          <w:tab w:val="left" w:pos="-1560"/>
          <w:tab w:val="left" w:pos="-141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734F1C" w:rsidRPr="001779B8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  <w:r w:rsidR="00734F1C" w:rsidRPr="0083749D">
        <w:rPr>
          <w:rFonts w:ascii="Times New Roman" w:hAnsi="Times New Roman"/>
          <w:sz w:val="28"/>
          <w:szCs w:val="28"/>
        </w:rPr>
        <w:t xml:space="preserve"> по итогам </w:t>
      </w:r>
      <w:r w:rsidR="00734F1C" w:rsidRPr="0083749D">
        <w:rPr>
          <w:rFonts w:ascii="Times New Roman" w:hAnsi="Times New Roman"/>
          <w:b/>
          <w:sz w:val="28"/>
          <w:szCs w:val="28"/>
        </w:rPr>
        <w:t>третьего года</w:t>
      </w:r>
      <w:r w:rsidR="00734F1C" w:rsidRPr="0083749D">
        <w:rPr>
          <w:rFonts w:ascii="Times New Roman" w:hAnsi="Times New Roman"/>
          <w:sz w:val="28"/>
          <w:szCs w:val="28"/>
        </w:rPr>
        <w:t xml:space="preserve"> изучения учебного предмета «Русский язык» должны отражать сформированность умений:</w:t>
      </w:r>
    </w:p>
    <w:p w14:paraId="5F30FA40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понимать русский язык как развивающееся явление, объяснять взаимосвязь языка, культуры и истории народа по заданному алгоритму; </w:t>
      </w:r>
    </w:p>
    <w:p w14:paraId="74FD59CA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понимать основные морфологические нормы современного русского литературного языка,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изменчивости; с помощью учителя использовать грамматические словари и справочники в учебных целях; </w:t>
      </w:r>
    </w:p>
    <w:p w14:paraId="366A93D8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понимать текст как речевое произведение, на доступном уровне в соответствии со структурой нарушения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лексические, различать понятия «разговорный язык», «функциональные стили речи» (научный, публицистический, официально-деловой), «язык художественной литературы»; по заданному алгоритму определять особенности публицистического стиля речи (в том числе сферу употребления, функции), употребления языковых средств выразительности в текстах публицистического стиля нормы его построения, особенности жанров (репортаж, заметка); </w:t>
      </w:r>
    </w:p>
    <w:p w14:paraId="31B689E1" w14:textId="77777777" w:rsidR="00734F1C" w:rsidRPr="0083749D" w:rsidRDefault="00734F1C" w:rsidP="00734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понимать содержание прослушанных и / или прочитанных публицистических текстов, адаптированных в лексическом и грамматическом отношениях, (рассуждение-доказательство, рассуждение-объяснение, рассуждение-размышление) объемом не менее 180 слов: после предварительного анализа устно и письменно формулировать тему и главную мысль текста, вопросы по содержанию текста и отвечать на них; после предварительного анализа подробно, сжато и выборочно передавать </w:t>
      </w:r>
      <w:r w:rsidRPr="0083749D">
        <w:rPr>
          <w:rFonts w:ascii="Times New Roman" w:hAnsi="Times New Roman"/>
          <w:sz w:val="28"/>
          <w:szCs w:val="28"/>
        </w:rPr>
        <w:lastRenderedPageBreak/>
        <w:t>в устной и письменной форме содержание прослушанных и/ или прочитанных публицистических текстов (для подробного изложения объем исходного текста, не менее 100 слов; для сжатого и выборочного изложения – не менее 110 слов);</w:t>
      </w:r>
    </w:p>
    <w:p w14:paraId="42D4505C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владеть умениями информационной переработки прослушанного и/ или прочитанного текста,</w:t>
      </w:r>
      <w:r w:rsidRPr="0083749D">
        <w:rPr>
          <w:sz w:val="28"/>
          <w:szCs w:val="28"/>
        </w:rPr>
        <w:t xml:space="preserve"> </w:t>
      </w:r>
      <w:r w:rsidRPr="0083749D">
        <w:rPr>
          <w:rFonts w:ascii="Times New Roman" w:hAnsi="Times New Roman"/>
          <w:sz w:val="28"/>
          <w:szCs w:val="28"/>
        </w:rPr>
        <w:t>адаптированного в лексическом и грамматическом отношениях, после предварительного анализа: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/ или прочитанном тексте; передавать содержание текста с изменением лица рассказчика, представлять содержание текста в виде таблицы, схемы по образцу;</w:t>
      </w:r>
    </w:p>
    <w:p w14:paraId="661BA82B" w14:textId="77777777" w:rsidR="00734F1C" w:rsidRPr="0083749D" w:rsidRDefault="00734F1C" w:rsidP="00734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по заданному алгоритму создавать устные монологические высказывания объемом не менее 40 слов на основе наблюдений, личных впечатлений, чтения научно-учебной, художественной и научно-популярной литературы: монолог-описание, монолог-рассуждение, монолог-повествование; выступать с научным сообщением, подготовленным с помощью учителя;</w:t>
      </w:r>
    </w:p>
    <w:p w14:paraId="4E0F7627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участвовать в диалоге на лингвистические (в рамках изученного) темы объемом не менее 2 реплик и темы на основе жизненных наблюдений объемом не менее 5 реплик (диалог – запрос информации, диалог – сообщение информации);</w:t>
      </w:r>
    </w:p>
    <w:p w14:paraId="42348BA9" w14:textId="77777777" w:rsidR="00734F1C" w:rsidRPr="0083749D" w:rsidRDefault="00734F1C" w:rsidP="00734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распознавать тексты разных функционально-смысловых типов речи (повествование, описание, рассуждение); иметь представление об особенностях рассуждения как функционально-смыслового типа речи, структурные особенности текста-рассуждения; </w:t>
      </w:r>
    </w:p>
    <w:p w14:paraId="74DEB5E5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анализировать тексты разных стилей и жанров (интервью, репортаж, заметка);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нарушения;</w:t>
      </w:r>
    </w:p>
    <w:p w14:paraId="1EF51ACA" w14:textId="77777777" w:rsidR="00734F1C" w:rsidRPr="0083749D" w:rsidRDefault="00734F1C" w:rsidP="00734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18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lastRenderedPageBreak/>
        <w:t>создавать тексты различных функционально-смысловых типов речи (повествование, описание, рассуждение) с опорой на жизненный и читательский опытна доступном уровне в соответствии со структурой нарушения; тексты с опорой на произведения искусства (в том числе сочинения-миниатюры объемом 6 и более предложений или объемом не менее 4-5 предложений сложной структуры, если этот объем позволяет раскрыть тему (выразить главную мысль); классного сочинения объемом 1,0 – 1,3 страницы с учетом стиля и жанра сочинения, характера темы);</w:t>
      </w:r>
    </w:p>
    <w:p w14:paraId="3C116FF4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по заданному алгоритму анализировать текст с точки зрения его соответствия основным признакам; использовать способы информационной переработки прочитанного или прослушанного текста, адаптированного в лексическом и грамматическом отношениях, виды и приемы чтения в практике осмысления и создания собственного текста;</w:t>
      </w:r>
    </w:p>
    <w:p w14:paraId="0400C2CE" w14:textId="77777777" w:rsidR="00734F1C" w:rsidRPr="0083749D" w:rsidRDefault="00734F1C" w:rsidP="00734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18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с помощью учителя редактировать собственные тексты с целью совершенствования их содержания и формы на доступном уровне в соответствии со структурой нарушения;</w:t>
      </w:r>
    </w:p>
    <w:p w14:paraId="2C3E002D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проводить фонетический анализ слов; использовать знания по фонетике и графике, орфоэпии в практике произношения и правописания слов на доступном уровне в соответствии со структурой нарушения;</w:t>
      </w:r>
    </w:p>
    <w:p w14:paraId="61997FAF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распознавать изученные орфограммы; проводить орфографический анализ слова; </w:t>
      </w:r>
    </w:p>
    <w:p w14:paraId="58C44566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распознавать изученные орфограммы; проводить орфографический анализ слова; применять знания по орфографии в практике правописания;</w:t>
      </w:r>
    </w:p>
    <w:p w14:paraId="7CA73850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использовать знания по морфемике и словообразованию при выполнении различных видов языкового анализа и в практике правописания;</w:t>
      </w:r>
    </w:p>
    <w:p w14:paraId="3628423C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объяснять значение фразеологизмов, пословиц и поговорок, афоризмов, крылатых слов (на основе изученного) на доступном уровне в соответствии со структурой нарушения;</w:t>
      </w:r>
    </w:p>
    <w:p w14:paraId="4181C44D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иметь представление о метафоре, олицетворении, эпитете, гиперболе, литоте;</w:t>
      </w:r>
    </w:p>
    <w:p w14:paraId="2A5482E9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lastRenderedPageBreak/>
        <w:t>по заданному алгоритму 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слова;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нарушения;</w:t>
      </w:r>
    </w:p>
    <w:p w14:paraId="072EDC52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175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по заданному алгоритму распознавать омонимию слов разных частей речи; различать лексическую и грамматическую омонимию; понимать особенности употребления омонимов в речи;</w:t>
      </w:r>
    </w:p>
    <w:p w14:paraId="2BC6E7B1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175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по заданному алгоритму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речи; соблюдать нормы образования степеней сравнения наречий, произношения наречий на доступном уровне в соответствии со структурой нарушения, постановки в них ударения, правописания наречий (слитное, дефисное, раздельное написание; слитное или раздельное написание </w:t>
      </w:r>
      <w:r w:rsidRPr="0083749D">
        <w:rPr>
          <w:rFonts w:ascii="Times New Roman" w:hAnsi="Times New Roman"/>
          <w:b/>
          <w:sz w:val="28"/>
          <w:szCs w:val="28"/>
        </w:rPr>
        <w:t>не</w:t>
      </w:r>
      <w:r w:rsidRPr="0083749D">
        <w:rPr>
          <w:rFonts w:ascii="Times New Roman" w:hAnsi="Times New Roman"/>
          <w:sz w:val="28"/>
          <w:szCs w:val="28"/>
        </w:rPr>
        <w:t xml:space="preserve"> с наречиями; </w:t>
      </w:r>
      <w:r w:rsidRPr="0083749D">
        <w:rPr>
          <w:rFonts w:ascii="Times New Roman" w:hAnsi="Times New Roman"/>
          <w:b/>
          <w:sz w:val="28"/>
          <w:szCs w:val="28"/>
        </w:rPr>
        <w:t xml:space="preserve">н </w:t>
      </w:r>
      <w:r w:rsidRPr="0083749D">
        <w:rPr>
          <w:rFonts w:ascii="Times New Roman" w:hAnsi="Times New Roman"/>
          <w:sz w:val="28"/>
          <w:szCs w:val="28"/>
        </w:rPr>
        <w:t xml:space="preserve">и </w:t>
      </w:r>
      <w:r w:rsidRPr="0083749D">
        <w:rPr>
          <w:rFonts w:ascii="Times New Roman" w:hAnsi="Times New Roman"/>
          <w:b/>
          <w:sz w:val="28"/>
          <w:szCs w:val="28"/>
        </w:rPr>
        <w:t>нн</w:t>
      </w:r>
      <w:r w:rsidRPr="0083749D">
        <w:rPr>
          <w:rFonts w:ascii="Times New Roman" w:hAnsi="Times New Roman"/>
          <w:sz w:val="28"/>
          <w:szCs w:val="28"/>
        </w:rPr>
        <w:t xml:space="preserve"> в наречиях на </w:t>
      </w:r>
      <w:r w:rsidRPr="0083749D">
        <w:rPr>
          <w:rFonts w:ascii="Times New Roman" w:hAnsi="Times New Roman"/>
          <w:b/>
          <w:sz w:val="28"/>
          <w:szCs w:val="28"/>
        </w:rPr>
        <w:t>-о</w:t>
      </w:r>
      <w:r w:rsidRPr="0083749D">
        <w:rPr>
          <w:rFonts w:ascii="Times New Roman" w:hAnsi="Times New Roman"/>
          <w:sz w:val="28"/>
          <w:szCs w:val="28"/>
        </w:rPr>
        <w:t xml:space="preserve"> и </w:t>
      </w:r>
      <w:r w:rsidRPr="0083749D">
        <w:rPr>
          <w:rFonts w:ascii="Times New Roman" w:hAnsi="Times New Roman"/>
          <w:b/>
          <w:sz w:val="28"/>
          <w:szCs w:val="28"/>
        </w:rPr>
        <w:t>-е</w:t>
      </w:r>
      <w:r w:rsidRPr="0083749D">
        <w:rPr>
          <w:rFonts w:ascii="Times New Roman" w:hAnsi="Times New Roman"/>
          <w:sz w:val="28"/>
          <w:szCs w:val="28"/>
        </w:rPr>
        <w:t xml:space="preserve">; правописание суффиксов наречий; употребление </w:t>
      </w:r>
      <w:r w:rsidRPr="0083749D">
        <w:rPr>
          <w:rFonts w:ascii="Times New Roman" w:hAnsi="Times New Roman"/>
          <w:b/>
          <w:sz w:val="28"/>
          <w:szCs w:val="28"/>
        </w:rPr>
        <w:t>ь</w:t>
      </w:r>
      <w:r w:rsidRPr="0083749D">
        <w:rPr>
          <w:rFonts w:ascii="Times New Roman" w:hAnsi="Times New Roman"/>
          <w:sz w:val="28"/>
          <w:szCs w:val="28"/>
        </w:rPr>
        <w:t xml:space="preserve"> на конце наречий после шипящих; правописание </w:t>
      </w:r>
      <w:r w:rsidRPr="0083749D">
        <w:rPr>
          <w:rFonts w:ascii="Times New Roman" w:hAnsi="Times New Roman"/>
          <w:b/>
          <w:sz w:val="28"/>
          <w:szCs w:val="28"/>
        </w:rPr>
        <w:t>о – е</w:t>
      </w:r>
      <w:r w:rsidRPr="0083749D">
        <w:rPr>
          <w:rFonts w:ascii="Times New Roman" w:hAnsi="Times New Roman"/>
          <w:sz w:val="28"/>
          <w:szCs w:val="28"/>
        </w:rPr>
        <w:t xml:space="preserve"> после шипящих в суффиксах наречий, </w:t>
      </w:r>
      <w:r w:rsidRPr="0083749D">
        <w:rPr>
          <w:rFonts w:ascii="Times New Roman" w:hAnsi="Times New Roman"/>
          <w:b/>
          <w:sz w:val="28"/>
          <w:szCs w:val="28"/>
        </w:rPr>
        <w:t xml:space="preserve">е </w:t>
      </w:r>
      <w:r w:rsidRPr="0083749D">
        <w:rPr>
          <w:rFonts w:ascii="Times New Roman" w:hAnsi="Times New Roman"/>
          <w:sz w:val="28"/>
          <w:szCs w:val="28"/>
        </w:rPr>
        <w:t xml:space="preserve">и </w:t>
      </w:r>
      <w:r w:rsidRPr="0083749D">
        <w:rPr>
          <w:rFonts w:ascii="Times New Roman" w:hAnsi="Times New Roman"/>
          <w:b/>
          <w:sz w:val="28"/>
          <w:szCs w:val="28"/>
        </w:rPr>
        <w:t>и</w:t>
      </w:r>
      <w:r w:rsidRPr="0083749D">
        <w:rPr>
          <w:rFonts w:ascii="Times New Roman" w:hAnsi="Times New Roman"/>
          <w:sz w:val="28"/>
          <w:szCs w:val="28"/>
        </w:rPr>
        <w:t xml:space="preserve"> в приставках </w:t>
      </w:r>
      <w:r w:rsidRPr="0083749D">
        <w:rPr>
          <w:rFonts w:ascii="Times New Roman" w:hAnsi="Times New Roman"/>
          <w:b/>
          <w:sz w:val="28"/>
          <w:szCs w:val="28"/>
        </w:rPr>
        <w:t>не-</w:t>
      </w:r>
      <w:r w:rsidRPr="0083749D">
        <w:rPr>
          <w:rFonts w:ascii="Times New Roman" w:hAnsi="Times New Roman"/>
          <w:sz w:val="28"/>
          <w:szCs w:val="28"/>
        </w:rPr>
        <w:t xml:space="preserve"> и </w:t>
      </w:r>
      <w:r w:rsidRPr="0083749D">
        <w:rPr>
          <w:rFonts w:ascii="Times New Roman" w:hAnsi="Times New Roman"/>
          <w:b/>
          <w:sz w:val="28"/>
          <w:szCs w:val="28"/>
        </w:rPr>
        <w:t>ни-</w:t>
      </w:r>
      <w:r w:rsidRPr="0083749D">
        <w:rPr>
          <w:rFonts w:ascii="Times New Roman" w:hAnsi="Times New Roman"/>
          <w:sz w:val="28"/>
          <w:szCs w:val="28"/>
        </w:rPr>
        <w:t xml:space="preserve"> наречий);</w:t>
      </w:r>
    </w:p>
    <w:p w14:paraId="08B34A18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175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по заданному алгоритму определять общее грамматическое значение, морфологические признаки слов категории состояния, характеризовать их синтаксическую роль и роль в речи;</w:t>
      </w:r>
    </w:p>
    <w:p w14:paraId="612E378F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по заданному алгоритму характеризовать деепричастия как форму глагола, выделять признаки глагола и наречия в деепричастии; различать деепричастия совершенного и несовершенного вида; распознавать деепричастный оборот, правильно ставить знаки препинания в предложениях с деепричастным оборотом, объяснять роль деепричастия в предложении; правильно строить предложения с одиночными деепричастиями и деепричастными оборотами в заданном контексте; понимать особенности постановки ударения в некоторых формах </w:t>
      </w:r>
      <w:r w:rsidRPr="0083749D">
        <w:rPr>
          <w:rFonts w:ascii="Times New Roman" w:hAnsi="Times New Roman"/>
          <w:sz w:val="28"/>
          <w:szCs w:val="28"/>
        </w:rPr>
        <w:lastRenderedPageBreak/>
        <w:t xml:space="preserve">деепричастий; соблюдать нормы правописания деепричастий (гласные в суффиксах деепричастий, слитное и раздельное написание </w:t>
      </w:r>
      <w:r w:rsidRPr="0083749D">
        <w:rPr>
          <w:rFonts w:ascii="Times New Roman" w:hAnsi="Times New Roman"/>
          <w:b/>
          <w:sz w:val="28"/>
          <w:szCs w:val="28"/>
        </w:rPr>
        <w:t>не</w:t>
      </w:r>
      <w:r w:rsidRPr="0083749D">
        <w:rPr>
          <w:rFonts w:ascii="Times New Roman" w:hAnsi="Times New Roman"/>
          <w:sz w:val="28"/>
          <w:szCs w:val="28"/>
        </w:rPr>
        <w:t xml:space="preserve"> с деепричастиями);</w:t>
      </w:r>
    </w:p>
    <w:p w14:paraId="451655AC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по заданному алгоритму давать общую характеристику служебных частей речи; объяснять их отличия от самостоятельных частей речи;</w:t>
      </w:r>
    </w:p>
    <w:p w14:paraId="04E17078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по заданному алгоритму характеризовать предлог как служебную часть речи; различать производные и непроизводные предлоги, простые и составные предлоги; соблюдать нормы употребления имен существительных и местоимений с предлогами, правописания производных предлогов;</w:t>
      </w:r>
    </w:p>
    <w:p w14:paraId="57A45BEC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по заданному алгоритму характеризовать союз как служебную часть речи; различать разряды союзов по значению, по строению; объяснять роль союза в тексте, в том числе как средства связи однородных членов предложения и частей сложного предложения; 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предложениях; знаков препинания в предложениях с союзом </w:t>
      </w:r>
      <w:r w:rsidRPr="0083749D">
        <w:rPr>
          <w:rFonts w:ascii="Times New Roman" w:hAnsi="Times New Roman"/>
          <w:b/>
          <w:sz w:val="28"/>
          <w:szCs w:val="28"/>
        </w:rPr>
        <w:t>и</w:t>
      </w:r>
      <w:r w:rsidRPr="0083749D">
        <w:rPr>
          <w:rFonts w:ascii="Times New Roman" w:hAnsi="Times New Roman"/>
          <w:sz w:val="28"/>
          <w:szCs w:val="28"/>
        </w:rPr>
        <w:t>;</w:t>
      </w:r>
    </w:p>
    <w:p w14:paraId="57674CA4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по заданному алгоритму 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глагола, степеней сравнения имени прилагательного, наречия; понимать интонационные особенности предложений с частицами; употреблять частицы в предложении и тексте в соответствии с их значением и стилистической окраской в заданном контексте; соблюдать нормы правописания частиц </w:t>
      </w:r>
      <w:r w:rsidRPr="0083749D">
        <w:rPr>
          <w:rFonts w:ascii="Times New Roman" w:hAnsi="Times New Roman"/>
          <w:b/>
          <w:sz w:val="28"/>
          <w:szCs w:val="28"/>
        </w:rPr>
        <w:t>не</w:t>
      </w:r>
      <w:r w:rsidRPr="0083749D">
        <w:rPr>
          <w:rFonts w:ascii="Times New Roman" w:hAnsi="Times New Roman"/>
          <w:sz w:val="28"/>
          <w:szCs w:val="28"/>
        </w:rPr>
        <w:t xml:space="preserve"> и </w:t>
      </w:r>
      <w:r w:rsidRPr="0083749D">
        <w:rPr>
          <w:rFonts w:ascii="Times New Roman" w:hAnsi="Times New Roman"/>
          <w:b/>
          <w:sz w:val="28"/>
          <w:szCs w:val="28"/>
        </w:rPr>
        <w:t>ни</w:t>
      </w:r>
      <w:r w:rsidRPr="0083749D">
        <w:rPr>
          <w:rFonts w:ascii="Times New Roman" w:hAnsi="Times New Roman"/>
          <w:sz w:val="28"/>
          <w:szCs w:val="28"/>
        </w:rPr>
        <w:t>, формообразующих частиц;</w:t>
      </w:r>
    </w:p>
    <w:p w14:paraId="30F41C9A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по заданному алгоритму характеризовать междометия как часть речи, различать группы междометий по значению; иметь представление о роли междометий в речи, особенностях звукоподражательных слов и их употреблении в разговорной речи, в художественной литературе; </w:t>
      </w:r>
      <w:r w:rsidRPr="0083749D">
        <w:rPr>
          <w:rFonts w:ascii="Times New Roman" w:hAnsi="Times New Roman"/>
          <w:sz w:val="28"/>
          <w:szCs w:val="28"/>
        </w:rPr>
        <w:lastRenderedPageBreak/>
        <w:t>соблюдать пунктуационные нормы оформления междометий в предложении;</w:t>
      </w:r>
    </w:p>
    <w:p w14:paraId="1FF9FE70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по заданному алгоритму распознавать наречия, слова категории состояния, деепричастия, предлоги, союзы, частицы, междометия, звукоподражательные слова в речи; проводить их морфологический анализ;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нарушения;</w:t>
      </w:r>
    </w:p>
    <w:p w14:paraId="54A2D4E5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318"/>
        <w:contextualSpacing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по заданному алгоритму распознавать морфологические средства выражения подлежащего, сказуемого, второстепенных членов предложений (на основе изученного); проводить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нарушения;</w:t>
      </w:r>
    </w:p>
    <w:p w14:paraId="05CE369A" w14:textId="77777777" w:rsidR="00734F1C" w:rsidRPr="0083749D" w:rsidRDefault="00734F1C" w:rsidP="00734F1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на доступном уровне в соответствии со структурой нарушения соблюдать в устной речи и на письме нормы современного русского литературного языка (в том числе во время списывания текста объемом 80 – 90 слов; словарного диктанта объемом 20-25 слов; диктанта на основе связного текста, адаптированного в лексическом и грамматическом отношении, объемом 90 – 100 слов, содержащего не более 15 орфограмм, 4–5 пунктограмм и не более 5 слов с непроверяемыми написаниями); соблюдать в устной речи и на письме правила речевого этикета. </w:t>
      </w:r>
    </w:p>
    <w:p w14:paraId="0DD211E6" w14:textId="5F230441" w:rsidR="00734F1C" w:rsidRPr="0083749D" w:rsidRDefault="00450DEB" w:rsidP="00734F1C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734F1C" w:rsidRPr="0083749D">
        <w:rPr>
          <w:rFonts w:ascii="Times New Roman" w:hAnsi="Times New Roman"/>
          <w:b/>
          <w:bCs/>
          <w:sz w:val="28"/>
          <w:szCs w:val="28"/>
        </w:rPr>
        <w:t>. Коррекционно-развивающая направленность курса</w:t>
      </w:r>
    </w:p>
    <w:p w14:paraId="4F055389" w14:textId="77777777" w:rsidR="00734F1C" w:rsidRPr="0083749D" w:rsidRDefault="00734F1C" w:rsidP="00734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В зависимости от доступных учащимся видов речевой деятельности работа с вербальным материалом в процессе обучения варьирует. Выбор конкретного варианта осуществляется в соответствии с рекомендациями психолого-педагогического консилиума и в соответствии с тяжестью проявления и структурой речевого нарушения. </w:t>
      </w:r>
    </w:p>
    <w:p w14:paraId="1A628457" w14:textId="77777777" w:rsidR="00734F1C" w:rsidRPr="0083749D" w:rsidRDefault="00734F1C" w:rsidP="00734F1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3749D">
        <w:rPr>
          <w:rFonts w:ascii="Times New Roman" w:hAnsi="Times New Roman"/>
          <w:sz w:val="28"/>
          <w:szCs w:val="28"/>
        </w:rPr>
        <w:lastRenderedPageBreak/>
        <w:t xml:space="preserve">Отбор материала для изучения (языковых единиц) </w:t>
      </w:r>
      <w:r w:rsidRPr="0083749D">
        <w:rPr>
          <w:rFonts w:ascii="Times New Roman" w:hAnsi="Times New Roman"/>
          <w:bCs/>
          <w:sz w:val="28"/>
          <w:szCs w:val="28"/>
          <w:lang w:eastAsia="ru-RU"/>
        </w:rPr>
        <w:t xml:space="preserve">осуществляется с учётом его соответствия речеязыковым и связанным с ними речемыслительным возможностям обучающихся с ТНР данного возраста, а также потенциала коррекционного воздействия, влияния на личность ученика в целом и на формирование языковой личности </w:t>
      </w:r>
      <w:proofErr w:type="gramStart"/>
      <w:r w:rsidRPr="0083749D">
        <w:rPr>
          <w:rFonts w:ascii="Times New Roman" w:hAnsi="Times New Roman"/>
          <w:bCs/>
          <w:sz w:val="28"/>
          <w:szCs w:val="28"/>
          <w:lang w:eastAsia="ru-RU"/>
        </w:rPr>
        <w:t>подростка</w:t>
      </w:r>
      <w:proofErr w:type="gramEnd"/>
      <w:r w:rsidRPr="0083749D">
        <w:rPr>
          <w:rFonts w:ascii="Times New Roman" w:hAnsi="Times New Roman"/>
          <w:bCs/>
          <w:sz w:val="28"/>
          <w:szCs w:val="28"/>
          <w:lang w:eastAsia="ru-RU"/>
        </w:rPr>
        <w:t xml:space="preserve"> в частности.</w:t>
      </w:r>
    </w:p>
    <w:p w14:paraId="507BC1B7" w14:textId="77777777" w:rsidR="00734F1C" w:rsidRPr="0083749D" w:rsidRDefault="00734F1C" w:rsidP="00734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Теоретический материал дисциплин филологической направленности (определения понятий, формулировка правил и др.) адаптируется в плане его языкового оформления и объема предъявляемой информации.</w:t>
      </w:r>
    </w:p>
    <w:p w14:paraId="36C36797" w14:textId="77777777" w:rsidR="00734F1C" w:rsidRPr="0083749D" w:rsidRDefault="00734F1C" w:rsidP="00734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Предъявление вербального материала и ознакомление с ним учащихся осуществляется в зависимости от индивидуальных особенностей восприятия ребенка и может быть только устным (аудирование), только письменным (чтение) или устным и письменным в сочетании (аудирование и чтение). При необходимости вербальный материал (например, грамматические конструкции, тексты и т.п.) обеспечивается графическим или предметным сопровождением (схемы, модели и др.).</w:t>
      </w:r>
    </w:p>
    <w:p w14:paraId="0169EB18" w14:textId="77777777" w:rsidR="00734F1C" w:rsidRPr="0083749D" w:rsidRDefault="00734F1C" w:rsidP="00734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Изложение обучающимся текстового материала в устной и или письменной форме иные виды работы с текстом (редактирование, трансформация, восстановление, сочинение, рассуждение на тему или по заданию и др.) осуществляется после предварительного анализа с возможной опорой на алгоритм, схему и / или конкретные образцы.</w:t>
      </w:r>
    </w:p>
    <w:p w14:paraId="576CA606" w14:textId="77777777" w:rsidR="00734F1C" w:rsidRPr="0083749D" w:rsidRDefault="00734F1C" w:rsidP="00734F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Все виды языкового анализа и описание его результатов осуществляются по заданному алгоритму с возможной опорой на схему.</w:t>
      </w:r>
    </w:p>
    <w:p w14:paraId="7E2A17C2" w14:textId="77777777" w:rsidR="00734F1C" w:rsidRPr="0083749D" w:rsidRDefault="00734F1C" w:rsidP="00734F1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заикающихся детей целесообразным является увеличение времени для устного ответа, предоставление времени на подготовку ответа. </w:t>
      </w:r>
    </w:p>
    <w:p w14:paraId="2FDE6224" w14:textId="5D671F4F" w:rsidR="00734F1C" w:rsidRDefault="00734F1C" w:rsidP="00734F1C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5828F08A" w14:textId="063DB2EF" w:rsidR="00450DEB" w:rsidRPr="0083749D" w:rsidRDefault="00450DEB" w:rsidP="00734F1C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Характеристика программы</w:t>
      </w:r>
    </w:p>
    <w:tbl>
      <w:tblPr>
        <w:tblStyle w:val="a3"/>
        <w:tblpPr w:leftFromText="180" w:rightFromText="180" w:vertAnchor="page" w:horzAnchor="margin" w:tblpY="288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5EDD" w:rsidRPr="00244D35" w14:paraId="66A61EBA" w14:textId="77777777" w:rsidTr="00A3788B">
        <w:tc>
          <w:tcPr>
            <w:tcW w:w="4672" w:type="dxa"/>
          </w:tcPr>
          <w:p w14:paraId="37260636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1.Полное наименование</w:t>
            </w:r>
          </w:p>
        </w:tc>
        <w:tc>
          <w:tcPr>
            <w:tcW w:w="4673" w:type="dxa"/>
          </w:tcPr>
          <w:p w14:paraId="48C91E8F" w14:textId="4EFEBE59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рабочая программа по русскому языку для детей с тяжелыми нарушениями речи </w:t>
            </w:r>
            <w:r w:rsidR="008E5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05EDD" w:rsidRPr="00244D35" w14:paraId="1A0D14C1" w14:textId="77777777" w:rsidTr="00A3788B">
        <w:tc>
          <w:tcPr>
            <w:tcW w:w="4672" w:type="dxa"/>
          </w:tcPr>
          <w:p w14:paraId="0DF5AA0D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учебного  предмета</w:t>
            </w:r>
            <w:proofErr w:type="gramEnd"/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структуре адаптированной основной общеобразовательной программы</w:t>
            </w:r>
          </w:p>
        </w:tc>
        <w:tc>
          <w:tcPr>
            <w:tcW w:w="4673" w:type="dxa"/>
          </w:tcPr>
          <w:p w14:paraId="24897E74" w14:textId="77777777" w:rsidR="00C05EDD" w:rsidRPr="00244D35" w:rsidRDefault="00C05EDD" w:rsidP="00C05E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– язык русского народа. Он служит ему средством общения во всех сферах жизни; хранения и передачи информации; связи поколений русских людей, живущих в разные эпохи</w:t>
            </w:r>
          </w:p>
          <w:p w14:paraId="49C4F7CA" w14:textId="77777777" w:rsidR="00C05EDD" w:rsidRPr="00244D35" w:rsidRDefault="00C05EDD" w:rsidP="00C05E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– один из развитых языков мира. Он отличается богатством словаря,</w:t>
            </w:r>
          </w:p>
          <w:p w14:paraId="2462DD72" w14:textId="77777777" w:rsidR="00C05EDD" w:rsidRPr="00244D35" w:rsidRDefault="00C05EDD" w:rsidP="00C05E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словообразовательных и грамматических средств, располагает неисчерпаемыми</w:t>
            </w:r>
          </w:p>
          <w:p w14:paraId="7FD628D0" w14:textId="77777777" w:rsidR="00C05EDD" w:rsidRPr="00244D35" w:rsidRDefault="00C05EDD" w:rsidP="00C05E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возможностями изобразительно – выразительных средств, стилистическим разнообразием.</w:t>
            </w:r>
          </w:p>
          <w:p w14:paraId="55E8C1ED" w14:textId="77777777" w:rsidR="00C05EDD" w:rsidRPr="00244D35" w:rsidRDefault="00C05EDD" w:rsidP="00C05E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русском языке созданы художественная литература и наука, имеющие мировое значение. Русский язык – официальный язык РФ. Русский язык в современном мире - один из официальных языков ООН</w:t>
            </w:r>
          </w:p>
          <w:p w14:paraId="5D647F6E" w14:textId="77777777" w:rsidR="00C05EDD" w:rsidRPr="00244D35" w:rsidRDefault="00C05EDD" w:rsidP="00C05E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владение русским языком – обязательное условие успешности русского</w:t>
            </w:r>
          </w:p>
          <w:p w14:paraId="73799319" w14:textId="77777777" w:rsidR="00C05EDD" w:rsidRPr="00244D35" w:rsidRDefault="00C05EDD" w:rsidP="00C05E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в жизни, труде, творчестве</w:t>
            </w:r>
          </w:p>
        </w:tc>
      </w:tr>
      <w:tr w:rsidR="00C05EDD" w:rsidRPr="00244D35" w14:paraId="03081D7A" w14:textId="77777777" w:rsidTr="00A3788B">
        <w:tc>
          <w:tcPr>
            <w:tcW w:w="4672" w:type="dxa"/>
          </w:tcPr>
          <w:p w14:paraId="02E1EE88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4673" w:type="dxa"/>
          </w:tcPr>
          <w:p w14:paraId="308896A6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общеобразовательная программа «Русский язык 5-9 кла</w:t>
            </w:r>
            <w:r w:rsidR="004D2D6D" w:rsidRPr="00244D35">
              <w:rPr>
                <w:rFonts w:ascii="Times New Roman" w:hAnsi="Times New Roman" w:cs="Times New Roman"/>
                <w:sz w:val="24"/>
                <w:szCs w:val="24"/>
              </w:rPr>
              <w:t>ссы», АООП для обучающихся с ТНР</w:t>
            </w: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 (5.2) 5-9 классы ШО3; авторская программа М.Т.Баранова, Т.А.Ладыженской, Л.А.Тростенцова и др. «Русский язык 5-9 класс»</w:t>
            </w:r>
          </w:p>
        </w:tc>
      </w:tr>
      <w:tr w:rsidR="00C05EDD" w:rsidRPr="00244D35" w14:paraId="6AC5A744" w14:textId="77777777" w:rsidTr="00A3788B">
        <w:tc>
          <w:tcPr>
            <w:tcW w:w="4672" w:type="dxa"/>
          </w:tcPr>
          <w:p w14:paraId="695F7A27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Количество часов для реализации программы</w:t>
            </w:r>
          </w:p>
        </w:tc>
        <w:tc>
          <w:tcPr>
            <w:tcW w:w="4673" w:type="dxa"/>
          </w:tcPr>
          <w:p w14:paraId="7C03C792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7 класс – 4 часа в неделю (136 часов в год)</w:t>
            </w:r>
          </w:p>
          <w:p w14:paraId="4677535B" w14:textId="77777777" w:rsidR="00C05EDD" w:rsidRPr="00244D35" w:rsidRDefault="00C05EDD" w:rsidP="008E5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DD" w:rsidRPr="00244D35" w14:paraId="1383F5F6" w14:textId="77777777" w:rsidTr="00A3788B">
        <w:tc>
          <w:tcPr>
            <w:tcW w:w="4672" w:type="dxa"/>
          </w:tcPr>
          <w:p w14:paraId="15EA6B89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Цель реализации</w:t>
            </w:r>
          </w:p>
          <w:p w14:paraId="5D2C33CB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03CBE876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1B80E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71ECBFA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коммуникации, соблюдения норм речевого общения и социализация, формирование читательских компетенций (поиск, интерпретация, систематизация информации, знакомство с орфоэпическими, лексическими, словообразовательными, грамматическими, орфографическими, стилистическими, синтаксическими, пунктуационными нормами русского языка, формирование и развитие умения </w:t>
            </w:r>
            <w:r w:rsidRPr="00244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их в устной и письменной речи.</w:t>
            </w:r>
          </w:p>
        </w:tc>
      </w:tr>
      <w:tr w:rsidR="00C05EDD" w:rsidRPr="00244D35" w14:paraId="4D091C5A" w14:textId="77777777" w:rsidTr="00A3788B">
        <w:tc>
          <w:tcPr>
            <w:tcW w:w="4672" w:type="dxa"/>
          </w:tcPr>
          <w:p w14:paraId="487FA46D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учебники и пособия</w:t>
            </w:r>
          </w:p>
        </w:tc>
        <w:tc>
          <w:tcPr>
            <w:tcW w:w="4673" w:type="dxa"/>
          </w:tcPr>
          <w:p w14:paraId="63D3BD11" w14:textId="358F1A80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М.Т.Баранов, Т.А.Ладыженская, Л.А.Тростенцова, Н.В.Ладыженская, Л.Т.Григорян, </w:t>
            </w:r>
            <w:proofErr w:type="gramStart"/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И.И.Кулибаба  «</w:t>
            </w:r>
            <w:proofErr w:type="gramEnd"/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Русский язык 7 класс» 2014</w:t>
            </w:r>
          </w:p>
        </w:tc>
      </w:tr>
      <w:tr w:rsidR="00C05EDD" w:rsidRPr="00244D35" w14:paraId="46716AD8" w14:textId="77777777" w:rsidTr="00A3788B">
        <w:tc>
          <w:tcPr>
            <w:tcW w:w="4672" w:type="dxa"/>
          </w:tcPr>
          <w:p w14:paraId="7191871A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4673" w:type="dxa"/>
          </w:tcPr>
          <w:p w14:paraId="76F8EB8D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Технология дифференцированного обучения технология концентрированного обучения, реализация индивидуального образовательного маршрута, метод интеллект-карт, ИКТ, использование значительного количества наглядного материала, гимнастика мозга, постоянное взаимодействие с коррекционным процессом (логопедические занятия, развитие речи, занятия психолога, логоритмика)</w:t>
            </w:r>
          </w:p>
        </w:tc>
      </w:tr>
      <w:tr w:rsidR="00C05EDD" w:rsidRPr="00244D35" w14:paraId="1AB9B4FF" w14:textId="77777777" w:rsidTr="00A3788B">
        <w:tc>
          <w:tcPr>
            <w:tcW w:w="4672" w:type="dxa"/>
          </w:tcPr>
          <w:p w14:paraId="081CCC98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Требования к уровню</w:t>
            </w:r>
          </w:p>
          <w:p w14:paraId="53E19AD1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подготовки обучающихся</w:t>
            </w:r>
          </w:p>
        </w:tc>
        <w:tc>
          <w:tcPr>
            <w:tcW w:w="4673" w:type="dxa"/>
          </w:tcPr>
          <w:p w14:paraId="10FD153A" w14:textId="77777777" w:rsidR="00C05EDD" w:rsidRPr="00244D35" w:rsidRDefault="00C05EDD" w:rsidP="00C05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eastAsia="TimesNewRomanPSMT" w:hAnsi="Times New Roman" w:cs="Times New Roman"/>
                <w:sz w:val="24"/>
                <w:szCs w:val="24"/>
              </w:rPr>
              <w:t>Cоздание письменных монологических высказывания разной коммуникативной</w:t>
            </w:r>
          </w:p>
          <w:p w14:paraId="5824089E" w14:textId="77777777" w:rsidR="00C05EDD" w:rsidRPr="00244D35" w:rsidRDefault="00C05EDD" w:rsidP="00C05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направленности с учётом целей и ситуации общения (ученическое сочинение (краткое эссе) на социально-</w:t>
            </w:r>
          </w:p>
          <w:p w14:paraId="796B783A" w14:textId="77777777" w:rsidR="00C05EDD" w:rsidRPr="00244D35" w:rsidRDefault="00C05EDD" w:rsidP="00C05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eastAsia="TimesNewRomanPSMT" w:hAnsi="Times New Roman" w:cs="Times New Roman"/>
                <w:sz w:val="24"/>
                <w:szCs w:val="24"/>
              </w:rPr>
              <w:t>культурные, нравственно-этические, бытовые и учебные темы, рассказ о событии, тезисы,</w:t>
            </w:r>
          </w:p>
          <w:p w14:paraId="2AF03951" w14:textId="77777777" w:rsidR="00C05EDD" w:rsidRPr="00244D35" w:rsidRDefault="00C05EDD" w:rsidP="00C05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eastAsia="TimesNewRomanPSMT" w:hAnsi="Times New Roman" w:cs="Times New Roman"/>
                <w:sz w:val="24"/>
                <w:szCs w:val="24"/>
              </w:rPr>
              <w:t>неофициальное письмо, отзыв, расписка, доверенность, заявление);</w:t>
            </w:r>
          </w:p>
          <w:p w14:paraId="5CD38FCC" w14:textId="77777777" w:rsidR="00C05EDD" w:rsidRPr="00244D35" w:rsidRDefault="00C05EDD" w:rsidP="00C05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изложение содержания прослушанного или прочитанного текста (подробно, сжато, выборочно) в</w:t>
            </w:r>
          </w:p>
          <w:p w14:paraId="3B4067DE" w14:textId="77777777" w:rsidR="00C05EDD" w:rsidRPr="00244D35" w:rsidRDefault="00C05EDD" w:rsidP="00C05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форме ученического изложения, а также тезисов, плана;</w:t>
            </w:r>
          </w:p>
          <w:p w14:paraId="30DD7290" w14:textId="77777777" w:rsidR="00C05EDD" w:rsidRPr="00244D35" w:rsidRDefault="00C05EDD" w:rsidP="00C05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соблюдение в практике письма основные лексические, грамматические, орфографические и</w:t>
            </w:r>
          </w:p>
          <w:p w14:paraId="3A80B9A8" w14:textId="77777777" w:rsidR="00C05EDD" w:rsidRPr="00244D35" w:rsidRDefault="00C05EDD" w:rsidP="00C05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eastAsia="TimesNewRomanPSMT" w:hAnsi="Times New Roman" w:cs="Times New Roman"/>
                <w:sz w:val="24"/>
                <w:szCs w:val="24"/>
              </w:rPr>
              <w:t>пунктуационные нормы современного русского литературного языка; стилистически корректное</w:t>
            </w:r>
          </w:p>
          <w:p w14:paraId="775F3679" w14:textId="77777777" w:rsidR="00C05EDD" w:rsidRPr="00244D35" w:rsidRDefault="00C05EDD" w:rsidP="00C05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использование лексики и фразеологии.</w:t>
            </w:r>
          </w:p>
        </w:tc>
      </w:tr>
      <w:tr w:rsidR="00C05EDD" w:rsidRPr="00244D35" w14:paraId="730E9482" w14:textId="77777777" w:rsidTr="00A3788B">
        <w:tc>
          <w:tcPr>
            <w:tcW w:w="4672" w:type="dxa"/>
          </w:tcPr>
          <w:p w14:paraId="616169FC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10. Методы и формы</w:t>
            </w:r>
          </w:p>
          <w:p w14:paraId="712BD018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оценки результатов</w:t>
            </w:r>
          </w:p>
          <w:p w14:paraId="38DB29F9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  <w:tc>
          <w:tcPr>
            <w:tcW w:w="4673" w:type="dxa"/>
          </w:tcPr>
          <w:p w14:paraId="4AE5F5AC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Самостоятельные, контрольные работы, тесты, диктанты, краткие изложения, подробные </w:t>
            </w:r>
            <w:proofErr w:type="gramStart"/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изложения ,</w:t>
            </w:r>
            <w:proofErr w:type="gramEnd"/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 эссе небольшого объема</w:t>
            </w:r>
          </w:p>
        </w:tc>
      </w:tr>
    </w:tbl>
    <w:p w14:paraId="116434F1" w14:textId="77777777" w:rsidR="00C05EDD" w:rsidRPr="00244D35" w:rsidRDefault="00C05EDD" w:rsidP="00C05ED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AF1876C" w14:textId="49EE435F" w:rsidR="00C05EDD" w:rsidRPr="00450DEB" w:rsidRDefault="00450DEB" w:rsidP="00C05EDD">
      <w:pPr>
        <w:spacing w:after="160" w:line="259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E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05EDD" w:rsidRPr="00450DE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785D0C25" w14:textId="77777777" w:rsidR="00C05EDD" w:rsidRPr="00244D35" w:rsidRDefault="00C05EDD" w:rsidP="00C05EDD">
      <w:pPr>
        <w:spacing w:after="160" w:line="259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4A7D4C4" w14:textId="77777777" w:rsidR="00C05EDD" w:rsidRPr="00450DEB" w:rsidRDefault="00C05EDD" w:rsidP="00C05EDD">
      <w:pPr>
        <w:spacing w:after="160" w:line="259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50DEB">
        <w:rPr>
          <w:rFonts w:ascii="Times New Roman" w:hAnsi="Times New Roman" w:cs="Times New Roman"/>
          <w:sz w:val="28"/>
          <w:szCs w:val="28"/>
        </w:rPr>
        <w:t>7 класс</w:t>
      </w:r>
    </w:p>
    <w:p w14:paraId="559A1747" w14:textId="77777777" w:rsidR="00C05EDD" w:rsidRPr="00244D35" w:rsidRDefault="00C05EDD" w:rsidP="00C05EDD">
      <w:pPr>
        <w:spacing w:after="160" w:line="259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37BE1DA" w14:textId="77777777" w:rsidR="00C05EDD" w:rsidRPr="00244D35" w:rsidRDefault="00C05EDD" w:rsidP="00C05EDD">
      <w:pPr>
        <w:spacing w:after="160" w:line="259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5EDD" w:rsidRPr="00244D35" w14:paraId="2120D358" w14:textId="77777777" w:rsidTr="00A3788B">
        <w:tc>
          <w:tcPr>
            <w:tcW w:w="4672" w:type="dxa"/>
          </w:tcPr>
          <w:p w14:paraId="1294209F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Язык. Речь. Общение</w:t>
            </w:r>
          </w:p>
        </w:tc>
        <w:tc>
          <w:tcPr>
            <w:tcW w:w="4673" w:type="dxa"/>
          </w:tcPr>
          <w:p w14:paraId="57B41E9F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  <w:p w14:paraId="34078FB5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DD" w:rsidRPr="00244D35" w14:paraId="50AB1B84" w14:textId="77777777" w:rsidTr="00A3788B">
        <w:tc>
          <w:tcPr>
            <w:tcW w:w="4672" w:type="dxa"/>
          </w:tcPr>
          <w:p w14:paraId="0358A07A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5-6 классах</w:t>
            </w:r>
          </w:p>
        </w:tc>
        <w:tc>
          <w:tcPr>
            <w:tcW w:w="4673" w:type="dxa"/>
          </w:tcPr>
          <w:p w14:paraId="7A112310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  <w:p w14:paraId="7E7B063C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DD" w:rsidRPr="00244D35" w14:paraId="2BDA75B9" w14:textId="77777777" w:rsidTr="00A3788B">
        <w:tc>
          <w:tcPr>
            <w:tcW w:w="4672" w:type="dxa"/>
          </w:tcPr>
          <w:p w14:paraId="4F4B6A33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Тексты и стили речи</w:t>
            </w:r>
          </w:p>
        </w:tc>
        <w:tc>
          <w:tcPr>
            <w:tcW w:w="4673" w:type="dxa"/>
          </w:tcPr>
          <w:p w14:paraId="1B35F8CD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14:paraId="009694E3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DD" w:rsidRPr="00244D35" w14:paraId="50B429D3" w14:textId="77777777" w:rsidTr="00A3788B">
        <w:tc>
          <w:tcPr>
            <w:tcW w:w="4672" w:type="dxa"/>
          </w:tcPr>
          <w:p w14:paraId="76E308F4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</w:t>
            </w:r>
          </w:p>
          <w:p w14:paraId="7EDB80AB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</w:t>
            </w:r>
          </w:p>
        </w:tc>
        <w:tc>
          <w:tcPr>
            <w:tcW w:w="4673" w:type="dxa"/>
          </w:tcPr>
          <w:p w14:paraId="45E42AAA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29 часов</w:t>
            </w:r>
          </w:p>
          <w:p w14:paraId="5D45900D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DD" w:rsidRPr="00244D35" w14:paraId="61A868C1" w14:textId="77777777" w:rsidTr="00A3788B">
        <w:tc>
          <w:tcPr>
            <w:tcW w:w="4672" w:type="dxa"/>
          </w:tcPr>
          <w:p w14:paraId="2AB55B18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</w:t>
            </w:r>
          </w:p>
          <w:p w14:paraId="0A748096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Деепричастие </w:t>
            </w:r>
          </w:p>
          <w:p w14:paraId="3275BE4E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A127892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             10 часов</w:t>
            </w:r>
          </w:p>
        </w:tc>
      </w:tr>
      <w:tr w:rsidR="00C05EDD" w:rsidRPr="00244D35" w14:paraId="6DA03BFC" w14:textId="77777777" w:rsidTr="00A3788B">
        <w:tc>
          <w:tcPr>
            <w:tcW w:w="4672" w:type="dxa"/>
          </w:tcPr>
          <w:p w14:paraId="14C7ADA6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</w:t>
            </w:r>
          </w:p>
          <w:p w14:paraId="4B5D849B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4673" w:type="dxa"/>
          </w:tcPr>
          <w:p w14:paraId="5DB51D33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  <w:p w14:paraId="082E2724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DD" w:rsidRPr="00244D35" w14:paraId="74EB093F" w14:textId="77777777" w:rsidTr="00A3788B">
        <w:tc>
          <w:tcPr>
            <w:tcW w:w="4672" w:type="dxa"/>
          </w:tcPr>
          <w:p w14:paraId="372A1D52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Тексты и стили </w:t>
            </w:r>
          </w:p>
        </w:tc>
        <w:tc>
          <w:tcPr>
            <w:tcW w:w="4673" w:type="dxa"/>
          </w:tcPr>
          <w:p w14:paraId="65B3A67B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14:paraId="3806B8C4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DD" w:rsidRPr="00244D35" w14:paraId="274CAC5E" w14:textId="77777777" w:rsidTr="00A3788B">
        <w:tc>
          <w:tcPr>
            <w:tcW w:w="4672" w:type="dxa"/>
          </w:tcPr>
          <w:p w14:paraId="77CEB21D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</w:t>
            </w:r>
          </w:p>
          <w:p w14:paraId="4F940908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состояния </w:t>
            </w:r>
          </w:p>
        </w:tc>
        <w:tc>
          <w:tcPr>
            <w:tcW w:w="4673" w:type="dxa"/>
          </w:tcPr>
          <w:p w14:paraId="7D2B538A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14:paraId="0230DAF5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DD" w:rsidRPr="00244D35" w14:paraId="71706706" w14:textId="77777777" w:rsidTr="00A3788B">
        <w:tc>
          <w:tcPr>
            <w:tcW w:w="4672" w:type="dxa"/>
          </w:tcPr>
          <w:p w14:paraId="437D50F1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  <w:p w14:paraId="39970046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</w:p>
          <w:p w14:paraId="70F24549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958E2C7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 7 часов</w:t>
            </w:r>
          </w:p>
          <w:p w14:paraId="0200BD72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DD" w:rsidRPr="00244D35" w14:paraId="37D10512" w14:textId="77777777" w:rsidTr="00A3788B">
        <w:tc>
          <w:tcPr>
            <w:tcW w:w="4672" w:type="dxa"/>
          </w:tcPr>
          <w:p w14:paraId="002D3C42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  <w:p w14:paraId="626D69BF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Союз </w:t>
            </w:r>
          </w:p>
        </w:tc>
        <w:tc>
          <w:tcPr>
            <w:tcW w:w="4673" w:type="dxa"/>
          </w:tcPr>
          <w:p w14:paraId="1A7E9FF4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  <w:p w14:paraId="06CB1428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DD" w:rsidRPr="00244D35" w14:paraId="0E1FB50E" w14:textId="77777777" w:rsidTr="00A3788B">
        <w:tc>
          <w:tcPr>
            <w:tcW w:w="4672" w:type="dxa"/>
          </w:tcPr>
          <w:p w14:paraId="68BC4267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  <w:p w14:paraId="194C5278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</w:p>
        </w:tc>
        <w:tc>
          <w:tcPr>
            <w:tcW w:w="4673" w:type="dxa"/>
          </w:tcPr>
          <w:p w14:paraId="20049266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  <w:p w14:paraId="6A710D7F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DD" w:rsidRPr="00244D35" w14:paraId="2E640F15" w14:textId="77777777" w:rsidTr="00A3788B">
        <w:tc>
          <w:tcPr>
            <w:tcW w:w="4672" w:type="dxa"/>
          </w:tcPr>
          <w:p w14:paraId="71718D7C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</w:t>
            </w:r>
          </w:p>
        </w:tc>
        <w:tc>
          <w:tcPr>
            <w:tcW w:w="4673" w:type="dxa"/>
          </w:tcPr>
          <w:p w14:paraId="2C4DBF1D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 3 часа</w:t>
            </w:r>
          </w:p>
          <w:p w14:paraId="3DA9991F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DD" w:rsidRPr="00244D35" w14:paraId="0846D035" w14:textId="77777777" w:rsidTr="00A3788B">
        <w:tc>
          <w:tcPr>
            <w:tcW w:w="4672" w:type="dxa"/>
          </w:tcPr>
          <w:p w14:paraId="4FA363C8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изученного </w:t>
            </w:r>
          </w:p>
        </w:tc>
        <w:tc>
          <w:tcPr>
            <w:tcW w:w="4673" w:type="dxa"/>
          </w:tcPr>
          <w:p w14:paraId="4A37D09D" w14:textId="77777777" w:rsidR="00C05EDD" w:rsidRPr="00244D35" w:rsidRDefault="00C05EDD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5">
              <w:rPr>
                <w:rFonts w:ascii="Times New Roman" w:hAnsi="Times New Roman" w:cs="Times New Roman"/>
                <w:sz w:val="24"/>
                <w:szCs w:val="24"/>
              </w:rPr>
              <w:t>38 часов</w:t>
            </w:r>
          </w:p>
          <w:p w14:paraId="5A4AF285" w14:textId="77777777" w:rsidR="00C05EDD" w:rsidRPr="00244D35" w:rsidRDefault="00C05EDD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25" w:rsidRPr="00244D35" w14:paraId="71A7A3FE" w14:textId="77777777" w:rsidTr="00A3788B">
        <w:tc>
          <w:tcPr>
            <w:tcW w:w="4672" w:type="dxa"/>
          </w:tcPr>
          <w:p w14:paraId="2ABA81E4" w14:textId="2B4DE097" w:rsidR="00AC6A25" w:rsidRPr="00244D35" w:rsidRDefault="00AC6A25" w:rsidP="00C0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73" w:type="dxa"/>
          </w:tcPr>
          <w:p w14:paraId="5015DC0C" w14:textId="3904D39A" w:rsidR="00AC6A25" w:rsidRPr="00244D35" w:rsidRDefault="00AC6A25" w:rsidP="00C05ED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часов</w:t>
            </w:r>
          </w:p>
        </w:tc>
      </w:tr>
    </w:tbl>
    <w:p w14:paraId="1FAE2659" w14:textId="77777777" w:rsidR="00C05EDD" w:rsidRPr="00244D35" w:rsidRDefault="00C05EDD" w:rsidP="00C05EDD">
      <w:pPr>
        <w:spacing w:after="160" w:line="259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DD53B62" w14:textId="77777777" w:rsidR="00C05EDD" w:rsidRPr="00244D35" w:rsidRDefault="00C05EDD" w:rsidP="00C05EDD">
      <w:pPr>
        <w:spacing w:after="160" w:line="259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85400C2" w14:textId="77777777" w:rsidR="00C05EDD" w:rsidRPr="00244D35" w:rsidRDefault="00C05EDD" w:rsidP="00C05EDD">
      <w:pPr>
        <w:spacing w:after="160" w:line="259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985ED52" w14:textId="77777777" w:rsidR="009129F8" w:rsidRPr="0083749D" w:rsidRDefault="009129F8" w:rsidP="009129F8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3749D">
        <w:rPr>
          <w:rFonts w:ascii="Times New Roman" w:hAnsi="Times New Roman"/>
          <w:b/>
          <w:bCs/>
          <w:sz w:val="28"/>
          <w:szCs w:val="28"/>
        </w:rPr>
        <w:t>8. Оценивание результатов освоения программы</w:t>
      </w:r>
    </w:p>
    <w:p w14:paraId="31EE42B3" w14:textId="77777777" w:rsidR="009129F8" w:rsidRPr="0083749D" w:rsidRDefault="009129F8" w:rsidP="009129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14:paraId="1C8193B0" w14:textId="77777777" w:rsidR="009129F8" w:rsidRPr="0083749D" w:rsidRDefault="009129F8" w:rsidP="009129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14:paraId="320B856E" w14:textId="77777777" w:rsidR="009129F8" w:rsidRPr="0083749D" w:rsidRDefault="009129F8" w:rsidP="009129F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lastRenderedPageBreak/>
        <w:t xml:space="preserve">Оценивание письменных работ осуществляется с особым учетом специфических (дисграфических) ошибок: 3 дисграфические ошибки одного типа (акустические, моторные, оптические, ошибки языкового анализа) оцениваются как 1 орфографическая. </w:t>
      </w:r>
    </w:p>
    <w:p w14:paraId="7F0A932A" w14:textId="77777777" w:rsidR="009129F8" w:rsidRPr="00244D35" w:rsidRDefault="009129F8" w:rsidP="009129F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9ADEA85" w14:textId="77777777" w:rsidR="00C05EDD" w:rsidRPr="00244D35" w:rsidRDefault="00C05EDD" w:rsidP="00F21A1C">
      <w:pPr>
        <w:spacing w:after="160" w:line="259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AB433" w14:textId="77777777" w:rsidR="00C05EDD" w:rsidRPr="00244D35" w:rsidRDefault="00C05EDD" w:rsidP="00C05EDD">
      <w:pPr>
        <w:spacing w:after="160" w:line="259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5AFF819" w14:textId="77777777" w:rsidR="00C05EDD" w:rsidRPr="00244D35" w:rsidRDefault="00C05EDD" w:rsidP="00C05EDD">
      <w:pPr>
        <w:spacing w:after="160" w:line="259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ACD9C52" w14:textId="77777777" w:rsidR="00792B2B" w:rsidRPr="00244D35" w:rsidRDefault="00281FBA">
      <w:pPr>
        <w:rPr>
          <w:rFonts w:ascii="Times New Roman" w:hAnsi="Times New Roman" w:cs="Times New Roman"/>
          <w:sz w:val="24"/>
          <w:szCs w:val="24"/>
        </w:rPr>
      </w:pPr>
    </w:p>
    <w:sectPr w:rsidR="00792B2B" w:rsidRPr="0024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636DE"/>
    <w:multiLevelType w:val="multilevel"/>
    <w:tmpl w:val="62AC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E43C7"/>
    <w:multiLevelType w:val="hybridMultilevel"/>
    <w:tmpl w:val="57FE0340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5167B"/>
    <w:multiLevelType w:val="hybridMultilevel"/>
    <w:tmpl w:val="3B14BDC4"/>
    <w:lvl w:ilvl="0" w:tplc="6BCE4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2C2990"/>
    <w:multiLevelType w:val="hybridMultilevel"/>
    <w:tmpl w:val="D02EEA7A"/>
    <w:lvl w:ilvl="0" w:tplc="EC80A4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2D"/>
    <w:rsid w:val="001779B8"/>
    <w:rsid w:val="001C48E7"/>
    <w:rsid w:val="0020442D"/>
    <w:rsid w:val="00244D35"/>
    <w:rsid w:val="00281FBA"/>
    <w:rsid w:val="00450DEB"/>
    <w:rsid w:val="00453D67"/>
    <w:rsid w:val="004D2D6D"/>
    <w:rsid w:val="005D7958"/>
    <w:rsid w:val="00734F1C"/>
    <w:rsid w:val="00825B13"/>
    <w:rsid w:val="008E50A5"/>
    <w:rsid w:val="009129F8"/>
    <w:rsid w:val="0094336D"/>
    <w:rsid w:val="00946AC9"/>
    <w:rsid w:val="00AC6A25"/>
    <w:rsid w:val="00AE7369"/>
    <w:rsid w:val="00B72BF7"/>
    <w:rsid w:val="00C05EDD"/>
    <w:rsid w:val="00C65E9B"/>
    <w:rsid w:val="00F2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E872"/>
  <w15:chartTrackingRefBased/>
  <w15:docId w15:val="{4CBEC077-1254-477A-828E-E493C7B2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E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4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Статейнова Анфиса Витальевна</dc:creator>
  <cp:keywords/>
  <dc:description/>
  <cp:lastModifiedBy>Olga</cp:lastModifiedBy>
  <cp:revision>14</cp:revision>
  <dcterms:created xsi:type="dcterms:W3CDTF">2021-03-27T11:57:00Z</dcterms:created>
  <dcterms:modified xsi:type="dcterms:W3CDTF">2021-04-01T10:56:00Z</dcterms:modified>
</cp:coreProperties>
</file>