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618A0" w14:textId="6641CAB6" w:rsidR="00D75054" w:rsidRDefault="00DB7A8E" w:rsidP="00DC245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r w:rsidR="00D75054" w:rsidRPr="009705CC">
        <w:rPr>
          <w:rFonts w:ascii="Times New Roman" w:hAnsi="Times New Roman"/>
          <w:b/>
          <w:color w:val="000000" w:themeColor="text1"/>
          <w:sz w:val="28"/>
          <w:szCs w:val="28"/>
        </w:rPr>
        <w:t>римерн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ая</w:t>
      </w:r>
      <w:r w:rsidR="00D75054"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рабоч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ая </w:t>
      </w:r>
      <w:r w:rsidR="00D75054"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программ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D75054"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учебн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ого </w:t>
      </w:r>
      <w:r w:rsidR="00D75054"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предмет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D75054"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«Иностранный язык»</w:t>
      </w:r>
    </w:p>
    <w:p w14:paraId="050A9C8F" w14:textId="0AC8B268" w:rsidR="00F42901" w:rsidRDefault="00F42901" w:rsidP="00DC245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(Вариант 3.</w:t>
      </w:r>
      <w:r w:rsidR="0041182D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</w:p>
    <w:p w14:paraId="507104A4" w14:textId="530565AE" w:rsidR="0041182D" w:rsidRPr="0041182D" w:rsidRDefault="0041182D" w:rsidP="004118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1182D">
        <w:rPr>
          <w:rFonts w:ascii="Times New Roman" w:hAnsi="Times New Roman" w:cs="Times New Roman"/>
          <w:sz w:val="28"/>
          <w:szCs w:val="28"/>
        </w:rPr>
        <w:t xml:space="preserve">Изучение слепыми детьми иностранного языка по варианту стандарта 3.2. </w:t>
      </w:r>
      <w:proofErr w:type="gramStart"/>
      <w:r w:rsidRPr="0041182D">
        <w:rPr>
          <w:rFonts w:ascii="Times New Roman" w:hAnsi="Times New Roman" w:cs="Times New Roman"/>
          <w:sz w:val="28"/>
          <w:szCs w:val="28"/>
        </w:rPr>
        <w:t>предполагает  пролонгированное</w:t>
      </w:r>
      <w:proofErr w:type="gramEnd"/>
      <w:r w:rsidRPr="0041182D">
        <w:rPr>
          <w:rFonts w:ascii="Times New Roman" w:hAnsi="Times New Roman" w:cs="Times New Roman"/>
          <w:sz w:val="28"/>
          <w:szCs w:val="28"/>
        </w:rPr>
        <w:t xml:space="preserve">  обучение на уровне основного общего образования.  </w:t>
      </w:r>
    </w:p>
    <w:p w14:paraId="605D044C" w14:textId="3F63CF7B" w:rsidR="00DB7A8E" w:rsidRPr="009705CC" w:rsidRDefault="00DB7A8E" w:rsidP="00DC245F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VII 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класс</w:t>
      </w:r>
    </w:p>
    <w:p w14:paraId="2ACB77A9" w14:textId="77777777" w:rsidR="00D75054" w:rsidRPr="009705CC" w:rsidRDefault="00D75054" w:rsidP="00DC245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109F0D" w14:textId="2E391747" w:rsidR="00024B50" w:rsidRPr="009705CC" w:rsidRDefault="00D75054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Пояснительная </w:t>
      </w:r>
      <w:proofErr w:type="gramStart"/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записка;</w:t>
      </w:r>
      <w:proofErr w:type="gramEnd"/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</w:p>
    <w:p w14:paraId="1FD64DC4" w14:textId="11810E71" w:rsidR="00DB7A8E" w:rsidRPr="009705CC" w:rsidRDefault="00DB7A8E" w:rsidP="00DC245F">
      <w:pPr>
        <w:spacing w:line="240" w:lineRule="auto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Изучение иностранного </w:t>
      </w:r>
      <w:proofErr w:type="gram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языка  является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необходимым для современного культурного человека.  </w:t>
      </w:r>
      <w:r w:rsidR="0055663D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 рамках предлагаемого курса решается </w:t>
      </w:r>
      <w:proofErr w:type="gramStart"/>
      <w:r w:rsidR="0055663D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ряд  образовательных</w:t>
      </w:r>
      <w:proofErr w:type="gramEnd"/>
      <w:r w:rsidR="0055663D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 воспитательных задач.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Для лиц с нарушениями зрения владение английским языком </w:t>
      </w:r>
      <w:proofErr w:type="gram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открывает  дополнительные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возможности для понимания современного мира, профессиональной деятельности,  интеграции в обществе. В результате изучения курса иностранного языка у слепых обучающихся формируются навыки общения на иностранном языке, представления о роли и значимости иностранного языка в жизни современного человека в поликультурном мире.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</w:p>
    <w:p w14:paraId="7B72199D" w14:textId="77777777" w:rsidR="00DB7A8E" w:rsidRPr="009705CC" w:rsidRDefault="00DB7A8E" w:rsidP="00DC245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курсе английского языка </w:t>
      </w:r>
      <w:proofErr w:type="gram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для  незрячих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решаются следующие коррекционные задачи:</w:t>
      </w:r>
    </w:p>
    <w:p w14:paraId="634D8BD4" w14:textId="77777777" w:rsidR="00DB7A8E" w:rsidRPr="009705CC" w:rsidRDefault="00DB7A8E" w:rsidP="00DC245F">
      <w:pPr>
        <w:spacing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расширение представлений об окружающем мире; </w:t>
      </w:r>
    </w:p>
    <w:p w14:paraId="30FA1E28" w14:textId="77777777" w:rsidR="00DB7A8E" w:rsidRPr="009705CC" w:rsidRDefault="00DB7A8E" w:rsidP="00DC245F">
      <w:pPr>
        <w:spacing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развитие</w:t>
      </w:r>
      <w:proofErr w:type="gramEnd"/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умений адекватно использовать сохранные анализаторы, остаточное зрение для компенсации утраченной функции;</w:t>
      </w:r>
    </w:p>
    <w:p w14:paraId="0663ABB8" w14:textId="77777777" w:rsidR="00DB7A8E" w:rsidRPr="009705CC" w:rsidRDefault="00DB7A8E" w:rsidP="00DC245F">
      <w:pPr>
        <w:spacing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развитие</w:t>
      </w:r>
      <w:proofErr w:type="gramEnd"/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 познавательной деятельности, своеобразие которой обусловлено ограниченностью чувственного восприятия, недостаточностью представлений о предметах и явлениях окружающего мира;</w:t>
      </w:r>
    </w:p>
    <w:p w14:paraId="38BF5463" w14:textId="77777777" w:rsidR="00DB7A8E" w:rsidRPr="009705CC" w:rsidRDefault="00DB7A8E" w:rsidP="00DC245F">
      <w:pPr>
        <w:spacing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   </w:t>
      </w: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коррекция специфических проблем, возникающих в сфере общения у незрячих;</w:t>
      </w:r>
    </w:p>
    <w:p w14:paraId="1F1529B1" w14:textId="77777777" w:rsidR="00DB7A8E" w:rsidRPr="009705CC" w:rsidRDefault="00DB7A8E" w:rsidP="00DC245F">
      <w:pPr>
        <w:spacing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развитие</w:t>
      </w:r>
      <w:proofErr w:type="gramEnd"/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навыков сотрудничества со взрослыми и сверстниками в различных социальных ситуациях;</w:t>
      </w:r>
    </w:p>
    <w:p w14:paraId="09ED28F8" w14:textId="77777777" w:rsidR="00DB7A8E" w:rsidRPr="009705CC" w:rsidRDefault="00DB7A8E" w:rsidP="00DC245F">
      <w:pPr>
        <w:spacing w:line="240" w:lineRule="auto"/>
        <w:ind w:firstLine="709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развитие</w:t>
      </w:r>
      <w:proofErr w:type="gramEnd"/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английской речи в связи с организованной предметно-практической деятельностью.</w:t>
      </w:r>
    </w:p>
    <w:p w14:paraId="02076E5A" w14:textId="4F76B27F" w:rsidR="00D75054" w:rsidRPr="009705CC" w:rsidRDefault="00D75054" w:rsidP="00DC245F">
      <w:pPr>
        <w:pStyle w:val="a7"/>
        <w:spacing w:line="240" w:lineRule="auto"/>
        <w:ind w:left="0"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. Общая характеристика учебного предмета, коррекционного курса</w:t>
      </w:r>
    </w:p>
    <w:p w14:paraId="17AA920C" w14:textId="1C6A95C4" w:rsidR="00AC4DC9" w:rsidRPr="009705CC" w:rsidRDefault="00AC4DC9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0B524EE0" w14:textId="17C69E5D" w:rsidR="00AC4DC9" w:rsidRPr="009705CC" w:rsidRDefault="00AC4DC9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Дисциплина «Иностранный язык» в 7</w:t>
      </w:r>
      <w:r w:rsidR="00424DAF" w:rsidRPr="009705CC">
        <w:rPr>
          <w:rFonts w:ascii="Times New Roman" w:hAnsi="Times New Roman"/>
          <w:color w:val="000000" w:themeColor="text1"/>
          <w:sz w:val="28"/>
          <w:szCs w:val="28"/>
        </w:rPr>
        <w:t>-ом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классе предполагает изучение следующих тематических </w:t>
      </w:r>
      <w:proofErr w:type="gramStart"/>
      <w:r w:rsidRPr="009705CC">
        <w:rPr>
          <w:rFonts w:ascii="Times New Roman" w:hAnsi="Times New Roman"/>
          <w:color w:val="000000" w:themeColor="text1"/>
          <w:sz w:val="28"/>
          <w:szCs w:val="28"/>
        </w:rPr>
        <w:t>разделов:</w:t>
      </w:r>
      <w:r w:rsidR="00424DAF"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proofErr w:type="gramEnd"/>
      <w:r w:rsidR="00424DAF" w:rsidRPr="009705C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Путешествия</w:t>
      </w:r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», «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Правила безопасности</w:t>
      </w:r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»,</w:t>
      </w:r>
      <w:r w:rsidR="00424DAF" w:rsidRPr="009705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Профессии и работа</w:t>
      </w:r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», «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Праздники и знаменательные даты</w:t>
      </w:r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»</w:t>
      </w:r>
      <w:r w:rsidR="00424DAF"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. </w:t>
      </w:r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В рамках каждого </w:t>
      </w:r>
      <w:proofErr w:type="gramStart"/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раздела  предлагаются</w:t>
      </w:r>
      <w:proofErr w:type="gramEnd"/>
      <w:r w:rsidR="00424DAF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для изучения 4 темы.</w:t>
      </w:r>
      <w:r w:rsidR="00831F72"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 изучении каждой темы раздела отводится 5 часов. На предметно-практическую 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деятельность отводится не менее 2-х часов; на проведение промежуточного контроля отводится 3 часа. Таким образом, на изучение каждого раздела отводится 25 часов. 5 часов в год остаются резервными, на усмотрение учителя могут быть использованы в качестве дополнительных на изучение тем разделов, на предметно-практическую деятельность, проектную деятельность, контроль</w:t>
      </w:r>
      <w:r w:rsidR="00424DAF"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9E1874F" w14:textId="2C10A7E9" w:rsidR="00AC4DC9" w:rsidRPr="009705CC" w:rsidRDefault="00AC4DC9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60650B1" w14:textId="77777777" w:rsidR="00AC4DC9" w:rsidRPr="009705CC" w:rsidRDefault="00AC4DC9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2212831" w14:textId="35038827" w:rsidR="00D75054" w:rsidRPr="009705CC" w:rsidRDefault="00D75054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. Описание места учебного предмета, коррекционного курса в учебном плане;</w:t>
      </w:r>
    </w:p>
    <w:p w14:paraId="638B0181" w14:textId="366E3208" w:rsidR="00DB7A8E" w:rsidRPr="009705CC" w:rsidRDefault="00024B50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Учебный предмет «Иностранный язык (английский» относится к предметной области «Иностранные языки».</w:t>
      </w:r>
    </w:p>
    <w:p w14:paraId="0028B710" w14:textId="77777777" w:rsidR="00DB7A8E" w:rsidRPr="009705CC" w:rsidRDefault="00DB7A8E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D0FD42A" w14:textId="2FCD140E" w:rsidR="00D75054" w:rsidRPr="009705CC" w:rsidRDefault="00D75054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4. </w:t>
      </w:r>
      <w:r w:rsidRPr="009705CC"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</w:rPr>
        <w:t>Особенности рабочей программы учителя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14:paraId="3B30CBCB" w14:textId="77777777" w:rsidR="00DC245F" w:rsidRPr="009705CC" w:rsidRDefault="00DC245F" w:rsidP="00DC245F">
      <w:pPr>
        <w:spacing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Обучение </w:t>
      </w:r>
      <w:proofErr w:type="gramStart"/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незрячих  детей</w:t>
      </w:r>
      <w:proofErr w:type="gramEnd"/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иностранному языку осуществляется при учете индивидуальных психофизических особенностей обучающихся, состояния их зрительной функции. </w:t>
      </w:r>
    </w:p>
    <w:p w14:paraId="305F86C3" w14:textId="276C727F" w:rsidR="00DC245F" w:rsidRPr="009705CC" w:rsidRDefault="00831F72" w:rsidP="00DC245F">
      <w:pPr>
        <w:spacing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При разработке </w:t>
      </w:r>
      <w:r w:rsidR="00DC245F"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примерной рабочей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программы</w:t>
      </w:r>
      <w:r w:rsidR="00DC245F"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были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учтены образоват</w:t>
      </w:r>
      <w:r w:rsidR="00DC245F" w:rsidRPr="009705CC">
        <w:rPr>
          <w:rFonts w:ascii="Times New Roman" w:hAnsi="Times New Roman"/>
          <w:color w:val="000000" w:themeColor="text1"/>
          <w:sz w:val="28"/>
          <w:szCs w:val="28"/>
        </w:rPr>
        <w:t>ельные потребности обучающихся с нарушениями зрения:</w:t>
      </w:r>
    </w:p>
    <w:p w14:paraId="676B54BA" w14:textId="77777777" w:rsidR="00DC245F" w:rsidRPr="009705CC" w:rsidRDefault="00DC245F" w:rsidP="00DC245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формирование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обучающихся  в процессе изучения иностранного языка целостных, системных представлений о предметах и явлениях окружающего мира, их предметно-пространственных отношениях; умения дифференцировать эмоциональные состояния окружающих и воспроизводить свои собственные переживания на вербальном и невербальном уровне;</w:t>
      </w:r>
    </w:p>
    <w:p w14:paraId="1B9E5025" w14:textId="77777777" w:rsidR="00DC245F" w:rsidRPr="009705CC" w:rsidRDefault="00DC245F" w:rsidP="00DC245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овладение основами системы рельефно-точечных обозначений Л. Брайля при работе над англоязычным письмом;</w:t>
      </w:r>
    </w:p>
    <w:p w14:paraId="2375567D" w14:textId="77777777" w:rsidR="00DC245F" w:rsidRPr="009705CC" w:rsidRDefault="00DC245F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развитие навыков самоконтроля при изучении иностранного языка с учетом имеющихся ограничений зрительных возможностей;</w:t>
      </w:r>
    </w:p>
    <w:p w14:paraId="6783B1FB" w14:textId="77777777" w:rsidR="00DC245F" w:rsidRPr="009705CC" w:rsidRDefault="00DC245F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способности осуществлять ориентирование в пространстве на </w:t>
      </w:r>
      <w:proofErr w:type="spell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полисенсорной</w:t>
      </w:r>
      <w:proofErr w:type="spell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 в процессе формирования </w:t>
      </w:r>
      <w:proofErr w:type="gram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иноязычных  коммуникативных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навыков;</w:t>
      </w:r>
    </w:p>
    <w:p w14:paraId="424FC958" w14:textId="77777777" w:rsidR="00DC245F" w:rsidRPr="009705CC" w:rsidRDefault="00DC245F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овладение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тактильно-осязательным способом обследования и восприятия предметов, рельефных рисунков на уроках иностранного языка;</w:t>
      </w:r>
    </w:p>
    <w:p w14:paraId="09EC02AC" w14:textId="77777777" w:rsidR="00DC245F" w:rsidRPr="009705CC" w:rsidRDefault="00DC245F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овладение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«слепым» десятипальцевым способом ввода информации на стандартной компьютерной клавиатуре для работы над письменной формой английской речи;</w:t>
      </w:r>
    </w:p>
    <w:p w14:paraId="3E2F41D3" w14:textId="77777777" w:rsidR="00DC245F" w:rsidRPr="009705CC" w:rsidRDefault="00DC245F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развитие умений воспринимать на слух английскую синтезированную речь;</w:t>
      </w:r>
    </w:p>
    <w:p w14:paraId="35FCFE1D" w14:textId="77777777" w:rsidR="00DC245F" w:rsidRPr="009705CC" w:rsidRDefault="00DC245F" w:rsidP="00DC245F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о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бучение навыкам общения и взаимодействия на иностранном языке в контексте различных коммуникативных ситуациях.</w:t>
      </w:r>
    </w:p>
    <w:p w14:paraId="249F16D4" w14:textId="77777777" w:rsidR="00DC245F" w:rsidRPr="009705CC" w:rsidRDefault="00DC245F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Обучение английскому языку слепых детей строится на основе </w:t>
      </w:r>
      <w:proofErr w:type="gram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следующих  базовых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положений:</w:t>
      </w:r>
    </w:p>
    <w:p w14:paraId="063B8854" w14:textId="77777777" w:rsidR="00DC245F" w:rsidRPr="009705CC" w:rsidRDefault="00DC245F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Важным условием является создание искусственной языковой среды. </w:t>
      </w:r>
    </w:p>
    <w:p w14:paraId="34E9B2AB" w14:textId="77777777" w:rsidR="00DC245F" w:rsidRPr="009705CC" w:rsidRDefault="00DC245F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Изучаемые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образцы речи соответствуют языковым нормам современного английского языка и  предъявляются через общение с учителем, </w:t>
      </w:r>
      <w:proofErr w:type="spell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аудирование</w:t>
      </w:r>
      <w:proofErr w:type="spell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и другие доступные слепому ребенку способы предъявления учебного материала. </w:t>
      </w:r>
    </w:p>
    <w:p w14:paraId="04780DC9" w14:textId="77777777" w:rsidR="00DC245F" w:rsidRPr="009705CC" w:rsidRDefault="00DC245F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Отбор языкового </w:t>
      </w:r>
      <w:proofErr w:type="gram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материала  осуществляется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на основе тематики, соответствующей возрастным интересам и потребностям обучающихся с учетом реалий современного мира. Отбираемый для изучения языковой материал обладает высокой частотностью. </w:t>
      </w:r>
    </w:p>
    <w:p w14:paraId="0CB58C53" w14:textId="77777777" w:rsidR="00DC245F" w:rsidRPr="009705CC" w:rsidRDefault="00DC245F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Предлагаемый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для изучения на иностранном языке языковой материал должен быть знаком обучающимся на родном языке.  </w:t>
      </w:r>
    </w:p>
    <w:p w14:paraId="2BD4F763" w14:textId="77777777" w:rsidR="00DC245F" w:rsidRPr="009705CC" w:rsidRDefault="00DC245F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Обязательным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условием является включение речевой деятельности на иностранном языке в различные виды деятельности (учебную, игровую, предметно-практическую), при этом должны быть задействованы сохранные анализаторы (остаточное зрение, слух, тактильное восприятие). </w:t>
      </w:r>
    </w:p>
    <w:p w14:paraId="24236363" w14:textId="77777777" w:rsidR="00DC245F" w:rsidRPr="009705CC" w:rsidRDefault="00DC245F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Уроки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строятся по принципу формирования потребности  в общении. Мотивация обучающегося к общению на английском языке имеет важнейшее значение.</w:t>
      </w:r>
    </w:p>
    <w:p w14:paraId="7CA89F4F" w14:textId="77777777" w:rsidR="00DC245F" w:rsidRPr="009705CC" w:rsidRDefault="00DC245F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proofErr w:type="spell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Аудирование</w:t>
      </w:r>
      <w:proofErr w:type="spell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является одним из важнейших видов учебной деятельности. Определяющее </w:t>
      </w:r>
      <w:proofErr w:type="gram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значение  имеет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работа с аудиозаписью для восприятия и закрепления материала в классе и во внеурочное время. </w:t>
      </w:r>
    </w:p>
    <w:p w14:paraId="6BF48B70" w14:textId="77777777" w:rsidR="00DC245F" w:rsidRPr="009705CC" w:rsidRDefault="00DC245F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Формирование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начальных навыков чтения и письма осуществляется на основе  рельефно-точечного шрифта Л. Брайля. </w:t>
      </w: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Для работы над письменной речью рекомендуется использовать </w:t>
      </w:r>
      <w:proofErr w:type="spellStart"/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>ассистивные</w:t>
      </w:r>
      <w:proofErr w:type="spellEnd"/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 технологии, современные компьютерные средства.</w:t>
      </w:r>
    </w:p>
    <w:p w14:paraId="1F963DB4" w14:textId="77777777" w:rsidR="00DC245F" w:rsidRPr="009705CC" w:rsidRDefault="00DC245F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Овладение произносительной стороной английской речи детьми с нарушениями зрения требует особого внимания. Для данной категории обучающихся допустимо приближенное произношение английских </w:t>
      </w:r>
      <w:proofErr w:type="gram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звуков,  английская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речь должна быть доступна для понимания.</w:t>
      </w:r>
    </w:p>
    <w:p w14:paraId="10D57161" w14:textId="77777777" w:rsidR="00DC245F" w:rsidRPr="009705CC" w:rsidRDefault="00DC245F" w:rsidP="00DC245F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F9BE341" w14:textId="77777777" w:rsidR="00DB7A8E" w:rsidRPr="009705CC" w:rsidRDefault="00DB7A8E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34B4378" w14:textId="77777777" w:rsidR="00D75054" w:rsidRPr="009705CC" w:rsidRDefault="00D75054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Планируемые результаты освоения учебного предмета, коррекционного курса:</w:t>
      </w:r>
    </w:p>
    <w:p w14:paraId="4B47E276" w14:textId="43606E77" w:rsidR="00024B50" w:rsidRPr="009705CC" w:rsidRDefault="00D75054" w:rsidP="00DC245F">
      <w:pPr>
        <w:pStyle w:val="a7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Личностные результаты освоения учебного предмета</w:t>
      </w:r>
      <w:r w:rsidR="00024B50"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«Иностранный язык»</w:t>
      </w:r>
    </w:p>
    <w:p w14:paraId="657AAA76" w14:textId="77777777" w:rsidR="00DC245F" w:rsidRPr="009705CC" w:rsidRDefault="00DC245F" w:rsidP="008D318B">
      <w:pPr>
        <w:pStyle w:val="a7"/>
        <w:spacing w:line="240" w:lineRule="auto"/>
        <w:ind w:left="709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14:paraId="1FC7B3B8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Готовность к общению и взаимодействию со сверстниками и взрослыми в условиях учебной деятельности;</w:t>
      </w:r>
    </w:p>
    <w:p w14:paraId="4B464E12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толерантное и уважительное отношение к мнению окружающих, к культурным различиям, особенностям и традициям других стран;</w:t>
      </w:r>
    </w:p>
    <w:p w14:paraId="632DD32A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мотивация к изучению иностранного языка и </w:t>
      </w:r>
      <w:proofErr w:type="spellStart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>сформированность</w:t>
      </w:r>
      <w:proofErr w:type="spell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начальных навыков социокультурной адаптации;</w:t>
      </w:r>
    </w:p>
    <w:p w14:paraId="700AEF29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lastRenderedPageBreak/>
        <w:t>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>сформированность</w:t>
      </w:r>
      <w:proofErr w:type="spell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нравственных и эстетических ценностей, умений сопереживать, доброжелательно относиться к собеседнику; </w:t>
      </w:r>
    </w:p>
    <w:p w14:paraId="6E85F03A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отношение</w:t>
      </w:r>
      <w:proofErr w:type="gram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к иностранному языку как к средству познания окружающего мира и потенциальной  возможности к самореализации.</w:t>
      </w:r>
    </w:p>
    <w:p w14:paraId="396BD31B" w14:textId="788E8C62" w:rsidR="00024B50" w:rsidRPr="009705CC" w:rsidRDefault="00024B50" w:rsidP="00DC245F">
      <w:p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0FAC7E65" w14:textId="77777777" w:rsidR="00024B50" w:rsidRPr="009705CC" w:rsidRDefault="00024B50" w:rsidP="00DC245F">
      <w:pPr>
        <w:spacing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10AABFE4" w14:textId="0C13C97A" w:rsidR="00D75054" w:rsidRPr="009705CC" w:rsidRDefault="00D75054" w:rsidP="00DC245F">
      <w:pPr>
        <w:pStyle w:val="a7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Метапредметные</w:t>
      </w:r>
      <w:proofErr w:type="spellEnd"/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результаты освоения учебного предмета, </w:t>
      </w:r>
      <w:r w:rsidR="00024B50"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«Иностранный язык</w:t>
      </w:r>
      <w:r w:rsidR="00024B50" w:rsidRPr="009705CC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14:paraId="3886BB91" w14:textId="77777777" w:rsidR="00024B50" w:rsidRPr="009705CC" w:rsidRDefault="00024B50" w:rsidP="00DC245F">
      <w:pPr>
        <w:spacing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23D6779A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Умение планировать и осуществлять свою деятельность в соответствии с </w:t>
      </w:r>
      <w:proofErr w:type="gramStart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>конкретной  учебной</w:t>
      </w:r>
      <w:proofErr w:type="gram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задачей и условиями ее реализации,  способность оценивать свои действия с точки зрения правильности выполнения задачи и корректировать их в соответствии с указаниями учителя;</w:t>
      </w:r>
    </w:p>
    <w:p w14:paraId="75B7252F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умение принимать участие в совместной учебной деятельность, осуществлять </w:t>
      </w:r>
      <w:proofErr w:type="gramStart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>сотрудничество  как</w:t>
      </w:r>
      <w:proofErr w:type="gram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с учителем, так и с одноклассником; умение выслушать чужую точку зрения и предлагать свою;</w:t>
      </w:r>
    </w:p>
    <w:p w14:paraId="0E1A7EE7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умение устанавливать причинно-следственные связи, определять критерии </w:t>
      </w:r>
      <w:proofErr w:type="gramStart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>для  обобщения</w:t>
      </w:r>
      <w:proofErr w:type="gram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и классификации объектов;</w:t>
      </w:r>
    </w:p>
    <w:p w14:paraId="29831D17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 умение</w:t>
      </w:r>
      <w:proofErr w:type="gram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строить элементарные логические рассуждения;</w:t>
      </w:r>
    </w:p>
    <w:p w14:paraId="25FFC589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умение выражать свои мысли, чувства потребности при помощи соответствующих вербальных и невербальных средств, умение вступать в коммуникацию, поддерживать беседу, взаимодействовать с собеседником;</w:t>
      </w:r>
    </w:p>
    <w:p w14:paraId="6049EBDD" w14:textId="77777777" w:rsidR="00024B50" w:rsidRPr="009705CC" w:rsidRDefault="00024B50" w:rsidP="00DC245F">
      <w:pPr>
        <w:pStyle w:val="a7"/>
        <w:spacing w:after="0" w:line="240" w:lineRule="auto"/>
        <w:ind w:left="0"/>
        <w:jc w:val="both"/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умение использовать возможности </w:t>
      </w:r>
      <w:proofErr w:type="gramStart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>средств  ИКТ</w:t>
      </w:r>
      <w:proofErr w:type="gramEnd"/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  <w:shd w:val="clear" w:color="auto" w:fill="FFFFFF"/>
          <w:lang w:bidi="he-IL"/>
        </w:rPr>
        <w:t xml:space="preserve"> в процессе учебной деятельности, в том числе  для получения  и обработки информации, продуктивного общения.</w:t>
      </w:r>
    </w:p>
    <w:p w14:paraId="0D6D09D8" w14:textId="77777777" w:rsidR="00024B50" w:rsidRPr="009705CC" w:rsidRDefault="00024B50" w:rsidP="00DC245F">
      <w:pPr>
        <w:spacing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30E96821" w14:textId="77777777" w:rsidR="00024B50" w:rsidRPr="009705CC" w:rsidRDefault="00024B50" w:rsidP="00DC245F">
      <w:pPr>
        <w:pStyle w:val="a7"/>
        <w:spacing w:line="240" w:lineRule="auto"/>
        <w:ind w:left="709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14:paraId="5663A955" w14:textId="6A6A14CF" w:rsidR="00024B50" w:rsidRPr="009705CC" w:rsidRDefault="00D75054" w:rsidP="00DC245F">
      <w:pPr>
        <w:pStyle w:val="a7"/>
        <w:numPr>
          <w:ilvl w:val="0"/>
          <w:numId w:val="3"/>
        </w:numPr>
        <w:spacing w:line="240" w:lineRule="auto"/>
        <w:ind w:left="0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Предметные результаты освоения учебного предмета</w:t>
      </w:r>
      <w:r w:rsidR="00024B50"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«Иностранный язык»</w:t>
      </w:r>
    </w:p>
    <w:p w14:paraId="4FD09447" w14:textId="77777777" w:rsidR="00024B50" w:rsidRPr="009705CC" w:rsidRDefault="00024B50" w:rsidP="00DC245F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lang w:bidi="he-IL"/>
        </w:rPr>
      </w:pPr>
    </w:p>
    <w:p w14:paraId="0FD540F6" w14:textId="3768BDE8" w:rsidR="00024B50" w:rsidRPr="009705CC" w:rsidRDefault="00024B50" w:rsidP="00BA462F">
      <w:pPr>
        <w:spacing w:after="0" w:line="240" w:lineRule="auto"/>
        <w:ind w:firstLine="709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Предметные результаты</w:t>
      </w:r>
      <w:r w:rsidR="00DC245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gramStart"/>
      <w:r w:rsidR="00DC245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изучения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дисциплины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«Иностранный язык» </w:t>
      </w:r>
      <w:r w:rsidR="00DC245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в 7-ом классе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ориентированы на формирование иноязычной компетенции и овладение  коммуникативными навыками   в </w:t>
      </w:r>
      <w:r w:rsidR="00DC245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рамках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уровн</w:t>
      </w:r>
      <w:r w:rsidR="00DC245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я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А</w:t>
      </w:r>
      <w:r w:rsidR="00DC245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1+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согласно системе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>CEFR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</w:t>
      </w:r>
      <w:r w:rsidRPr="009705CC">
        <w:rPr>
          <w:rFonts w:asciiTheme="majorBidi" w:eastAsia="Times New Roman" w:hAnsiTheme="majorBidi" w:cstheme="majorBidi"/>
          <w:bCs/>
          <w:color w:val="000000" w:themeColor="text1"/>
          <w:sz w:val="28"/>
          <w:szCs w:val="28"/>
        </w:rPr>
        <w:t>Общеевропейские компетенции владения иностранным языком: изучение, преподавание, оценка)</w:t>
      </w: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41BB8799" w14:textId="5E56FD79" w:rsidR="00AD7EAC" w:rsidRPr="009705CC" w:rsidRDefault="00BA462F" w:rsidP="00BA462F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Организация работы по формированию рецептивных и продуктивных видов речевой деятельности на иностранном языке реализуется в рамках 4-х основных тематических разделов:</w:t>
      </w:r>
    </w:p>
    <w:p w14:paraId="524DD199" w14:textId="77777777" w:rsidR="00AD7EAC" w:rsidRPr="009705CC" w:rsidRDefault="00AD7EAC" w:rsidP="00DC245F">
      <w:pPr>
        <w:pStyle w:val="a7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E6EAC55" w14:textId="0D77EF6D" w:rsidR="00AD7EAC" w:rsidRPr="009705CC" w:rsidRDefault="00AD7EAC" w:rsidP="00DC245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>Путешествия</w:t>
      </w:r>
      <w:r w:rsidR="00BA462F"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(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разные виды транспорта, </w:t>
      </w:r>
      <w:proofErr w:type="gram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мои  каникулы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, аэропорт, гостиницы, куда поехать летом и зимой,  развлечения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);</w:t>
      </w:r>
    </w:p>
    <w:p w14:paraId="46D5F2E0" w14:textId="2510D69A" w:rsidR="00AD7EAC" w:rsidRPr="009705CC" w:rsidRDefault="00AD7EAC" w:rsidP="00DC245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lastRenderedPageBreak/>
        <w:t>Правила безопасност</w:t>
      </w:r>
      <w:r w:rsidR="00BA462F"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>и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(п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равила безопасности дома и на улице, экстренные службы помощи, соблюдение правил безопасности в школе, в экстренных ситуациях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);</w:t>
      </w:r>
    </w:p>
    <w:p w14:paraId="18D3457B" w14:textId="49CC1BE5" w:rsidR="00AD7EAC" w:rsidRPr="009705CC" w:rsidRDefault="00AD7EAC" w:rsidP="00DC245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>Профессии и работа</w:t>
      </w:r>
      <w:r w:rsidR="00BA462F"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(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в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ыбор профессии, продолжение образования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,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рофессии в семье и описание рабочего дня и профессиональных обязанностей взрослых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);</w:t>
      </w:r>
    </w:p>
    <w:p w14:paraId="64BD0025" w14:textId="00840BC1" w:rsidR="00AD7EAC" w:rsidRPr="009705CC" w:rsidRDefault="00AD7EAC" w:rsidP="00DC245F">
      <w:pPr>
        <w:pStyle w:val="ConsPlusNormal"/>
        <w:numPr>
          <w:ilvl w:val="0"/>
          <w:numId w:val="5"/>
        </w:numPr>
        <w:tabs>
          <w:tab w:val="left" w:pos="993"/>
        </w:tabs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Праздники и знаменательные даты </w:t>
      </w: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в различных странах </w:t>
      </w:r>
      <w:proofErr w:type="gramStart"/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мира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(</w:t>
      </w:r>
      <w:proofErr w:type="gramEnd"/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опулярные праздники в России и  Великобритании, посещение фестиваля</w:t>
      </w:r>
      <w:r w:rsidR="00BA462F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)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3E9371E6" w14:textId="77777777" w:rsidR="00BA462F" w:rsidRPr="009705CC" w:rsidRDefault="00BA462F" w:rsidP="00BA462F">
      <w:pPr>
        <w:pStyle w:val="ConsPlusNormal"/>
        <w:tabs>
          <w:tab w:val="left" w:pos="993"/>
        </w:tabs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37541F1" w14:textId="01064813" w:rsidR="00024B50" w:rsidRPr="009705CC" w:rsidRDefault="00024B50" w:rsidP="00DC245F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результате изучения предмета «Иностранный язык (английский</w:t>
      </w:r>
      <w:r w:rsidR="000A4046"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7 классе</w:t>
      </w:r>
      <w:r w:rsidR="00AD7EAC"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обучающиеся овладеют следующими навыками:</w:t>
      </w:r>
    </w:p>
    <w:p w14:paraId="546F96A3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области речевой компетенции:</w:t>
      </w:r>
    </w:p>
    <w:p w14:paraId="57F2CE1E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рецептивные навыки речи:</w:t>
      </w:r>
    </w:p>
    <w:p w14:paraId="18DA4C1D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аудирование</w:t>
      </w:r>
      <w:proofErr w:type="spellEnd"/>
    </w:p>
    <w:p w14:paraId="5979ED68" w14:textId="3D1BD2AD" w:rsidR="00024B50" w:rsidRDefault="00024B50" w:rsidP="00330EB2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реагировать на инструкции учителя на английском языке во время урока;</w:t>
      </w:r>
    </w:p>
    <w:p w14:paraId="6F6E16D4" w14:textId="4F4CB134" w:rsidR="005A288D" w:rsidRPr="00330EB2" w:rsidRDefault="005A288D" w:rsidP="00330EB2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362D">
        <w:rPr>
          <w:rFonts w:ascii="Times New Roman" w:hAnsi="Times New Roman"/>
          <w:sz w:val="28"/>
          <w:szCs w:val="28"/>
        </w:rPr>
        <w:t xml:space="preserve">прогнозировать   содержание текста по опорным </w:t>
      </w:r>
      <w:proofErr w:type="gramStart"/>
      <w:r w:rsidRPr="00BD362D">
        <w:rPr>
          <w:rFonts w:ascii="Times New Roman" w:hAnsi="Times New Roman"/>
          <w:sz w:val="28"/>
          <w:szCs w:val="28"/>
        </w:rPr>
        <w:t xml:space="preserve">иллюстрациям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 xml:space="preserve">рельефным изображениям) </w:t>
      </w:r>
      <w:r w:rsidRPr="00BD362D">
        <w:rPr>
          <w:rFonts w:ascii="Times New Roman" w:hAnsi="Times New Roman"/>
          <w:sz w:val="28"/>
          <w:szCs w:val="28"/>
        </w:rPr>
        <w:t>перед прослушиванием с последующим соотнесением с услышанной информацией</w:t>
      </w:r>
      <w:r>
        <w:rPr>
          <w:rFonts w:ascii="Times New Roman" w:hAnsi="Times New Roman"/>
          <w:sz w:val="28"/>
          <w:szCs w:val="28"/>
        </w:rPr>
        <w:t>;</w:t>
      </w:r>
    </w:p>
    <w:p w14:paraId="35959CC7" w14:textId="77777777" w:rsidR="00024B50" w:rsidRPr="009705CC" w:rsidRDefault="00024B50" w:rsidP="00DC245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понимать тему и факты сообщения;</w:t>
      </w:r>
    </w:p>
    <w:p w14:paraId="47AC4AA5" w14:textId="77777777" w:rsidR="00024B50" w:rsidRPr="009705CC" w:rsidRDefault="00024B50" w:rsidP="00DC245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понимать последовательность событий;</w:t>
      </w:r>
    </w:p>
    <w:p w14:paraId="37B8794E" w14:textId="77777777" w:rsidR="00024B50" w:rsidRPr="009705CC" w:rsidRDefault="00024B50" w:rsidP="00DC245F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принимать участие в художественной проектной деятельности, выполняя устные инструкции учителя с опорой демонстрацию действия;</w:t>
      </w:r>
    </w:p>
    <w:p w14:paraId="3B126540" w14:textId="77777777" w:rsidR="00024B50" w:rsidRPr="009705CC" w:rsidRDefault="00024B50" w:rsidP="00DC245F">
      <w:pPr>
        <w:pStyle w:val="a7"/>
        <w:numPr>
          <w:ilvl w:val="0"/>
          <w:numId w:val="6"/>
        </w:numPr>
        <w:tabs>
          <w:tab w:val="left" w:pos="0"/>
        </w:tabs>
        <w:suppressAutoHyphens/>
        <w:spacing w:after="20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использовать контекстную и языковую догадку при восприятии на слух текстов, содержащих некоторые незнакомые слова;</w:t>
      </w:r>
    </w:p>
    <w:p w14:paraId="4BC31FC4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чтение</w:t>
      </w:r>
    </w:p>
    <w:p w14:paraId="17A6820A" w14:textId="77777777" w:rsidR="00024B50" w:rsidRPr="009705CC" w:rsidRDefault="00024B50" w:rsidP="00DC245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понимать инструкции к заданиям в учебнике и рабочей тетради;</w:t>
      </w:r>
    </w:p>
    <w:p w14:paraId="69D77952" w14:textId="77777777" w:rsidR="00024B50" w:rsidRPr="009705CC" w:rsidRDefault="00024B50" w:rsidP="00DC245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понимать основное содержание прочитанного текста;</w:t>
      </w:r>
    </w:p>
    <w:p w14:paraId="0A5627C4" w14:textId="77777777" w:rsidR="00024B50" w:rsidRPr="009705CC" w:rsidRDefault="00024B50" w:rsidP="00DC245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извлекать запрашиваемую информацию;</w:t>
      </w:r>
    </w:p>
    <w:p w14:paraId="2640500A" w14:textId="77777777" w:rsidR="00024B50" w:rsidRPr="009705CC" w:rsidRDefault="00024B50" w:rsidP="00DC245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понимать существенные детали в прочитанном тексте;</w:t>
      </w:r>
    </w:p>
    <w:p w14:paraId="0C4B4E34" w14:textId="77777777" w:rsidR="00024B50" w:rsidRPr="009705CC" w:rsidRDefault="00024B50" w:rsidP="00DC245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восстанавливать последовательность событий;</w:t>
      </w:r>
    </w:p>
    <w:p w14:paraId="4003C7B4" w14:textId="77777777" w:rsidR="00024B50" w:rsidRPr="009705CC" w:rsidRDefault="00024B50" w:rsidP="00DC245F">
      <w:pPr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использовать контекстную языковую догадку для понимания незнакомых </w:t>
      </w:r>
      <w:proofErr w:type="gramStart"/>
      <w:r w:rsidRPr="009705CC">
        <w:rPr>
          <w:rFonts w:ascii="Times New Roman" w:hAnsi="Times New Roman"/>
          <w:color w:val="000000" w:themeColor="text1"/>
          <w:sz w:val="28"/>
          <w:szCs w:val="28"/>
        </w:rPr>
        <w:t>слов,  в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частности, похожих по звучанию на слова родного языка;</w:t>
      </w:r>
    </w:p>
    <w:p w14:paraId="6C1121AD" w14:textId="77777777" w:rsidR="00024B50" w:rsidRPr="009705CC" w:rsidRDefault="00024B50" w:rsidP="00DC245F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845C928" w14:textId="77777777" w:rsidR="00024B50" w:rsidRPr="009705CC" w:rsidRDefault="00024B50" w:rsidP="00DC245F">
      <w:pPr>
        <w:tabs>
          <w:tab w:val="left" w:pos="0"/>
        </w:tabs>
        <w:suppressAutoHyphens/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продуктивные навыки речи:</w:t>
      </w:r>
    </w:p>
    <w:p w14:paraId="5842DF2B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говорение </w:t>
      </w:r>
    </w:p>
    <w:p w14:paraId="18785415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диалогическая форма речи:</w:t>
      </w:r>
    </w:p>
    <w:p w14:paraId="5B3E6CD7" w14:textId="77777777" w:rsidR="00024B50" w:rsidRPr="009705CC" w:rsidRDefault="00024B50" w:rsidP="00DC245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вести диалог этикетного характера в типичных бытовых и учебных ситуациях;</w:t>
      </w:r>
    </w:p>
    <w:p w14:paraId="04E24B53" w14:textId="77777777" w:rsidR="00024B50" w:rsidRPr="009705CC" w:rsidRDefault="00024B50" w:rsidP="00DC245F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bidi="he-IL"/>
        </w:rPr>
        <w:lastRenderedPageBreak/>
        <w:t>запрашивать и сообщать фактическую информацию, переходя с позиции спрашивающего на позицию отвечающего;</w:t>
      </w:r>
    </w:p>
    <w:p w14:paraId="7870731C" w14:textId="77777777" w:rsidR="00024B50" w:rsidRPr="009705CC" w:rsidRDefault="00024B50" w:rsidP="00DC245F">
      <w:pPr>
        <w:pStyle w:val="a7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bidi="he-IL"/>
        </w:rPr>
        <w:t>обращаться с просьбой и выражать отказ ее выполнить;</w:t>
      </w:r>
    </w:p>
    <w:p w14:paraId="0CFCEFB6" w14:textId="77777777" w:rsidR="00024B50" w:rsidRPr="009705CC" w:rsidRDefault="00024B50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</w:p>
    <w:p w14:paraId="5E84DA61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речевое поведение</w:t>
      </w:r>
    </w:p>
    <w:p w14:paraId="29BA9D19" w14:textId="77777777" w:rsidR="00024B50" w:rsidRPr="009705CC" w:rsidRDefault="00024B50" w:rsidP="00DC245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соблюдать очередность при обмене репликами в процессе речевого взаимодействия;</w:t>
      </w:r>
    </w:p>
    <w:p w14:paraId="77298419" w14:textId="77777777" w:rsidR="00024B50" w:rsidRPr="009705CC" w:rsidRDefault="00024B50" w:rsidP="00DC245F">
      <w:pPr>
        <w:pStyle w:val="121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использовать ситуацию речевого общения для понимания общего смысла происходящего;</w:t>
      </w:r>
    </w:p>
    <w:p w14:paraId="0EBD9FE2" w14:textId="77777777" w:rsidR="00024B50" w:rsidRPr="009705CC" w:rsidRDefault="00024B50" w:rsidP="00DC245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использовать соответствующие речевому этикету изучаемого языка реплики-реакции на приветствие, благодарность, извинение, представление, поздравление;</w:t>
      </w:r>
    </w:p>
    <w:p w14:paraId="1BAB4AB0" w14:textId="77777777" w:rsidR="00024B50" w:rsidRPr="009705CC" w:rsidRDefault="00024B50" w:rsidP="00DC245F">
      <w:pPr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участвовать в ролевой игре согласно предложенной ситуации для речевого взаимодействия;</w:t>
      </w:r>
    </w:p>
    <w:p w14:paraId="155D1483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</w:p>
    <w:p w14:paraId="2EE89F83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he-IL"/>
        </w:rPr>
        <w:t>монологическая форма речи</w:t>
      </w:r>
    </w:p>
    <w:p w14:paraId="2D3C27BA" w14:textId="77777777" w:rsidR="00024B50" w:rsidRPr="009705CC" w:rsidRDefault="00024B50" w:rsidP="00DC245F">
      <w:pPr>
        <w:pStyle w:val="a7"/>
        <w:numPr>
          <w:ilvl w:val="0"/>
          <w:numId w:val="10"/>
        </w:numPr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bidi="he-IL"/>
        </w:rPr>
        <w:t xml:space="preserve"> составлять краткие рассказы по изучаемой тематике;</w:t>
      </w:r>
    </w:p>
    <w:p w14:paraId="77CCDAD1" w14:textId="77777777" w:rsidR="00024B50" w:rsidRPr="009705CC" w:rsidRDefault="00024B50" w:rsidP="00DC245F">
      <w:pPr>
        <w:pStyle w:val="a7"/>
        <w:numPr>
          <w:ilvl w:val="0"/>
          <w:numId w:val="10"/>
        </w:numPr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голосовые сообщения в соответствии с тематикой изучаемого раздела;</w:t>
      </w:r>
    </w:p>
    <w:p w14:paraId="08F37260" w14:textId="77777777" w:rsidR="00024B50" w:rsidRPr="009705CC" w:rsidRDefault="00024B50" w:rsidP="00DC245F">
      <w:pPr>
        <w:pStyle w:val="a7"/>
        <w:numPr>
          <w:ilvl w:val="0"/>
          <w:numId w:val="10"/>
        </w:numPr>
        <w:spacing w:after="0" w:line="240" w:lineRule="auto"/>
        <w:ind w:left="0" w:firstLine="0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he-IL"/>
        </w:rPr>
      </w:pP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bidi="he-IL"/>
        </w:rPr>
        <w:t>высказывать свое мнение по содержанию прослушанного или прочитанного;</w:t>
      </w:r>
    </w:p>
    <w:p w14:paraId="7E777675" w14:textId="77777777" w:rsidR="00024B50" w:rsidRPr="009705CC" w:rsidRDefault="00024B50" w:rsidP="00DC245F">
      <w:pPr>
        <w:pStyle w:val="a7"/>
        <w:numPr>
          <w:ilvl w:val="0"/>
          <w:numId w:val="10"/>
        </w:numPr>
        <w:spacing w:after="0" w:line="240" w:lineRule="auto"/>
        <w:ind w:left="0" w:firstLine="0"/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he-IL"/>
        </w:rPr>
      </w:pP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lang w:bidi="he-IL"/>
        </w:rPr>
        <w:t>составлять описание персонажа;</w:t>
      </w:r>
    </w:p>
    <w:p w14:paraId="48085F70" w14:textId="77777777" w:rsidR="00024B50" w:rsidRPr="009705CC" w:rsidRDefault="00024B50" w:rsidP="00DC245F">
      <w:pPr>
        <w:pStyle w:val="a7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bidi="he-IL"/>
        </w:rPr>
      </w:pPr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bidi="he-IL"/>
        </w:rPr>
        <w:t xml:space="preserve">передавать </w:t>
      </w:r>
      <w:proofErr w:type="gramStart"/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bidi="he-IL"/>
        </w:rPr>
        <w:t>содержание  услышанного</w:t>
      </w:r>
      <w:proofErr w:type="gramEnd"/>
      <w:r w:rsidRPr="009705CC">
        <w:rPr>
          <w:rFonts w:asciiTheme="majorBidi" w:eastAsia="Times New Roman" w:hAnsiTheme="majorBidi" w:cstheme="majorBidi"/>
          <w:color w:val="000000" w:themeColor="text1"/>
          <w:sz w:val="28"/>
          <w:szCs w:val="28"/>
          <w:shd w:val="clear" w:color="auto" w:fill="FFFFFF"/>
          <w:lang w:bidi="he-IL"/>
        </w:rPr>
        <w:t xml:space="preserve"> или прочитанного   текста;</w:t>
      </w:r>
    </w:p>
    <w:p w14:paraId="04422C20" w14:textId="77777777" w:rsidR="00024B50" w:rsidRPr="009705CC" w:rsidRDefault="00024B50" w:rsidP="00DC245F">
      <w:pPr>
        <w:pStyle w:val="a7"/>
        <w:numPr>
          <w:ilvl w:val="0"/>
          <w:numId w:val="10"/>
        </w:numPr>
        <w:spacing w:after="0" w:line="240" w:lineRule="auto"/>
        <w:ind w:left="0" w:firstLine="0"/>
        <w:rPr>
          <w:rFonts w:ascii="Arial" w:eastAsia="Times New Roman" w:hAnsi="Arial" w:cs="Arial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и записывать фрагменты для коллективного видео блога;</w:t>
      </w:r>
    </w:p>
    <w:p w14:paraId="79A37255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E661540" w14:textId="77777777" w:rsidR="00024B50" w:rsidRPr="009705CC" w:rsidRDefault="00024B50" w:rsidP="00DC245F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письмо</w:t>
      </w:r>
    </w:p>
    <w:p w14:paraId="7D4A0127" w14:textId="77777777" w:rsidR="00024B50" w:rsidRPr="009705CC" w:rsidRDefault="00024B50" w:rsidP="00DC245F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заполнять пропущенные слова в тексте; </w:t>
      </w:r>
    </w:p>
    <w:p w14:paraId="1B1B2B42" w14:textId="77777777" w:rsidR="00024B50" w:rsidRPr="009705CC" w:rsidRDefault="00024B50" w:rsidP="00DC245F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дополнять предложения; </w:t>
      </w:r>
    </w:p>
    <w:p w14:paraId="7C5740A4" w14:textId="77777777" w:rsidR="00024B50" w:rsidRPr="009705CC" w:rsidRDefault="00024B50" w:rsidP="00DC245F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соблюдать пунктуационные правила оформления повествовательного, вопросительного и восклицательного предложения;</w:t>
      </w:r>
    </w:p>
    <w:p w14:paraId="3A57C03A" w14:textId="016D28B9" w:rsidR="00024B50" w:rsidRPr="009705CC" w:rsidRDefault="00024B50" w:rsidP="00DC245F">
      <w:pPr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краткие письменные рассказы по изучаемым тема</w:t>
      </w:r>
      <w:r w:rsidR="001F3534" w:rsidRPr="009705CC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376333B" w14:textId="77777777" w:rsidR="00024B50" w:rsidRPr="009705CC" w:rsidRDefault="00024B50" w:rsidP="00DC245F">
      <w:pPr>
        <w:pStyle w:val="a7"/>
        <w:numPr>
          <w:ilvl w:val="0"/>
          <w:numId w:val="9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электронные письма по изучаемым темам;</w:t>
      </w:r>
    </w:p>
    <w:p w14:paraId="7898472E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04EFAD5F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фонетический уровень языка</w:t>
      </w:r>
    </w:p>
    <w:p w14:paraId="79DABA26" w14:textId="77777777" w:rsidR="00024B50" w:rsidRPr="009705CC" w:rsidRDefault="00024B50" w:rsidP="00DC245F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владеть следующими произносительными навыками:</w:t>
      </w:r>
    </w:p>
    <w:p w14:paraId="57243D30" w14:textId="77777777" w:rsidR="00024B50" w:rsidRPr="009705CC" w:rsidRDefault="00024B50" w:rsidP="00DC245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произносить слова изучаемого языка доступным для понимания образом;</w:t>
      </w:r>
    </w:p>
    <w:p w14:paraId="244C3E2B" w14:textId="77777777" w:rsidR="00024B50" w:rsidRPr="009705CC" w:rsidRDefault="00024B50" w:rsidP="00DC245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соблюдать правильное ударение в изученных словах;</w:t>
      </w:r>
    </w:p>
    <w:p w14:paraId="1BF9C865" w14:textId="77777777" w:rsidR="00024B50" w:rsidRPr="009705CC" w:rsidRDefault="00024B50" w:rsidP="00DC245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оформлять речевой поток с учетом особенностей фонетического членения англоязычной речи (использовать краткие формы, не произносить ударно служебные слова); </w:t>
      </w:r>
    </w:p>
    <w:p w14:paraId="58899D30" w14:textId="77777777" w:rsidR="00024B50" w:rsidRPr="009705CC" w:rsidRDefault="00024B50" w:rsidP="00DC245F">
      <w:pPr>
        <w:pStyle w:val="ab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>корректно реализовывать в речи интонационные конструкции для передачи цели высказывания;</w:t>
      </w:r>
    </w:p>
    <w:p w14:paraId="326013C1" w14:textId="77777777" w:rsidR="00024B50" w:rsidRPr="009705CC" w:rsidRDefault="00024B50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области межкультурной компетенции</w:t>
      </w:r>
    </w:p>
    <w:p w14:paraId="2AE29A5F" w14:textId="77777777" w:rsidR="00024B50" w:rsidRPr="009705CC" w:rsidRDefault="00024B50" w:rsidP="00DC245F">
      <w:pPr>
        <w:pStyle w:val="1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в речи и письменных текстах полученную информацию:</w:t>
      </w:r>
    </w:p>
    <w:p w14:paraId="5248FE62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 правилах речевого этикета в формулах вежливости;</w:t>
      </w:r>
    </w:p>
    <w:p w14:paraId="5553E791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учебного процесса в Великобритании;</w:t>
      </w:r>
    </w:p>
    <w:p w14:paraId="0EE78A15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 знаменательных датах и их праздновании;</w:t>
      </w:r>
    </w:p>
    <w:p w14:paraId="63A90A63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 досуге в стране изучаемого языка;</w:t>
      </w:r>
    </w:p>
    <w:p w14:paraId="67007219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особенностях городской жизни в Великобритании;</w:t>
      </w:r>
    </w:p>
    <w:p w14:paraId="172605C5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 Британской кухне;</w:t>
      </w:r>
    </w:p>
    <w:p w14:paraId="720B91E9" w14:textId="77777777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об особенностях культуры России и страны изучаемого языка;</w:t>
      </w:r>
    </w:p>
    <w:p w14:paraId="5D47E802" w14:textId="29E52819" w:rsidR="00024B50" w:rsidRPr="009705CC" w:rsidRDefault="00024B50" w:rsidP="00DC245F">
      <w:pPr>
        <w:pStyle w:val="1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 культурных стереотипах разных стран.</w:t>
      </w:r>
    </w:p>
    <w:p w14:paraId="6056D801" w14:textId="77777777" w:rsidR="00024B50" w:rsidRPr="009705CC" w:rsidRDefault="00024B50" w:rsidP="00DC245F">
      <w:pPr>
        <w:pStyle w:val="a7"/>
        <w:spacing w:after="0" w:line="240" w:lineRule="auto"/>
        <w:ind w:left="0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14:paraId="7EA982D7" w14:textId="77777777" w:rsidR="00024B50" w:rsidRPr="009705CC" w:rsidRDefault="00024B50" w:rsidP="00DC245F">
      <w:pPr>
        <w:pStyle w:val="a7"/>
        <w:spacing w:after="0" w:line="240" w:lineRule="auto"/>
        <w:ind w:left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EBA9F2A" w14:textId="1A7B234F" w:rsidR="00AD7EAC" w:rsidRPr="009705CC" w:rsidRDefault="00D75054" w:rsidP="00DC245F">
      <w:pPr>
        <w:pStyle w:val="a7"/>
        <w:spacing w:line="240" w:lineRule="auto"/>
        <w:ind w:left="709"/>
        <w:jc w:val="both"/>
        <w:rPr>
          <w:rFonts w:asciiTheme="majorBidi" w:hAnsiTheme="majorBidi" w:cstheme="majorBidi"/>
          <w:color w:val="000000" w:themeColor="text1"/>
          <w:sz w:val="28"/>
          <w:szCs w:val="28"/>
          <w:highlight w:val="cyan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III</w:t>
      </w:r>
      <w:r w:rsidR="00AE5F0C"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. С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одержание учебного предмета</w:t>
      </w:r>
      <w:r w:rsidR="000A4046"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«Иностранный язык»</w:t>
      </w:r>
    </w:p>
    <w:p w14:paraId="0AA197EF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1. Путешествия.</w:t>
      </w:r>
    </w:p>
    <w:p w14:paraId="744E515C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Тема.1 Транспорт.</w:t>
      </w:r>
    </w:p>
    <w:p w14:paraId="7B9436B2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2. Поездки на отдых.</w:t>
      </w:r>
    </w:p>
    <w:p w14:paraId="000349AC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3. В аэропорту.</w:t>
      </w:r>
    </w:p>
    <w:p w14:paraId="192DFA78" w14:textId="77777777" w:rsidR="00AD7EAC" w:rsidRPr="009705CC" w:rsidRDefault="00AD7EAC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4. Развлечения на отдыхе.</w:t>
      </w:r>
    </w:p>
    <w:p w14:paraId="13EE7CCE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F369668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2C34F261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he-IL"/>
        </w:rPr>
        <w:t>В области монологической формы речи</w:t>
      </w: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  <w:t>:</w:t>
      </w:r>
    </w:p>
    <w:p w14:paraId="06434643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рассказывать о городском транспорте;</w:t>
      </w:r>
    </w:p>
    <w:p w14:paraId="5DEB35B4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рассказывать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о поездках на каникулы с семьей;</w:t>
      </w:r>
    </w:p>
    <w:p w14:paraId="23783187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составлять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голосовое сообщение о сообщение  задержке рейса в аэропорту;</w:t>
      </w:r>
    </w:p>
    <w:p w14:paraId="5510DA8A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рассказывать  о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занятиях на отдыхе;</w:t>
      </w:r>
    </w:p>
    <w:p w14:paraId="029CB974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области письма:</w:t>
      </w:r>
    </w:p>
    <w:p w14:paraId="51833809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>составлять</w:t>
      </w:r>
      <w:proofErr w:type="gramEnd"/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маршрут, как доехать на городском транспорте до места встречи;</w:t>
      </w:r>
    </w:p>
    <w:p w14:paraId="32098126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>составлять</w:t>
      </w:r>
      <w:proofErr w:type="gramEnd"/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короткое электронное письмо или открытку о событиях на отдыхе;</w:t>
      </w:r>
    </w:p>
    <w:p w14:paraId="31AC4B0C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>составлять алгоритм действий в аэропорту;</w:t>
      </w:r>
    </w:p>
    <w:p w14:paraId="39C7E6B3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>составлять</w:t>
      </w:r>
      <w:proofErr w:type="gramEnd"/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текст  заметки о своем отдыхе для размещения в социальных сетях.</w:t>
      </w:r>
    </w:p>
    <w:p w14:paraId="44EA249D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658B6EBA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Примерный лексико-грамматический материал.</w:t>
      </w:r>
    </w:p>
    <w:p w14:paraId="3123D1A7" w14:textId="77777777" w:rsidR="00AD7EAC" w:rsidRPr="009705CC" w:rsidRDefault="00AD7EAC" w:rsidP="00DC245F">
      <w:pPr>
        <w:spacing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Изучение </w:t>
      </w:r>
      <w:proofErr w:type="gramStart"/>
      <w:r w:rsidRPr="009705CC">
        <w:rPr>
          <w:rFonts w:ascii="Times New Roman" w:hAnsi="Times New Roman"/>
          <w:color w:val="000000" w:themeColor="text1"/>
          <w:sz w:val="28"/>
          <w:szCs w:val="28"/>
        </w:rPr>
        <w:t>тематики  Раздела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1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462EC5B7" w14:textId="77777777" w:rsidR="00AD7EAC" w:rsidRPr="009705CC" w:rsidRDefault="00AD7EAC" w:rsidP="00DC245F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речевую модель с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how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much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is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this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/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how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much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are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they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? для уточнения стоимости;</w:t>
      </w:r>
    </w:p>
    <w:p w14:paraId="0B63D35A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прошедшее простое время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правильными и неправильными глаголами в утвердительных, отрицательных и вопросительных формах: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When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did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you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go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proofErr w:type="gramStart"/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there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>?-</w:t>
      </w:r>
      <w:proofErr w:type="gramEnd"/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I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went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there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last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summer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>.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0FAFDD52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простое время для выражения действия, которое произойдет в будущем по расписанию: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Our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plane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takes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off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at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5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o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>’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clock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tomorrow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.;</w:t>
      </w:r>
    </w:p>
    <w:p w14:paraId="68CA3A0D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наречия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сравнительной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превосходной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степени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You can get there faster by plane., Come to the airport earlier., You should drive most carefully…</w:t>
      </w:r>
    </w:p>
    <w:p w14:paraId="3121E575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7C6C8015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ексический  материал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отбирается с учетом тематики общения Раздела 1:</w:t>
      </w:r>
    </w:p>
    <w:p w14:paraId="697AA9E0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виды городского транспорта: </w:t>
      </w:r>
      <w:proofErr w:type="gramStart"/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bus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tram</w:t>
      </w:r>
      <w:proofErr w:type="gramEnd"/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metro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tube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taxi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>;</w:t>
      </w:r>
    </w:p>
    <w:p w14:paraId="21D3E725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речевые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клише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описания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ситуаций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аэропорту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check in, go through passport control, go to the gates, go to the departures,  flight delay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14:paraId="59573814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названия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предметов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которые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понадобятся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поездке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passport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suitcase, towel, sunscreen, sunglasses, swimsuit…;</w:t>
      </w:r>
    </w:p>
    <w:p w14:paraId="020F359B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речевые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клише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описания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занятий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во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время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отдыха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go to water park, go to the beach, go surfing, go downhill skiing, go to the theme park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;</w:t>
      </w:r>
    </w:p>
    <w:p w14:paraId="1C8822B9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суффикс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наречий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-</w:t>
      </w:r>
      <w:proofErr w:type="spellStart"/>
      <w:proofErr w:type="gramStart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ly</w:t>
      </w:r>
      <w:proofErr w:type="spellEnd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badly</w:t>
      </w:r>
      <w:proofErr w:type="gramEnd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, carefully, slowly,  quickly, loudly, happily;</w:t>
      </w:r>
    </w:p>
    <w:p w14:paraId="2DA8DB84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суффикс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прилагательных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-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ing</w:t>
      </w:r>
      <w:proofErr w:type="spellEnd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 interesting, boring, exciting.</w:t>
      </w:r>
    </w:p>
    <w:p w14:paraId="41FA2C4C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</w:p>
    <w:p w14:paraId="3582352E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Раздел 2. Правила безопасности.</w:t>
      </w:r>
    </w:p>
    <w:p w14:paraId="5F3EE9D2" w14:textId="77777777" w:rsidR="00AD7EAC" w:rsidRPr="009705CC" w:rsidRDefault="00AD7EAC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Тема 1. Правила безопасности дома.</w:t>
      </w:r>
    </w:p>
    <w:p w14:paraId="0B9CFB67" w14:textId="174EA9BA" w:rsidR="00AD7EAC" w:rsidRPr="009705CC" w:rsidRDefault="00AD7EAC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Тема 2. Правила безопасности на улице</w:t>
      </w:r>
      <w:r w:rsidR="002B7611"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2065574A" w14:textId="77777777" w:rsidR="00AD7EAC" w:rsidRPr="009705CC" w:rsidRDefault="00AD7EAC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Тема 3. Правила безопасности в школе.</w:t>
      </w:r>
    </w:p>
    <w:p w14:paraId="6AD2868D" w14:textId="77777777" w:rsidR="00AD7EAC" w:rsidRPr="009705CC" w:rsidRDefault="00AD7EAC" w:rsidP="00DC245F">
      <w:pPr>
        <w:pStyle w:val="a7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Тема 4. Экстренные службы помощи.</w:t>
      </w:r>
    </w:p>
    <w:p w14:paraId="2980B2CE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49584BBF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5B5EC018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he-IL"/>
        </w:rPr>
        <w:t>В области монологической формы речи</w:t>
      </w: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  <w:t>:</w:t>
      </w:r>
    </w:p>
    <w:p w14:paraId="5CFC2D29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</w:t>
      </w: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подкаст о правилах безопасности дома;</w:t>
      </w:r>
    </w:p>
    <w:p w14:paraId="515D72EF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голосовое сообщение о том, как безопасно переходить дорогу;</w:t>
      </w:r>
    </w:p>
    <w:p w14:paraId="090F0A07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голосовое объявление для школы о правилах поведения во время учебной тревоги;</w:t>
      </w:r>
    </w:p>
    <w:p w14:paraId="210061CC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lastRenderedPageBreak/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голосовое сообщение в экстренные службы о случившемся происшествии; </w:t>
      </w:r>
    </w:p>
    <w:p w14:paraId="26B48BE1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области письма:</w:t>
      </w:r>
    </w:p>
    <w:p w14:paraId="7766F620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инструкцию об эксплуатации домашних электроприборов;</w:t>
      </w:r>
    </w:p>
    <w:p w14:paraId="43FD1D17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правила поведения в экстренной ситуации;</w:t>
      </w:r>
    </w:p>
    <w:p w14:paraId="6051D1BF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алгоритм действий, как вести себя с незнакомыми людьми на улице;</w:t>
      </w:r>
    </w:p>
    <w:p w14:paraId="3DE876C9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записку с сообщением об экстренной ситуации;</w:t>
      </w:r>
    </w:p>
    <w:p w14:paraId="1A21D42A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E43C78B" w14:textId="44F26894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Примерный лексико-грамматический материал.</w:t>
      </w:r>
    </w:p>
    <w:p w14:paraId="0E48F307" w14:textId="6EF1951D" w:rsidR="00AD7EAC" w:rsidRPr="009705CC" w:rsidRDefault="00AD7EAC" w:rsidP="00DC245F">
      <w:pPr>
        <w:spacing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Изучение </w:t>
      </w:r>
      <w:proofErr w:type="gramStart"/>
      <w:r w:rsidRPr="009705CC">
        <w:rPr>
          <w:rFonts w:ascii="Times New Roman" w:hAnsi="Times New Roman"/>
          <w:color w:val="000000" w:themeColor="text1"/>
          <w:sz w:val="28"/>
          <w:szCs w:val="28"/>
        </w:rPr>
        <w:t>тематики  Раздела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2 предполагает овладение лексическими единицами (словами, словосочетаниями, лексико-грамматическими единствами,  речевыми клише) в объеме не менее 35.  Предполагается введение в речь следующих конструкций:</w:t>
      </w:r>
    </w:p>
    <w:p w14:paraId="1FA0060C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модальный глагол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can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/</w:t>
      </w:r>
      <w:proofErr w:type="gramStart"/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can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’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t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в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значении разрешения и запрета;</w:t>
      </w:r>
    </w:p>
    <w:p w14:paraId="5914BE2B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придаточные описательные предложения с местоимениями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who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/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which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/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that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/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where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;</w:t>
      </w:r>
    </w:p>
    <w:p w14:paraId="0BD06039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прошедшее продолженное время для выражения действий, которые происходили в прошлом в указанный момент времени: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I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was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reading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a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book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at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that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moment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;</w:t>
      </w:r>
    </w:p>
    <w:p w14:paraId="54083410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конструкцию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с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инфинитивом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для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выражения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цели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I’m calling you to tell you about the accident;</w:t>
      </w:r>
    </w:p>
    <w:p w14:paraId="59C21CFB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косвенная речь в утвердительных и вопросительных предложениях в настоящем времени: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He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says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that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he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feels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sick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.,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They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ask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where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it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hurts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14:paraId="06DEBADB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14:paraId="29B305BA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ексический  материал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отбирается с учетом тематики общения Раздела 2:</w:t>
      </w:r>
    </w:p>
    <w:p w14:paraId="53EF83D1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названия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чрезвычайных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ситуаций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accident, fire, car </w:t>
      </w:r>
      <w:proofErr w:type="gramStart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crash,  bulling….</w:t>
      </w:r>
      <w:proofErr w:type="gramEnd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;</w:t>
      </w:r>
    </w:p>
    <w:p w14:paraId="26A0BB33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названия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служб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помощи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emergency, ambulance, police, fire brigade, fire service …;</w:t>
      </w:r>
    </w:p>
    <w:p w14:paraId="7F3A57EF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речевые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клише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описания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состояний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It hurts., </w:t>
      </w:r>
      <w:proofErr w:type="gramStart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I’ve  cut</w:t>
      </w:r>
      <w:proofErr w:type="gramEnd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myself., I can smell smoke., I can hear someone screaming., He is bleeding…;</w:t>
      </w:r>
    </w:p>
    <w:p w14:paraId="7C4C65CE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суффиксы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прилагательных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-less, -</w:t>
      </w:r>
      <w:proofErr w:type="spellStart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ive</w:t>
      </w:r>
      <w:proofErr w:type="spellEnd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: careless, attentive, effective….</w:t>
      </w:r>
    </w:p>
    <w:p w14:paraId="19EA84F4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Wingdings" w:hAnsi="Wingdings"/>
          <w:color w:val="000000" w:themeColor="text1"/>
          <w:sz w:val="28"/>
          <w:szCs w:val="28"/>
          <w:lang w:val="en-US"/>
        </w:rPr>
      </w:pPr>
    </w:p>
    <w:p w14:paraId="54FB3485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>Раздел 3. Профессии и работа</w:t>
      </w:r>
    </w:p>
    <w:p w14:paraId="441AAEC7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1. Мир профессий.</w:t>
      </w:r>
    </w:p>
    <w:p w14:paraId="4EAFE7AD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2. Профессии в семье.</w:t>
      </w:r>
    </w:p>
    <w:p w14:paraId="4D57BA74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3. Выбор профессии.</w:t>
      </w:r>
    </w:p>
    <w:p w14:paraId="3998CF7B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4. День на работе.</w:t>
      </w:r>
    </w:p>
    <w:p w14:paraId="365C6545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</w:p>
    <w:p w14:paraId="11A5DBC4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Характеристика деятельности обучающихся по основным видам </w:t>
      </w:r>
      <w:r w:rsidRPr="009705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учебной деятельности.</w:t>
      </w:r>
    </w:p>
    <w:p w14:paraId="22EC9D8F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he-IL"/>
        </w:rPr>
        <w:t>В области монологической формы речи</w:t>
      </w: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  <w:t>:</w:t>
      </w:r>
    </w:p>
    <w:p w14:paraId="6A6548FE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рассказывать о любимой профессии;</w:t>
      </w:r>
    </w:p>
    <w:p w14:paraId="4AAE3481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описывать профессиональные обязанности членов семьи;</w:t>
      </w:r>
    </w:p>
    <w:p w14:paraId="182118D9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описывать рабочее место для представителей разных профессий;</w:t>
      </w:r>
    </w:p>
    <w:p w14:paraId="48C30A75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коллективный видео блог о рабочем дне людей разных профессий;</w:t>
      </w:r>
    </w:p>
    <w:p w14:paraId="7D750B3C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области письма:</w:t>
      </w:r>
    </w:p>
    <w:p w14:paraId="0E3CE9BF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составить письменный рассказ о профессии;</w:t>
      </w:r>
    </w:p>
    <w:p w14:paraId="51DFFC0F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составлять пост для блога о профессиях будущего;</w:t>
      </w:r>
    </w:p>
    <w:p w14:paraId="18D5A3B8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заполнять анкету о своих интересах для определения подходящей профессии;</w:t>
      </w:r>
    </w:p>
    <w:p w14:paraId="56F67C45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пост для блога с предложением по совершенствованию рабочего места для представителей конкретных профессий (учителя, доктора, пекаря и др.).</w:t>
      </w:r>
    </w:p>
    <w:p w14:paraId="490A4645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</w:p>
    <w:p w14:paraId="2A36B1CA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Примерный лексико-грамматический материал.</w:t>
      </w:r>
    </w:p>
    <w:p w14:paraId="0F4F5B5E" w14:textId="77777777" w:rsidR="00AD7EAC" w:rsidRPr="009705CC" w:rsidRDefault="00AD7EAC" w:rsidP="00DC245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Изучение тематики Раздела 3 раздела предполагает овладение лексическими единицами (словами, словосочетаниями, лексико-грамматическими </w:t>
      </w:r>
      <w:proofErr w:type="gramStart"/>
      <w:r w:rsidRPr="009705CC">
        <w:rPr>
          <w:rFonts w:ascii="Times New Roman" w:hAnsi="Times New Roman"/>
          <w:color w:val="000000" w:themeColor="text1"/>
          <w:sz w:val="28"/>
          <w:szCs w:val="28"/>
        </w:rPr>
        <w:t>единствами,  речевыми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клише) в объеме не менее 45.  Предполагается введение в речь следующих конструкций:</w:t>
      </w:r>
    </w:p>
    <w:p w14:paraId="7270D579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модальный глагол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have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to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+ инфинитив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для описания обязанностей;</w:t>
      </w:r>
    </w:p>
    <w:p w14:paraId="6DBA893A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оборот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to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be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going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to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</w:rPr>
        <w:t>+ инфинитив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для сообщения о планах на будущее;</w:t>
      </w:r>
    </w:p>
    <w:p w14:paraId="282F6318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местоимение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one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/</w:t>
      </w:r>
      <w:proofErr w:type="gramStart"/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ones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для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  <w:proofErr w:type="spell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избежания</w:t>
      </w:r>
      <w:proofErr w:type="spell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повторов;</w:t>
      </w:r>
    </w:p>
    <w:p w14:paraId="3CF94E49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притяжательные местоимения в абсолютной форме (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mine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yours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his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  <w:lang w:val="en-US"/>
        </w:rPr>
        <w:t>hers</w:t>
      </w:r>
      <w:r w:rsidRPr="009705CC">
        <w:rPr>
          <w:rFonts w:asciiTheme="majorBidi" w:hAnsiTheme="majorBidi" w:cstheme="majorBidi"/>
          <w:i/>
          <w:color w:val="000000" w:themeColor="text1"/>
          <w:sz w:val="28"/>
          <w:szCs w:val="28"/>
        </w:rPr>
        <w:t>);</w:t>
      </w:r>
    </w:p>
    <w:p w14:paraId="433D13B2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2970F4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ексический материал отбирается с учетом тематики общения Раздела 3:</w:t>
      </w:r>
    </w:p>
    <w:p w14:paraId="65DEF996" w14:textId="77777777" w:rsidR="00AD7EAC" w:rsidRPr="009705CC" w:rsidRDefault="00AD7EAC" w:rsidP="00DC245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названия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профессий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doctor, engineer, driver, pizza maker, vet, programmer, singer…;</w:t>
      </w:r>
    </w:p>
    <w:p w14:paraId="3619CB21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лексико</w:t>
      </w:r>
      <w:proofErr w:type="spellEnd"/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грамматические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единства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связанные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профессиями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treat people, treat animals, be good at IT, to cook pizza, work in the office …;</w:t>
      </w:r>
    </w:p>
    <w:p w14:paraId="16929073" w14:textId="77777777" w:rsidR="00AD7EAC" w:rsidRPr="009705CC" w:rsidRDefault="00AD7EAC" w:rsidP="00DC245F">
      <w:pPr>
        <w:spacing w:line="24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клише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описания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своих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интересов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be keen on music, like cooking, enjoy playing computer games; take care of pets, play the piano…;</w:t>
      </w:r>
    </w:p>
    <w:p w14:paraId="0FBC4EFE" w14:textId="77777777" w:rsidR="00AD7EAC" w:rsidRPr="009705CC" w:rsidRDefault="00AD7EAC" w:rsidP="00DC245F">
      <w:pPr>
        <w:spacing w:line="240" w:lineRule="auto"/>
        <w:jc w:val="both"/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лексические единицы, связанные с описанием рабочего места и его оборудованием: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c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ooker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personal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computer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printer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white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board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,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X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>-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ray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  <w:lang w:val="en-US"/>
        </w:rPr>
        <w:t>machine</w:t>
      </w:r>
      <w:r w:rsidRPr="009705CC">
        <w:rPr>
          <w:rFonts w:asciiTheme="majorBidi" w:hAnsiTheme="majorBidi" w:cstheme="majorBidi"/>
          <w:bCs/>
          <w:i/>
          <w:iCs/>
          <w:color w:val="000000" w:themeColor="text1"/>
          <w:sz w:val="28"/>
          <w:szCs w:val="28"/>
        </w:rPr>
        <w:t>…;</w:t>
      </w:r>
    </w:p>
    <w:p w14:paraId="179710F3" w14:textId="49867CC3" w:rsidR="00AD7EAC" w:rsidRPr="009705CC" w:rsidRDefault="00AD7EAC" w:rsidP="00DC24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префиксы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глаголов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dis-, mis-, re</w:t>
      </w:r>
      <w:proofErr w:type="gram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- :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discover, misunderstand, rebuild….</w:t>
      </w:r>
    </w:p>
    <w:p w14:paraId="476D3442" w14:textId="77777777" w:rsidR="00BA462F" w:rsidRPr="009705CC" w:rsidRDefault="00BA462F" w:rsidP="00DC245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19720A74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color w:val="000000" w:themeColor="text1"/>
          <w:sz w:val="28"/>
          <w:szCs w:val="28"/>
        </w:rPr>
        <w:t>Раздел 4.  Праздники и знаменательные даты.</w:t>
      </w:r>
    </w:p>
    <w:p w14:paraId="4707C541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lastRenderedPageBreak/>
        <w:t>Тема 1. Праздники в России.</w:t>
      </w:r>
    </w:p>
    <w:p w14:paraId="10272289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2. Праздники в Великобритании.</w:t>
      </w:r>
    </w:p>
    <w:p w14:paraId="4864A607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Тема 3.  Фестивали.</w:t>
      </w:r>
    </w:p>
    <w:p w14:paraId="58424697" w14:textId="77777777" w:rsidR="00AD7EAC" w:rsidRPr="009705CC" w:rsidRDefault="00AD7EA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Тема 4.  Традиции дарить подарки </w:t>
      </w:r>
      <w:proofErr w:type="gramStart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на  праздники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в России и Великобритании.</w:t>
      </w:r>
    </w:p>
    <w:p w14:paraId="019AE5DA" w14:textId="77777777" w:rsidR="00AD7EAC" w:rsidRPr="009705CC" w:rsidRDefault="00AD7EAC" w:rsidP="00DC245F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2E708B40" w14:textId="77777777" w:rsidR="00AD7EAC" w:rsidRPr="009705CC" w:rsidRDefault="00AD7EAC" w:rsidP="00DC245F">
      <w:pPr>
        <w:pStyle w:val="ConsPlusNormal"/>
        <w:tabs>
          <w:tab w:val="left" w:pos="993"/>
        </w:tabs>
        <w:ind w:firstLine="992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Характеристика деятельности обучающихся по основным видам учебной деятельности.</w:t>
      </w:r>
    </w:p>
    <w:p w14:paraId="2E9AF2CA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</w:pPr>
      <w:r w:rsidRPr="009705CC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bidi="he-IL"/>
        </w:rPr>
        <w:t>В области монологической формы речи</w:t>
      </w:r>
      <w:r w:rsidRPr="009705CC">
        <w:rPr>
          <w:rFonts w:ascii="Times New Roman" w:eastAsia="Times New Roman" w:hAnsi="Times New Roman"/>
          <w:color w:val="000000" w:themeColor="text1"/>
          <w:sz w:val="28"/>
          <w:szCs w:val="28"/>
          <w:lang w:bidi="he-IL"/>
        </w:rPr>
        <w:t>:</w:t>
      </w:r>
    </w:p>
    <w:p w14:paraId="0960FAE0" w14:textId="77777777" w:rsidR="00AD7EAC" w:rsidRPr="009705CC" w:rsidRDefault="00AD7EAC" w:rsidP="00DC245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рассказывать о любимом празднике;</w:t>
      </w:r>
    </w:p>
    <w:p w14:paraId="68852A25" w14:textId="77777777" w:rsidR="00AD7EAC" w:rsidRPr="009705CC" w:rsidRDefault="00AD7EAC" w:rsidP="00DC245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   голосовое  сообщение с поздравлением и пожеланиями к праздникам;</w:t>
      </w:r>
    </w:p>
    <w:p w14:paraId="57AEA991" w14:textId="77777777" w:rsidR="00AD7EAC" w:rsidRPr="009705CC" w:rsidRDefault="00AD7EAC" w:rsidP="00DC245F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составлять рассказ об известном фестивале;</w:t>
      </w:r>
    </w:p>
    <w:p w14:paraId="62ABF2D8" w14:textId="77777777" w:rsidR="00AD7EAC" w:rsidRPr="009705CC" w:rsidRDefault="00AD7EAC" w:rsidP="00DC24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коллективный видео блог о подготовке подарков к праздникам;</w:t>
      </w:r>
    </w:p>
    <w:p w14:paraId="79903A22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в области письма:</w:t>
      </w:r>
    </w:p>
    <w:p w14:paraId="2D13193F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составлять поздравительную открытку; </w:t>
      </w:r>
    </w:p>
    <w:p w14:paraId="50BC5922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>писать открытку с фестиваля;</w:t>
      </w:r>
    </w:p>
    <w:p w14:paraId="64B43F9F" w14:textId="77777777" w:rsidR="00AD7EAC" w:rsidRPr="009705CC" w:rsidRDefault="00AD7EAC" w:rsidP="00DC245F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bCs/>
          <w:color w:val="000000" w:themeColor="text1"/>
          <w:sz w:val="28"/>
          <w:szCs w:val="28"/>
        </w:rPr>
        <w:t>составлять электронное письмо любимом празднике;</w:t>
      </w:r>
    </w:p>
    <w:p w14:paraId="71F9A188" w14:textId="77777777" w:rsidR="00AD7EAC" w:rsidRPr="009705CC" w:rsidRDefault="00AD7EAC" w:rsidP="00DC245F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 список подарков для своей семьи к определенному празднику.</w:t>
      </w:r>
    </w:p>
    <w:p w14:paraId="10B6D865" w14:textId="77777777" w:rsidR="00AD7EAC" w:rsidRPr="009705CC" w:rsidRDefault="00AD7EAC" w:rsidP="00DC245F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1984314" w14:textId="77777777" w:rsidR="00AD7EAC" w:rsidRPr="009705CC" w:rsidRDefault="00AD7EAC" w:rsidP="00DC245F">
      <w:pPr>
        <w:pStyle w:val="ConsPlusNormal"/>
        <w:tabs>
          <w:tab w:val="left" w:pos="993"/>
        </w:tabs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color w:val="000000" w:themeColor="text1"/>
          <w:sz w:val="28"/>
          <w:szCs w:val="28"/>
        </w:rPr>
        <w:t>Примерный лексико-грамматический материал.</w:t>
      </w:r>
    </w:p>
    <w:p w14:paraId="59522C6F" w14:textId="77777777" w:rsidR="00AD7EAC" w:rsidRPr="009705CC" w:rsidRDefault="00AD7EAC" w:rsidP="00DC245F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Изучение тематики раздела 4 раздела предполагает овладение лексическими единицами (словами, словосочетаниями, лексико-грамматическими </w:t>
      </w:r>
      <w:proofErr w:type="gramStart"/>
      <w:r w:rsidRPr="009705CC">
        <w:rPr>
          <w:rFonts w:ascii="Times New Roman" w:hAnsi="Times New Roman"/>
          <w:color w:val="000000" w:themeColor="text1"/>
          <w:sz w:val="28"/>
          <w:szCs w:val="28"/>
        </w:rPr>
        <w:t>единствами,  речевыми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клише) в объеме не менее 35.  Предполагается введение в речь следующих конструкций:</w:t>
      </w:r>
    </w:p>
    <w:p w14:paraId="407F73D1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превосходная степень имен прилагательных в регулярных и нерегулярных формах: 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the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happiest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the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best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48AFC6D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 xml:space="preserve"> </w:t>
      </w:r>
      <w:proofErr w:type="gram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 продолженное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со значением будущего: 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We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are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flying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to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England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for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Easter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.;  </w:t>
      </w:r>
    </w:p>
    <w:p w14:paraId="1302EA32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речевая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модель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It’s celebrated…, The festival </w:t>
      </w:r>
      <w:proofErr w:type="gramStart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is  held</w:t>
      </w:r>
      <w:proofErr w:type="gramEnd"/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…;</w:t>
      </w:r>
    </w:p>
    <w:p w14:paraId="71DF38BB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превосходная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степень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многосложных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прилагательных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the most memorable, the most exciting …;</w:t>
      </w:r>
    </w:p>
    <w:p w14:paraId="1B906375" w14:textId="77777777" w:rsidR="00AD7EAC" w:rsidRPr="009705CC" w:rsidRDefault="00AD7EAC" w:rsidP="00DC245F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конструкция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прошедшее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продолженное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время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 xml:space="preserve"> + when+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прошедшее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простое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</w:rPr>
        <w:t>время</w:t>
      </w:r>
      <w:r w:rsidRPr="009705CC">
        <w:rPr>
          <w:rFonts w:asciiTheme="majorBidi" w:hAnsiTheme="majorBidi" w:cstheme="majorBidi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Theme="majorBidi" w:hAnsiTheme="majorBidi" w:cstheme="majorBidi"/>
          <w:i/>
          <w:iCs/>
          <w:color w:val="000000" w:themeColor="text1"/>
          <w:sz w:val="28"/>
          <w:szCs w:val="28"/>
          <w:lang w:val="en-US"/>
        </w:rPr>
        <w:t>I was wrapping presents when my friend came.</w:t>
      </w:r>
    </w:p>
    <w:p w14:paraId="0D444D5C" w14:textId="77777777" w:rsidR="00AD7EAC" w:rsidRPr="009705CC" w:rsidRDefault="00AD7EAC" w:rsidP="00DC245F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</w:pPr>
    </w:p>
    <w:p w14:paraId="10586B56" w14:textId="77777777" w:rsidR="00AD7EAC" w:rsidRPr="009705CC" w:rsidRDefault="00AD7EAC" w:rsidP="00DC245F">
      <w:pPr>
        <w:tabs>
          <w:tab w:val="left" w:pos="0"/>
        </w:tabs>
        <w:suppressAutoHyphens/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705CC">
        <w:rPr>
          <w:rFonts w:ascii="Times New Roman" w:hAnsi="Times New Roman"/>
          <w:color w:val="000000" w:themeColor="text1"/>
          <w:sz w:val="28"/>
          <w:szCs w:val="28"/>
        </w:rPr>
        <w:t>Лексический  материал</w:t>
      </w:r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</w:rPr>
        <w:t xml:space="preserve"> отбирается с учетом тематики общения Раздела 4:</w:t>
      </w:r>
    </w:p>
    <w:p w14:paraId="2B1A7C77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lastRenderedPageBreak/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названия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праздников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New Year, Christmas, Women’s Day, Easter…;</w:t>
      </w:r>
    </w:p>
    <w:p w14:paraId="322599E1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</w:pPr>
      <w:proofErr w:type="gramStart"/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9705CC">
        <w:rPr>
          <w:rFonts w:ascii="Times New Roman" w:hAnsi="Times New Roman"/>
          <w:color w:val="000000" w:themeColor="text1"/>
          <w:sz w:val="28"/>
          <w:szCs w:val="28"/>
        </w:rPr>
        <w:t>лексико</w:t>
      </w:r>
      <w:proofErr w:type="spellEnd"/>
      <w:proofErr w:type="gramEnd"/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>-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грамматические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единства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описания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праздничных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событий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 xml:space="preserve">decorate  the Christmas tree, buy presents, write cards, cook meals, buy chocolate eggs, </w:t>
      </w:r>
      <w:proofErr w:type="spellStart"/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colour</w:t>
      </w:r>
      <w:proofErr w:type="spellEnd"/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 xml:space="preserve"> eggs, bake a cake…;</w:t>
      </w:r>
    </w:p>
    <w:p w14:paraId="678D0C80" w14:textId="77777777" w:rsidR="00AD7EAC" w:rsidRPr="009705CC" w:rsidRDefault="00AD7EAC" w:rsidP="00DC245F">
      <w:pPr>
        <w:pStyle w:val="a7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речевые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клише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/>
          <w:color w:val="000000" w:themeColor="text1"/>
          <w:sz w:val="28"/>
          <w:szCs w:val="28"/>
        </w:rPr>
        <w:t>открыток</w:t>
      </w:r>
      <w:r w:rsidRPr="009705CC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/>
          <w:i/>
          <w:iCs/>
          <w:color w:val="000000" w:themeColor="text1"/>
          <w:sz w:val="28"/>
          <w:szCs w:val="28"/>
          <w:lang w:val="en-US"/>
        </w:rPr>
        <w:t>Happy Easter, Happy New Year, Merry Christmas, I wish you happiness, best wishes, with love;</w:t>
      </w:r>
    </w:p>
    <w:p w14:paraId="194A0E3C" w14:textId="1987E660" w:rsidR="000A4046" w:rsidRPr="009705CC" w:rsidRDefault="00AD7EAC" w:rsidP="00863425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лексические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единицы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речевые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клише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описания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празднику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Pr="009705C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 xml:space="preserve"> wrapping paper, to buy  flowers, to give sweets, a box of chocolates… </w:t>
      </w:r>
    </w:p>
    <w:p w14:paraId="287D369E" w14:textId="77777777" w:rsidR="00AD7EAC" w:rsidRPr="009705CC" w:rsidRDefault="00AD7EAC" w:rsidP="00DC245F">
      <w:pPr>
        <w:pStyle w:val="a7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14:paraId="428811D8" w14:textId="2E192E6C" w:rsidR="00FB1905" w:rsidRPr="009705CC" w:rsidRDefault="00D75054" w:rsidP="00FB1905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IV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Учебно-тематическое планирование. </w:t>
      </w:r>
    </w:p>
    <w:p w14:paraId="5E7E015A" w14:textId="2306B722" w:rsidR="00561778" w:rsidRPr="009705CC" w:rsidRDefault="00561778" w:rsidP="00561778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16"/>
        <w:gridCol w:w="2529"/>
        <w:gridCol w:w="1617"/>
        <w:gridCol w:w="4083"/>
      </w:tblGrid>
      <w:tr w:rsidR="009705CC" w:rsidRPr="009705CC" w14:paraId="78C6A952" w14:textId="77777777" w:rsidTr="005B5887">
        <w:tc>
          <w:tcPr>
            <w:tcW w:w="1116" w:type="dxa"/>
          </w:tcPr>
          <w:p w14:paraId="0F6AE80B" w14:textId="20AEB649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2529" w:type="dxa"/>
          </w:tcPr>
          <w:p w14:paraId="13549AF5" w14:textId="4770E06D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раздела/темы</w:t>
            </w:r>
          </w:p>
        </w:tc>
        <w:tc>
          <w:tcPr>
            <w:tcW w:w="1617" w:type="dxa"/>
          </w:tcPr>
          <w:p w14:paraId="2FC95BE2" w14:textId="158066A2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часов</w:t>
            </w:r>
          </w:p>
        </w:tc>
        <w:tc>
          <w:tcPr>
            <w:tcW w:w="4083" w:type="dxa"/>
          </w:tcPr>
          <w:p w14:paraId="5AD6AD64" w14:textId="7BC8D6B1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Виды учебной деятельности обучающихся</w:t>
            </w:r>
          </w:p>
        </w:tc>
      </w:tr>
      <w:tr w:rsidR="009705CC" w:rsidRPr="009705CC" w14:paraId="6F47BB00" w14:textId="77777777" w:rsidTr="005B5887">
        <w:tc>
          <w:tcPr>
            <w:tcW w:w="1116" w:type="dxa"/>
          </w:tcPr>
          <w:p w14:paraId="785AA061" w14:textId="3F9FEA9B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529" w:type="dxa"/>
          </w:tcPr>
          <w:p w14:paraId="74F8013D" w14:textId="77777777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Путешествия.</w:t>
            </w:r>
          </w:p>
          <w:p w14:paraId="47C7912A" w14:textId="77777777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4E18CFB3" w14:textId="4A427EE7" w:rsidR="00561778" w:rsidRPr="000B40CD" w:rsidRDefault="00BA30C7" w:rsidP="00561778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40C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0B40CD" w:rsidRPr="000B40C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0B40C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ч</w:t>
            </w:r>
          </w:p>
        </w:tc>
        <w:tc>
          <w:tcPr>
            <w:tcW w:w="4083" w:type="dxa"/>
          </w:tcPr>
          <w:p w14:paraId="28E4DEE5" w14:textId="77777777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165982FF" w14:textId="77777777" w:rsidTr="005B5887">
        <w:tc>
          <w:tcPr>
            <w:tcW w:w="1116" w:type="dxa"/>
          </w:tcPr>
          <w:p w14:paraId="2DDDD79A" w14:textId="617CD1A4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1.1</w:t>
            </w:r>
          </w:p>
        </w:tc>
        <w:tc>
          <w:tcPr>
            <w:tcW w:w="2529" w:type="dxa"/>
          </w:tcPr>
          <w:p w14:paraId="32A4F84D" w14:textId="238A69B0" w:rsidR="00561778" w:rsidRPr="009705CC" w:rsidRDefault="00561778" w:rsidP="00561778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Транспорт.</w:t>
            </w:r>
          </w:p>
        </w:tc>
        <w:tc>
          <w:tcPr>
            <w:tcW w:w="1617" w:type="dxa"/>
          </w:tcPr>
          <w:p w14:paraId="7DD67524" w14:textId="0C8AE10F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24AC1067" w14:textId="77777777" w:rsidR="00561778" w:rsidRPr="009705CC" w:rsidRDefault="00561778" w:rsidP="00561778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: рассказывать о городском транспорте;</w:t>
            </w:r>
          </w:p>
          <w:p w14:paraId="2758D7BF" w14:textId="29D247DE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составлять маршрут, как доехать на городском транспорте до места встречи.</w:t>
            </w:r>
          </w:p>
        </w:tc>
      </w:tr>
      <w:tr w:rsidR="009705CC" w:rsidRPr="009705CC" w14:paraId="48232284" w14:textId="77777777" w:rsidTr="005B5887">
        <w:tc>
          <w:tcPr>
            <w:tcW w:w="1116" w:type="dxa"/>
          </w:tcPr>
          <w:p w14:paraId="0303247E" w14:textId="03615783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1.2</w:t>
            </w:r>
          </w:p>
        </w:tc>
        <w:tc>
          <w:tcPr>
            <w:tcW w:w="2529" w:type="dxa"/>
          </w:tcPr>
          <w:p w14:paraId="2A9B9D90" w14:textId="37A56878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Поездки на отдых.</w:t>
            </w:r>
          </w:p>
        </w:tc>
        <w:tc>
          <w:tcPr>
            <w:tcW w:w="1617" w:type="dxa"/>
          </w:tcPr>
          <w:p w14:paraId="2EF8621A" w14:textId="46E8C4E8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7DB9B452" w14:textId="77777777" w:rsidR="00561778" w:rsidRPr="009705CC" w:rsidRDefault="00561778" w:rsidP="00561778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В области монологической речи: рассказывать о поездках на каникулы с семьей;</w:t>
            </w:r>
          </w:p>
          <w:p w14:paraId="09D84030" w14:textId="54B15558" w:rsidR="00561778" w:rsidRPr="009705CC" w:rsidRDefault="00561778" w:rsidP="0056177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i/>
                <w:iCs/>
                <w:color w:val="000000" w:themeColor="text1"/>
                <w:sz w:val="28"/>
                <w:szCs w:val="28"/>
              </w:rPr>
              <w:t xml:space="preserve">В области письма: 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составлять короткое электронное письмо или открытку о событиях на отдыхе.</w:t>
            </w:r>
          </w:p>
        </w:tc>
      </w:tr>
      <w:tr w:rsidR="009705CC" w:rsidRPr="009705CC" w14:paraId="69449CA1" w14:textId="77777777" w:rsidTr="005B5887">
        <w:tc>
          <w:tcPr>
            <w:tcW w:w="1116" w:type="dxa"/>
          </w:tcPr>
          <w:p w14:paraId="06EFFAD2" w14:textId="47A874BF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1.3</w:t>
            </w:r>
          </w:p>
        </w:tc>
        <w:tc>
          <w:tcPr>
            <w:tcW w:w="2529" w:type="dxa"/>
          </w:tcPr>
          <w:p w14:paraId="3F760E19" w14:textId="6A2EE169" w:rsidR="00561778" w:rsidRPr="009705CC" w:rsidRDefault="00561778" w:rsidP="00561778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В аэропорту.</w:t>
            </w:r>
          </w:p>
        </w:tc>
        <w:tc>
          <w:tcPr>
            <w:tcW w:w="1617" w:type="dxa"/>
          </w:tcPr>
          <w:p w14:paraId="2F07BDAF" w14:textId="0496B8B0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161EA3ED" w14:textId="77777777" w:rsidR="00561778" w:rsidRPr="009705CC" w:rsidRDefault="00561778" w:rsidP="00561778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составлять голосовое сообщение о </w:t>
            </w:r>
            <w:proofErr w:type="gramStart"/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сообщение  задержке</w:t>
            </w:r>
            <w:proofErr w:type="gramEnd"/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рейса в аэропорту;</w:t>
            </w:r>
          </w:p>
          <w:p w14:paraId="5704ABEE" w14:textId="0F565A12" w:rsidR="00561778" w:rsidRPr="009705CC" w:rsidRDefault="00561778" w:rsidP="00561778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составлять алгоритм действий в аэропорту;</w:t>
            </w:r>
          </w:p>
        </w:tc>
      </w:tr>
      <w:tr w:rsidR="009705CC" w:rsidRPr="009705CC" w14:paraId="199C6C9F" w14:textId="77777777" w:rsidTr="005B5887">
        <w:tc>
          <w:tcPr>
            <w:tcW w:w="1116" w:type="dxa"/>
          </w:tcPr>
          <w:p w14:paraId="0839BE29" w14:textId="5DC933B8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2529" w:type="dxa"/>
          </w:tcPr>
          <w:p w14:paraId="2A40CD10" w14:textId="6DAD08F3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Развлечения на отдыхе.</w:t>
            </w:r>
          </w:p>
        </w:tc>
        <w:tc>
          <w:tcPr>
            <w:tcW w:w="1617" w:type="dxa"/>
          </w:tcPr>
          <w:p w14:paraId="1307B210" w14:textId="5C0270AF" w:rsidR="00561778" w:rsidRPr="009705CC" w:rsidRDefault="00561778" w:rsidP="00561778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6494EFF0" w14:textId="77777777" w:rsidR="00561778" w:rsidRPr="009705CC" w:rsidRDefault="00561778" w:rsidP="00561778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</w:p>
          <w:p w14:paraId="74175F95" w14:textId="77777777" w:rsidR="00561778" w:rsidRPr="009705CC" w:rsidRDefault="00561778" w:rsidP="00561778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рассказывать  о</w:t>
            </w:r>
            <w:proofErr w:type="gramEnd"/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занятиях на отдыхе;</w:t>
            </w:r>
          </w:p>
          <w:p w14:paraId="2946BBB9" w14:textId="050EA767" w:rsidR="00561778" w:rsidRPr="009705CC" w:rsidRDefault="00561778" w:rsidP="00561778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составлять </w:t>
            </w:r>
            <w:proofErr w:type="gramStart"/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текст  заметки</w:t>
            </w:r>
            <w:proofErr w:type="gramEnd"/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 своем отдыхе для размещения в социальных сетях.</w:t>
            </w:r>
          </w:p>
        </w:tc>
      </w:tr>
      <w:tr w:rsidR="009705CC" w:rsidRPr="009705CC" w14:paraId="175C1734" w14:textId="77777777" w:rsidTr="005B5887">
        <w:tc>
          <w:tcPr>
            <w:tcW w:w="1116" w:type="dxa"/>
          </w:tcPr>
          <w:p w14:paraId="107314B5" w14:textId="6ADB2CEC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1,5</w:t>
            </w:r>
          </w:p>
        </w:tc>
        <w:tc>
          <w:tcPr>
            <w:tcW w:w="2529" w:type="dxa"/>
          </w:tcPr>
          <w:p w14:paraId="29EE28C4" w14:textId="6F8E2815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Предметно-практическая деятельность</w:t>
            </w:r>
          </w:p>
        </w:tc>
        <w:tc>
          <w:tcPr>
            <w:tcW w:w="1617" w:type="dxa"/>
          </w:tcPr>
          <w:p w14:paraId="309EA5D8" w14:textId="3046C053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</w:t>
            </w:r>
            <w:r w:rsidR="00DD11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514D239D" w14:textId="6ECDA83C" w:rsidR="005B5887" w:rsidRPr="009705CC" w:rsidRDefault="000B40CD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Организация предметно-практической деятельности в рамках изучаемой темы.</w:t>
            </w:r>
          </w:p>
        </w:tc>
      </w:tr>
      <w:tr w:rsidR="009705CC" w:rsidRPr="009705CC" w14:paraId="1CB129D8" w14:textId="77777777" w:rsidTr="005B5887">
        <w:tc>
          <w:tcPr>
            <w:tcW w:w="1116" w:type="dxa"/>
          </w:tcPr>
          <w:p w14:paraId="1335B0BF" w14:textId="205A7B8C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2529" w:type="dxa"/>
          </w:tcPr>
          <w:p w14:paraId="0DCA4BB5" w14:textId="17A90FAA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Проведение промежуточного контрол</w:t>
            </w:r>
            <w:r w:rsidR="000B40CD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1617" w:type="dxa"/>
          </w:tcPr>
          <w:p w14:paraId="24C71AB3" w14:textId="254D09FE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3ч</w:t>
            </w:r>
            <w:r w:rsidR="00DD11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0558047F" w14:textId="77777777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10AA6AE0" w14:textId="77777777" w:rsidTr="005B5887">
        <w:tc>
          <w:tcPr>
            <w:tcW w:w="1116" w:type="dxa"/>
          </w:tcPr>
          <w:p w14:paraId="20FFBD05" w14:textId="21217FB5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29" w:type="dxa"/>
          </w:tcPr>
          <w:p w14:paraId="0E033792" w14:textId="62C671E5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Правила безопасности.</w:t>
            </w:r>
          </w:p>
        </w:tc>
        <w:tc>
          <w:tcPr>
            <w:tcW w:w="1617" w:type="dxa"/>
          </w:tcPr>
          <w:p w14:paraId="2C778BD8" w14:textId="734BE129" w:rsidR="005B5887" w:rsidRPr="000B40CD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40C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25ч.</w:t>
            </w:r>
          </w:p>
        </w:tc>
        <w:tc>
          <w:tcPr>
            <w:tcW w:w="4083" w:type="dxa"/>
          </w:tcPr>
          <w:p w14:paraId="013CB2F7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5E6DE212" w14:textId="77777777" w:rsidTr="005B5887">
        <w:tc>
          <w:tcPr>
            <w:tcW w:w="1116" w:type="dxa"/>
          </w:tcPr>
          <w:p w14:paraId="74D2CF3E" w14:textId="30662C88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2529" w:type="dxa"/>
          </w:tcPr>
          <w:p w14:paraId="2A544650" w14:textId="77777777" w:rsidR="005B5887" w:rsidRPr="009705CC" w:rsidRDefault="005B5887" w:rsidP="005B5887">
            <w:pPr>
              <w:pStyle w:val="a7"/>
              <w:spacing w:line="240" w:lineRule="auto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Правила безопасности дома.</w:t>
            </w:r>
          </w:p>
          <w:p w14:paraId="566567E2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B4F2FFB" w14:textId="7E169464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</w:t>
            </w:r>
          </w:p>
        </w:tc>
        <w:tc>
          <w:tcPr>
            <w:tcW w:w="4083" w:type="dxa"/>
          </w:tcPr>
          <w:p w14:paraId="78D24AFF" w14:textId="1DDA4097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</w:p>
          <w:p w14:paraId="58ECB11A" w14:textId="3C930DFA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составлять подкаст о правилах безопасности дома;</w:t>
            </w:r>
          </w:p>
          <w:p w14:paraId="0F219AA1" w14:textId="708C034A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</w:p>
          <w:p w14:paraId="77F072B8" w14:textId="71CDB6D4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составлять инструкцию об эксплуатации домашних электроприборов.</w:t>
            </w:r>
          </w:p>
        </w:tc>
      </w:tr>
      <w:tr w:rsidR="009705CC" w:rsidRPr="009705CC" w14:paraId="259BA67C" w14:textId="77777777" w:rsidTr="005B5887">
        <w:tc>
          <w:tcPr>
            <w:tcW w:w="1116" w:type="dxa"/>
          </w:tcPr>
          <w:p w14:paraId="595C0038" w14:textId="3190CFDB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2529" w:type="dxa"/>
          </w:tcPr>
          <w:p w14:paraId="5C6E8403" w14:textId="0E4A5EDA" w:rsidR="005B5887" w:rsidRPr="009705CC" w:rsidRDefault="005B5887" w:rsidP="005B5887">
            <w:pPr>
              <w:pStyle w:val="a7"/>
              <w:spacing w:line="240" w:lineRule="auto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Правила безопасности на улице.</w:t>
            </w:r>
          </w:p>
          <w:p w14:paraId="3981429B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2EE4FB1E" w14:textId="178526F3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</w:t>
            </w:r>
            <w:r w:rsidR="00DD11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36940F2D" w14:textId="64DEA6D6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</w:p>
          <w:p w14:paraId="4CB35DD9" w14:textId="18241C36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составлять голосовое сообщение о том, как безопасно переходить дорогу;</w:t>
            </w:r>
          </w:p>
          <w:p w14:paraId="21827A54" w14:textId="74AB1F33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составлять правила поведения в экстренной ситуации.</w:t>
            </w:r>
          </w:p>
        </w:tc>
      </w:tr>
      <w:tr w:rsidR="009705CC" w:rsidRPr="009705CC" w14:paraId="343A7404" w14:textId="77777777" w:rsidTr="005B5887">
        <w:tc>
          <w:tcPr>
            <w:tcW w:w="1116" w:type="dxa"/>
          </w:tcPr>
          <w:p w14:paraId="271CC4ED" w14:textId="0583ED46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2.3.</w:t>
            </w:r>
          </w:p>
        </w:tc>
        <w:tc>
          <w:tcPr>
            <w:tcW w:w="2529" w:type="dxa"/>
          </w:tcPr>
          <w:p w14:paraId="15BB7FBB" w14:textId="5A965C74" w:rsidR="005B5887" w:rsidRPr="009705CC" w:rsidRDefault="005B5887" w:rsidP="005B5887">
            <w:pPr>
              <w:pStyle w:val="a7"/>
              <w:spacing w:line="240" w:lineRule="auto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Правила безопасности в школе.</w:t>
            </w:r>
          </w:p>
        </w:tc>
        <w:tc>
          <w:tcPr>
            <w:tcW w:w="1617" w:type="dxa"/>
          </w:tcPr>
          <w:p w14:paraId="551FF549" w14:textId="6A33EB4D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</w:t>
            </w:r>
            <w:r w:rsidR="00DD11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116B67AA" w14:textId="6D7A0FC4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</w:p>
          <w:p w14:paraId="7EBBCFDB" w14:textId="21C1028E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составлять голосовое объявление для школы о правилах поведения во время учебной тревоги;</w:t>
            </w:r>
          </w:p>
          <w:p w14:paraId="4611CEE1" w14:textId="70842B0D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составлять алгоритм действий, как вести себя с незнакомыми людьми на улице.</w:t>
            </w:r>
          </w:p>
        </w:tc>
      </w:tr>
      <w:tr w:rsidR="009705CC" w:rsidRPr="009705CC" w14:paraId="086ADA5F" w14:textId="77777777" w:rsidTr="005B5887">
        <w:tc>
          <w:tcPr>
            <w:tcW w:w="1116" w:type="dxa"/>
          </w:tcPr>
          <w:p w14:paraId="41BDBABF" w14:textId="4A754F2E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2529" w:type="dxa"/>
          </w:tcPr>
          <w:p w14:paraId="26B1FBF1" w14:textId="14DE41A5" w:rsidR="005B5887" w:rsidRPr="009705CC" w:rsidRDefault="005B5887" w:rsidP="005B5887">
            <w:pPr>
              <w:pStyle w:val="a7"/>
              <w:spacing w:line="240" w:lineRule="auto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Экстренные службы помощи.</w:t>
            </w:r>
          </w:p>
        </w:tc>
        <w:tc>
          <w:tcPr>
            <w:tcW w:w="1617" w:type="dxa"/>
          </w:tcPr>
          <w:p w14:paraId="151B1C21" w14:textId="64D6DD8F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</w:t>
            </w:r>
            <w:r w:rsidR="00DD11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607490F7" w14:textId="2D878088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</w:p>
          <w:p w14:paraId="425A9EED" w14:textId="298FB973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составлять голосовое сообщение в экстренные службы о случившемся происшествии</w:t>
            </w:r>
          </w:p>
          <w:p w14:paraId="4C12CDB8" w14:textId="66FFD9B5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составлять записку с сообщением об экстренной ситуации.</w:t>
            </w:r>
          </w:p>
        </w:tc>
      </w:tr>
      <w:tr w:rsidR="009705CC" w:rsidRPr="009705CC" w14:paraId="09236EDE" w14:textId="77777777" w:rsidTr="005B5887">
        <w:tc>
          <w:tcPr>
            <w:tcW w:w="1116" w:type="dxa"/>
          </w:tcPr>
          <w:p w14:paraId="7D9581FD" w14:textId="132133A4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529" w:type="dxa"/>
          </w:tcPr>
          <w:p w14:paraId="6BA8BA86" w14:textId="1DFEB7FB" w:rsidR="005B5887" w:rsidRPr="009705CC" w:rsidRDefault="005B5887" w:rsidP="005B5887">
            <w:pPr>
              <w:pStyle w:val="a7"/>
              <w:spacing w:line="240" w:lineRule="auto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Предметно-практическая деятельность</w:t>
            </w:r>
          </w:p>
        </w:tc>
        <w:tc>
          <w:tcPr>
            <w:tcW w:w="1617" w:type="dxa"/>
          </w:tcPr>
          <w:p w14:paraId="43088B02" w14:textId="21FEA911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</w:t>
            </w:r>
            <w:r w:rsidR="00DD11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39C9ADF5" w14:textId="5AF11C0B" w:rsidR="005B5887" w:rsidRPr="009705CC" w:rsidRDefault="000B40CD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Организация предметно-практической деятельности в рамках изучаемой темы.</w:t>
            </w:r>
          </w:p>
        </w:tc>
      </w:tr>
      <w:tr w:rsidR="009705CC" w:rsidRPr="009705CC" w14:paraId="6F4FFB2C" w14:textId="77777777" w:rsidTr="005B5887">
        <w:tc>
          <w:tcPr>
            <w:tcW w:w="1116" w:type="dxa"/>
          </w:tcPr>
          <w:p w14:paraId="4AC1A31D" w14:textId="76A68446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2529" w:type="dxa"/>
          </w:tcPr>
          <w:p w14:paraId="019B5F7D" w14:textId="791ADDE2" w:rsidR="005B5887" w:rsidRPr="009705CC" w:rsidRDefault="005B5887" w:rsidP="005B5887">
            <w:pPr>
              <w:pStyle w:val="a7"/>
              <w:spacing w:line="240" w:lineRule="auto"/>
              <w:ind w:left="0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Проведение промежуточного контрол</w:t>
            </w:r>
            <w:r w:rsidR="000B40CD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я</w:t>
            </w:r>
          </w:p>
        </w:tc>
        <w:tc>
          <w:tcPr>
            <w:tcW w:w="1617" w:type="dxa"/>
          </w:tcPr>
          <w:p w14:paraId="40AAEA9E" w14:textId="41A8BD2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3ч</w:t>
            </w:r>
            <w:r w:rsidR="00DD11E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77F78FAE" w14:textId="77777777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3689037D" w14:textId="77777777" w:rsidTr="005B5887">
        <w:tc>
          <w:tcPr>
            <w:tcW w:w="1116" w:type="dxa"/>
          </w:tcPr>
          <w:p w14:paraId="009FA526" w14:textId="52B4C3CE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29" w:type="dxa"/>
          </w:tcPr>
          <w:p w14:paraId="078F4F04" w14:textId="7BC88B8D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Профессии и работа</w:t>
            </w:r>
          </w:p>
        </w:tc>
        <w:tc>
          <w:tcPr>
            <w:tcW w:w="1617" w:type="dxa"/>
          </w:tcPr>
          <w:p w14:paraId="1FD70660" w14:textId="6A85247A" w:rsidR="005B5887" w:rsidRPr="000B40CD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40C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25ч.</w:t>
            </w:r>
          </w:p>
        </w:tc>
        <w:tc>
          <w:tcPr>
            <w:tcW w:w="4083" w:type="dxa"/>
          </w:tcPr>
          <w:p w14:paraId="171C5F84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1713B67D" w14:textId="77777777" w:rsidTr="005B5887">
        <w:tc>
          <w:tcPr>
            <w:tcW w:w="1116" w:type="dxa"/>
          </w:tcPr>
          <w:p w14:paraId="2A197BA9" w14:textId="5AA14A89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2529" w:type="dxa"/>
          </w:tcPr>
          <w:p w14:paraId="0729DBFC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Мир профессий.</w:t>
            </w:r>
          </w:p>
          <w:p w14:paraId="2EA9C9A7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42A9DB8B" w14:textId="53E95AD5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1CAB2729" w14:textId="7D5CDB4A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рассказывать о любимой профессии;</w:t>
            </w:r>
          </w:p>
          <w:p w14:paraId="09582F1A" w14:textId="37CC198F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составить письменный рассказ о профессии.</w:t>
            </w:r>
          </w:p>
        </w:tc>
      </w:tr>
      <w:tr w:rsidR="009705CC" w:rsidRPr="009705CC" w14:paraId="55F062AD" w14:textId="77777777" w:rsidTr="005B5887">
        <w:tc>
          <w:tcPr>
            <w:tcW w:w="1116" w:type="dxa"/>
          </w:tcPr>
          <w:p w14:paraId="1E34C091" w14:textId="35215406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2529" w:type="dxa"/>
          </w:tcPr>
          <w:p w14:paraId="68CC42E8" w14:textId="4951DAB6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Профессии в семье.</w:t>
            </w:r>
          </w:p>
        </w:tc>
        <w:tc>
          <w:tcPr>
            <w:tcW w:w="1617" w:type="dxa"/>
          </w:tcPr>
          <w:p w14:paraId="7F2F9C03" w14:textId="09BB2180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6D0A1E91" w14:textId="645FF5EE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описывать профессиональные обязанности членов семьи;</w:t>
            </w:r>
          </w:p>
          <w:p w14:paraId="60812835" w14:textId="7AFBF833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составлять пост для блога о профессиях будущего.</w:t>
            </w:r>
          </w:p>
        </w:tc>
      </w:tr>
      <w:tr w:rsidR="009705CC" w:rsidRPr="009705CC" w14:paraId="4F2D78BC" w14:textId="77777777" w:rsidTr="005B5887">
        <w:tc>
          <w:tcPr>
            <w:tcW w:w="1116" w:type="dxa"/>
          </w:tcPr>
          <w:p w14:paraId="497BB441" w14:textId="2F7EF8F3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3.3.</w:t>
            </w:r>
          </w:p>
        </w:tc>
        <w:tc>
          <w:tcPr>
            <w:tcW w:w="2529" w:type="dxa"/>
          </w:tcPr>
          <w:p w14:paraId="5F97F366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Выбор профессии.</w:t>
            </w:r>
          </w:p>
          <w:p w14:paraId="29BF02CC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1FDB1624" w14:textId="6F90B841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1790ADE7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</w:p>
          <w:p w14:paraId="3843963D" w14:textId="3474DC9D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="Wingdings" w:hAnsi="Wingdings"/>
                <w:color w:val="000000" w:themeColor="text1"/>
                <w:sz w:val="28"/>
                <w:szCs w:val="28"/>
              </w:rPr>
              <w:t xml:space="preserve"> 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описывать рабочее место для представителей разных профессий;</w:t>
            </w:r>
          </w:p>
          <w:p w14:paraId="32ED283D" w14:textId="5A6CAEB3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заполнять анкету о своих интересах для определения подходящей профессии.</w:t>
            </w:r>
          </w:p>
        </w:tc>
      </w:tr>
      <w:tr w:rsidR="009705CC" w:rsidRPr="009705CC" w14:paraId="1289423A" w14:textId="77777777" w:rsidTr="005B5887">
        <w:tc>
          <w:tcPr>
            <w:tcW w:w="1116" w:type="dxa"/>
          </w:tcPr>
          <w:p w14:paraId="47E9A7A3" w14:textId="3C240AE2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3.4.</w:t>
            </w:r>
          </w:p>
        </w:tc>
        <w:tc>
          <w:tcPr>
            <w:tcW w:w="2529" w:type="dxa"/>
          </w:tcPr>
          <w:p w14:paraId="69D0F0B4" w14:textId="58A6BAD8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День на работе.</w:t>
            </w:r>
          </w:p>
        </w:tc>
        <w:tc>
          <w:tcPr>
            <w:tcW w:w="1617" w:type="dxa"/>
          </w:tcPr>
          <w:p w14:paraId="0FAF1717" w14:textId="3DC52001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13E77BDA" w14:textId="1F05A986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составлять коллективный видео блог о рабочем дне людей разных профессий;</w:t>
            </w:r>
          </w:p>
          <w:p w14:paraId="4B157DD5" w14:textId="758D4B4E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составлять пост для блога с предложением по совершенствованию рабочего места для представителей конкретных профессий (учителя, доктора, пекаря и др.).</w:t>
            </w:r>
          </w:p>
        </w:tc>
      </w:tr>
      <w:tr w:rsidR="009705CC" w:rsidRPr="009705CC" w14:paraId="3C18CE40" w14:textId="77777777" w:rsidTr="005B5887">
        <w:tc>
          <w:tcPr>
            <w:tcW w:w="1116" w:type="dxa"/>
          </w:tcPr>
          <w:p w14:paraId="7F5035B4" w14:textId="099C73DE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2529" w:type="dxa"/>
          </w:tcPr>
          <w:p w14:paraId="4329326D" w14:textId="23A9ADD4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Предметно-практическая деятельность</w:t>
            </w:r>
          </w:p>
        </w:tc>
        <w:tc>
          <w:tcPr>
            <w:tcW w:w="1617" w:type="dxa"/>
          </w:tcPr>
          <w:p w14:paraId="1E805924" w14:textId="614402E9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</w:t>
            </w:r>
            <w:r w:rsidR="000B4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3CE86FE1" w14:textId="1F4CA8B6" w:rsidR="005B5887" w:rsidRPr="009705CC" w:rsidRDefault="000B40CD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Организация предметно-практической деятельности в рамках изучаемой темы.</w:t>
            </w:r>
          </w:p>
        </w:tc>
      </w:tr>
      <w:tr w:rsidR="009705CC" w:rsidRPr="009705CC" w14:paraId="281F4364" w14:textId="77777777" w:rsidTr="005B5887">
        <w:tc>
          <w:tcPr>
            <w:tcW w:w="1116" w:type="dxa"/>
          </w:tcPr>
          <w:p w14:paraId="58F38E7B" w14:textId="03436D07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3.6</w:t>
            </w:r>
          </w:p>
        </w:tc>
        <w:tc>
          <w:tcPr>
            <w:tcW w:w="2529" w:type="dxa"/>
          </w:tcPr>
          <w:p w14:paraId="12ADD84F" w14:textId="67756FBE" w:rsidR="005B5887" w:rsidRPr="009705CC" w:rsidRDefault="005B5887" w:rsidP="005B5887">
            <w:pPr>
              <w:spacing w:line="240" w:lineRule="auto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Проведение промежуточного контроля </w:t>
            </w:r>
          </w:p>
        </w:tc>
        <w:tc>
          <w:tcPr>
            <w:tcW w:w="1617" w:type="dxa"/>
          </w:tcPr>
          <w:p w14:paraId="324FF716" w14:textId="2C2D4F32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3ч</w:t>
            </w:r>
            <w:r w:rsidR="000B4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40C6DD29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070D8690" w14:textId="77777777" w:rsidTr="005B5887">
        <w:tc>
          <w:tcPr>
            <w:tcW w:w="1116" w:type="dxa"/>
          </w:tcPr>
          <w:p w14:paraId="52B7570F" w14:textId="24930DF4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29" w:type="dxa"/>
          </w:tcPr>
          <w:p w14:paraId="2775DAE6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Праздники и знаменательные даты.</w:t>
            </w:r>
          </w:p>
          <w:p w14:paraId="5E93C226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658C14A1" w14:textId="3284D006" w:rsidR="005B5887" w:rsidRPr="000B40CD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0B40C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25ч.</w:t>
            </w:r>
          </w:p>
        </w:tc>
        <w:tc>
          <w:tcPr>
            <w:tcW w:w="4083" w:type="dxa"/>
          </w:tcPr>
          <w:p w14:paraId="4A0042BF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9705CC" w:rsidRPr="009705CC" w14:paraId="1B46B23A" w14:textId="77777777" w:rsidTr="005B5887">
        <w:tc>
          <w:tcPr>
            <w:tcW w:w="1116" w:type="dxa"/>
          </w:tcPr>
          <w:p w14:paraId="6904A6DE" w14:textId="2368FD54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2529" w:type="dxa"/>
          </w:tcPr>
          <w:p w14:paraId="4B04378E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Праздники в России.</w:t>
            </w:r>
          </w:p>
          <w:p w14:paraId="728274F4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11CDA5EF" w14:textId="0EFD6693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32871DEE" w14:textId="46AB5BC4" w:rsidR="005B5887" w:rsidRPr="009705CC" w:rsidRDefault="005B5887" w:rsidP="005B588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рассказывать о любимом празднике;</w:t>
            </w:r>
          </w:p>
          <w:p w14:paraId="19638DE1" w14:textId="6AF357C8" w:rsidR="005B5887" w:rsidRPr="009705CC" w:rsidRDefault="005B5887" w:rsidP="005B588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составлять поздравительную открытку.</w:t>
            </w:r>
          </w:p>
        </w:tc>
      </w:tr>
      <w:tr w:rsidR="009705CC" w:rsidRPr="009705CC" w14:paraId="0EAAF559" w14:textId="77777777" w:rsidTr="005B5887">
        <w:tc>
          <w:tcPr>
            <w:tcW w:w="1116" w:type="dxa"/>
          </w:tcPr>
          <w:p w14:paraId="78E15BB5" w14:textId="0D13F01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2529" w:type="dxa"/>
          </w:tcPr>
          <w:p w14:paraId="4D11231E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Праздники в Великобритании.</w:t>
            </w:r>
          </w:p>
          <w:p w14:paraId="788839BE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1D1C2C21" w14:textId="45C0C2C9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04941519" w14:textId="10352670" w:rsidR="005B5887" w:rsidRPr="009705CC" w:rsidRDefault="005B5887" w:rsidP="005B588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составлять    </w:t>
            </w:r>
            <w:proofErr w:type="gramStart"/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голосовое  сообщение</w:t>
            </w:r>
            <w:proofErr w:type="gramEnd"/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поздравлением и пожеланиями к праздникам;</w:t>
            </w:r>
          </w:p>
          <w:p w14:paraId="5CD5BC70" w14:textId="702766B6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составлять электронное письмо любимом празднике.</w:t>
            </w:r>
          </w:p>
        </w:tc>
      </w:tr>
      <w:tr w:rsidR="009705CC" w:rsidRPr="009705CC" w14:paraId="4BAFF40F" w14:textId="77777777" w:rsidTr="005B5887">
        <w:tc>
          <w:tcPr>
            <w:tcW w:w="1116" w:type="dxa"/>
          </w:tcPr>
          <w:p w14:paraId="1BE1B479" w14:textId="135D37F8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2529" w:type="dxa"/>
          </w:tcPr>
          <w:p w14:paraId="41E035F0" w14:textId="77777777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Фестивали.</w:t>
            </w:r>
          </w:p>
          <w:p w14:paraId="3CD5518F" w14:textId="77777777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</w:tcPr>
          <w:p w14:paraId="5EA6BF5A" w14:textId="52F61642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3FFA0732" w14:textId="0159CF95" w:rsidR="005B5887" w:rsidRPr="009705CC" w:rsidRDefault="005B5887" w:rsidP="005B588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составлять рассказ об известном фестивале;</w:t>
            </w:r>
          </w:p>
          <w:p w14:paraId="3E07C8D2" w14:textId="60B2A01F" w:rsidR="005B5887" w:rsidRPr="009705CC" w:rsidRDefault="005B5887" w:rsidP="005B588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писать открытку с фестиваля.</w:t>
            </w:r>
          </w:p>
        </w:tc>
      </w:tr>
      <w:tr w:rsidR="009705CC" w:rsidRPr="009705CC" w14:paraId="5EA84A4C" w14:textId="77777777" w:rsidTr="005B5887">
        <w:tc>
          <w:tcPr>
            <w:tcW w:w="1116" w:type="dxa"/>
          </w:tcPr>
          <w:p w14:paraId="2E860055" w14:textId="3AE3F1EA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2529" w:type="dxa"/>
          </w:tcPr>
          <w:p w14:paraId="65C783E9" w14:textId="148B609F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Традиции дарить подарки </w:t>
            </w:r>
            <w:proofErr w:type="gramStart"/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на  праздники</w:t>
            </w:r>
            <w:proofErr w:type="gramEnd"/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в России и Великобритании.</w:t>
            </w:r>
          </w:p>
        </w:tc>
        <w:tc>
          <w:tcPr>
            <w:tcW w:w="1617" w:type="dxa"/>
          </w:tcPr>
          <w:p w14:paraId="321C62FA" w14:textId="014CF8A6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5ч.</w:t>
            </w:r>
          </w:p>
        </w:tc>
        <w:tc>
          <w:tcPr>
            <w:tcW w:w="4083" w:type="dxa"/>
          </w:tcPr>
          <w:p w14:paraId="7937394C" w14:textId="33810670" w:rsidR="005B5887" w:rsidRPr="009705CC" w:rsidRDefault="005B5887" w:rsidP="005B5887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монологической речи:</w:t>
            </w: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составлять коллективный видео блог о подготовке подарков к праздникам;</w:t>
            </w:r>
          </w:p>
          <w:p w14:paraId="060DE8CA" w14:textId="446E55F4" w:rsidR="005B5887" w:rsidRPr="009705CC" w:rsidRDefault="005B5887" w:rsidP="005B5887">
            <w:pPr>
              <w:spacing w:line="240" w:lineRule="auto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  <w:t>В области письма:</w:t>
            </w:r>
            <w:r w:rsidRPr="009705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составлять список подарков для своей семьи к определенному празднику.</w:t>
            </w:r>
          </w:p>
        </w:tc>
      </w:tr>
      <w:tr w:rsidR="009705CC" w:rsidRPr="009705CC" w14:paraId="56CE68D6" w14:textId="77777777" w:rsidTr="005B5887">
        <w:tc>
          <w:tcPr>
            <w:tcW w:w="1116" w:type="dxa"/>
          </w:tcPr>
          <w:p w14:paraId="4C7FA80C" w14:textId="3720AF4B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2529" w:type="dxa"/>
          </w:tcPr>
          <w:p w14:paraId="585EC234" w14:textId="6754F686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Предметно-практическая деятельность</w:t>
            </w:r>
          </w:p>
        </w:tc>
        <w:tc>
          <w:tcPr>
            <w:tcW w:w="1617" w:type="dxa"/>
          </w:tcPr>
          <w:p w14:paraId="464D374E" w14:textId="09308502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2ч</w:t>
            </w:r>
            <w:r w:rsidR="000B4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1B4F9330" w14:textId="25C98912" w:rsidR="005B5887" w:rsidRPr="000B40CD" w:rsidRDefault="000B40CD" w:rsidP="005B5887">
            <w:pPr>
              <w:spacing w:line="240" w:lineRule="auto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Организация предметно-практической деятельности в рамках изучаемой темы.</w:t>
            </w:r>
          </w:p>
        </w:tc>
      </w:tr>
      <w:tr w:rsidR="009705CC" w:rsidRPr="009705CC" w14:paraId="4EF4E1A4" w14:textId="77777777" w:rsidTr="005B5887">
        <w:tc>
          <w:tcPr>
            <w:tcW w:w="1116" w:type="dxa"/>
          </w:tcPr>
          <w:p w14:paraId="68159F48" w14:textId="2E7BAFD5" w:rsidR="005B5887" w:rsidRPr="009705CC" w:rsidRDefault="000B40CD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4.6</w:t>
            </w:r>
          </w:p>
        </w:tc>
        <w:tc>
          <w:tcPr>
            <w:tcW w:w="2529" w:type="dxa"/>
          </w:tcPr>
          <w:p w14:paraId="208C8E8F" w14:textId="4732CF1F" w:rsidR="005B5887" w:rsidRPr="009705CC" w:rsidRDefault="005B5887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Проведение промежуточного контрол</w:t>
            </w:r>
            <w:r w:rsidR="000B40CD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я</w:t>
            </w: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14:paraId="4B45D206" w14:textId="256B4178" w:rsidR="005B5887" w:rsidRPr="009705CC" w:rsidRDefault="005B5887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3ч</w:t>
            </w:r>
            <w:r w:rsidR="000B4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5097145C" w14:textId="77777777" w:rsidR="005B5887" w:rsidRPr="009705CC" w:rsidRDefault="005B5887" w:rsidP="005B5887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  <w:tr w:rsidR="00863425" w:rsidRPr="009705CC" w14:paraId="6407EACE" w14:textId="77777777" w:rsidTr="005B5887">
        <w:tc>
          <w:tcPr>
            <w:tcW w:w="1116" w:type="dxa"/>
          </w:tcPr>
          <w:p w14:paraId="3032ECAB" w14:textId="77777777" w:rsidR="00863425" w:rsidRPr="009705CC" w:rsidRDefault="00863425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9" w:type="dxa"/>
          </w:tcPr>
          <w:p w14:paraId="2CAE3091" w14:textId="0132B749" w:rsidR="00863425" w:rsidRPr="009705CC" w:rsidRDefault="00863425" w:rsidP="005B5887">
            <w:pPr>
              <w:pStyle w:val="ab"/>
              <w:spacing w:before="0" w:beforeAutospacing="0" w:after="0" w:afterAutospacing="0"/>
              <w:jc w:val="both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  <w:r w:rsidRPr="009705CC"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  <w:t>Резервные занятия</w:t>
            </w:r>
          </w:p>
        </w:tc>
        <w:tc>
          <w:tcPr>
            <w:tcW w:w="1617" w:type="dxa"/>
          </w:tcPr>
          <w:p w14:paraId="3189F95A" w14:textId="1374BAEC" w:rsidR="00863425" w:rsidRPr="009705CC" w:rsidRDefault="00392A45" w:rsidP="005B588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863425" w:rsidRPr="009705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</w:t>
            </w:r>
            <w:r w:rsidR="000B40C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083" w:type="dxa"/>
          </w:tcPr>
          <w:p w14:paraId="152FC0E6" w14:textId="77777777" w:rsidR="00863425" w:rsidRPr="009705CC" w:rsidRDefault="00863425" w:rsidP="005B5887">
            <w:pPr>
              <w:spacing w:line="240" w:lineRule="auto"/>
              <w:rPr>
                <w:rFonts w:asciiTheme="majorBidi" w:hAnsiTheme="majorBidi" w:cstheme="majorBidi"/>
                <w:bCs/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14:paraId="53AC5A3C" w14:textId="77777777" w:rsidR="00561778" w:rsidRPr="009705CC" w:rsidRDefault="00561778" w:rsidP="00561778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695EAA3" w14:textId="5A00EB2B" w:rsidR="002001BA" w:rsidRPr="00392A45" w:rsidRDefault="002001BA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392A45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392A45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. Примерные формы </w:t>
      </w:r>
      <w:proofErr w:type="gramStart"/>
      <w:r w:rsidRPr="00392A45"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контроля;</w:t>
      </w:r>
      <w:proofErr w:type="gramEnd"/>
    </w:p>
    <w:p w14:paraId="704AAAE8" w14:textId="77777777" w:rsidR="001F3534" w:rsidRPr="00392A45" w:rsidRDefault="001F3534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1186DF96" w14:textId="77777777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изучения дисциплины «Иностранный язык» предполагается 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осуществление трех видов   контроля: текущий, </w:t>
      </w:r>
      <w:proofErr w:type="gramStart"/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промежуточный,  итоговый</w:t>
      </w:r>
      <w:proofErr w:type="gramEnd"/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.  Текущий контроль предусматривает проведение проверочных и самостоятельных работ в ходе изучения каждого раздела.</w:t>
      </w:r>
    </w:p>
    <w:p w14:paraId="7E3C4917" w14:textId="77777777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Итоговый контроль проводится в конце года после завершения изучения предлагаемых разделов курса.</w:t>
      </w:r>
    </w:p>
    <w:p w14:paraId="69CD021F" w14:textId="77777777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2A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Промежуточный контроль приобретенных рецептивных и продуктивных навыков и умений проводится в последнюю неделю первой четверти. Проведение контроля предполагает 3 этапа: </w:t>
      </w:r>
    </w:p>
    <w:p w14:paraId="78D74862" w14:textId="004A8B71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подготовка к контрольной работе (1 час);</w:t>
      </w:r>
    </w:p>
    <w:p w14:paraId="7600D1BB" w14:textId="66BB76F4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проведение контрольной работы (1час); </w:t>
      </w:r>
    </w:p>
    <w:p w14:paraId="187AF623" w14:textId="055468C7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proofErr w:type="gramStart"/>
      <w:r w:rsidRPr="00392A45">
        <w:rPr>
          <w:rFonts w:asciiTheme="majorBidi" w:hAnsiTheme="majorBidi" w:cstheme="majorBidi"/>
          <w:color w:val="000000" w:themeColor="text1"/>
          <w:sz w:val="28"/>
          <w:szCs w:val="28"/>
        </w:rPr>
        <w:t>анализ  контрольной</w:t>
      </w:r>
      <w:proofErr w:type="gramEnd"/>
      <w:r w:rsidRPr="00392A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работы, разбор ошибок (1час);</w:t>
      </w:r>
    </w:p>
    <w:p w14:paraId="4041524A" w14:textId="77777777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92A45">
        <w:rPr>
          <w:rFonts w:asciiTheme="majorBidi" w:hAnsiTheme="majorBidi" w:cstheme="majorBidi"/>
          <w:color w:val="000000" w:themeColor="text1"/>
          <w:sz w:val="28"/>
          <w:szCs w:val="28"/>
        </w:rPr>
        <w:t>Формы контроля:</w:t>
      </w:r>
    </w:p>
    <w:p w14:paraId="24FEB5DA" w14:textId="1F7F228C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проверка рецептивных навыков </w:t>
      </w:r>
      <w:proofErr w:type="gramStart"/>
      <w:r w:rsidR="008D318B"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аудирование</w:t>
      </w:r>
      <w:proofErr w:type="spellEnd"/>
      <w:proofErr w:type="gramEnd"/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 чтение);</w:t>
      </w:r>
    </w:p>
    <w:p w14:paraId="5A934549" w14:textId="2C25CF1C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лексико-грамматических навыков в рамках тематики изучаемых разделов;</w:t>
      </w:r>
    </w:p>
    <w:p w14:paraId="5ED5DA3C" w14:textId="493ABB14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умений строить элементарные диалогические единства на английском языке в рамках тематики изучаемых разделов.</w:t>
      </w:r>
    </w:p>
    <w:p w14:paraId="4D220C08" w14:textId="1CEF9EF1" w:rsidR="001F3534" w:rsidRPr="00392A45" w:rsidRDefault="001F3534" w:rsidP="001F3534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="Wingdings" w:hAnsi="Wingdings"/>
          <w:color w:val="000000" w:themeColor="text1"/>
          <w:sz w:val="28"/>
          <w:szCs w:val="28"/>
        </w:rPr>
        <w:t></w:t>
      </w:r>
      <w:r w:rsidRPr="00392A45">
        <w:rPr>
          <w:rFonts w:ascii="Wingdings" w:hAnsi="Wingdings"/>
          <w:color w:val="000000" w:themeColor="text1"/>
          <w:sz w:val="28"/>
          <w:szCs w:val="28"/>
        </w:rPr>
        <w:t>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навыков</w:t>
      </w:r>
      <w:r w:rsidR="00CE56E3"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</w:t>
      </w:r>
      <w:proofErr w:type="gramStart"/>
      <w:r w:rsidR="00CE56E3"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электронного 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письма</w:t>
      </w:r>
      <w:proofErr w:type="gramEnd"/>
      <w:r w:rsidR="00CE56E3"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другу</w:t>
      </w:r>
      <w:r w:rsidRPr="00392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14:paraId="7258F5ED" w14:textId="59DF67B4" w:rsidR="008D3785" w:rsidRPr="009705CC" w:rsidRDefault="008D3785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4DCE2C00" w14:textId="77777777" w:rsidR="006B131C" w:rsidRPr="009705CC" w:rsidRDefault="006B131C" w:rsidP="00DC245F">
      <w:pPr>
        <w:pStyle w:val="a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Критерии оценивания говорения</w:t>
      </w:r>
    </w:p>
    <w:p w14:paraId="791F82A0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48E33CDE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Монологическая форма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50A2FD85" w14:textId="77777777" w:rsidR="006B131C" w:rsidRPr="009705CC" w:rsidRDefault="006B131C" w:rsidP="00DC245F">
      <w:pPr>
        <w:pStyle w:val="ab"/>
        <w:spacing w:before="0" w:beforeAutospacing="0" w:after="0" w:afterAutospacing="0"/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Характеристика ответа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17E4AE3C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Оценка</w:t>
      </w:r>
    </w:p>
    <w:p w14:paraId="3AFD023F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5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77C925AE" w14:textId="19EBCB49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задании. Корректно использует соответствующие лексико-грамматические средства.  Присутствуют отдельные лексико-грамматические нарушения, не более двух ошибок. Речь понятна, соблюдается корректный интонационный рисунок. Объем высказывания составляет 7-9 фраз.</w:t>
      </w:r>
    </w:p>
    <w:p w14:paraId="7AB78F20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EFAB5D5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4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231EAC49" w14:textId="0D04CE9E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Обучающийся демонстрирует умение строить элементарное монологическое высказывание в соответствии с коммуникативной задачей, которая сформулирована в задании, с использованием соответствующих лексико-грамматических средств. Отмечаются нарушения лексико-грамматического оформления высказывания, не более 4-х ошибок. Речь понятна. Объем высказывания составляет 7-9 фраз.</w:t>
      </w:r>
    </w:p>
    <w:p w14:paraId="61B81A12" w14:textId="533C2FA9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14:paraId="6ECCFE30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3</w:t>
      </w:r>
    </w:p>
    <w:p w14:paraId="3249E45A" w14:textId="13930918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Высказывание построено в соответствии с коммуникативной задачей, которая сформулирована в задании. В речи присутствуют повторы, а также многочисленные нарушения лексико-грамматического и фонетического оформления высказывания, которые существенно затрудняют понимание речи. Речь не всегда понятна или малопонятна, </w:t>
      </w:r>
      <w:proofErr w:type="spell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аграмматична</w:t>
      </w:r>
      <w:proofErr w:type="spell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. Объем высказывания составляет 5-6 фраз</w:t>
      </w:r>
    </w:p>
    <w:p w14:paraId="57CA15A1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EAC9F85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3F70AFF2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Коммуникативная задача не решена.</w:t>
      </w:r>
    </w:p>
    <w:p w14:paraId="611AAFDA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7D92F56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Диалогическая форма </w:t>
      </w:r>
    </w:p>
    <w:p w14:paraId="41F9DAB9" w14:textId="77777777" w:rsidR="006B131C" w:rsidRPr="009705CC" w:rsidRDefault="006B131C" w:rsidP="00DC245F">
      <w:pPr>
        <w:pStyle w:val="ab"/>
        <w:spacing w:before="0" w:beforeAutospacing="0" w:after="0" w:afterAutospacing="0"/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Характеристика ответа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2948B4F0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Оценка</w:t>
      </w:r>
    </w:p>
    <w:p w14:paraId="65522AD6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5</w:t>
      </w:r>
      <w:r w:rsidRPr="009705CC">
        <w:rPr>
          <w:rStyle w:val="apple-converted-space"/>
          <w:rFonts w:asciiTheme="majorBidi" w:hAnsiTheme="majorBidi" w:cstheme="majorBidi"/>
          <w:b/>
          <w:bCs/>
          <w:color w:val="000000" w:themeColor="text1"/>
          <w:sz w:val="28"/>
          <w:szCs w:val="28"/>
        </w:rPr>
        <w:t> </w:t>
      </w:r>
    </w:p>
    <w:p w14:paraId="52702129" w14:textId="79D65631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Обучающийся демонстрирует умение строить элементарные диалогические единства в соответствии с коммуникативной задачей,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1-2 ошибки. Речь понятна, речь оформлена в соответствии с особенностями фонетического членения англоязычной речи. Объем высказывания составляет 4-5 реплик с каждой стороны, не включая формулы приветствия и прощания.</w:t>
      </w:r>
    </w:p>
    <w:p w14:paraId="32B5003B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4D6A535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4 </w:t>
      </w:r>
    </w:p>
    <w:p w14:paraId="5A90F152" w14:textId="58E5094D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Обучающийся демонстрирует умение строить элементарные диалогические единства в соответствии с коммуникативной задачей, в целом демонстрирует навыки речевого взаимодействия с партнером: способен начать, поддержать и закончить разговор. Лексико-грамматическое оформление речи соответствует поставленной коммуникативной задаче, допускаются 3 ошибки. Речь понятна, речь оформлена в соответствии с особенностями фонетического членения англоязычной речи. Объем высказывания </w:t>
      </w:r>
      <w:proofErr w:type="gramStart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составляет  4</w:t>
      </w:r>
      <w:proofErr w:type="gramEnd"/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-5  реплик с каждой стороны, не включая формулы приветствия и прощания.</w:t>
      </w:r>
    </w:p>
    <w:p w14:paraId="0586C071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1D9166E0" w14:textId="77777777" w:rsidR="006B131C" w:rsidRPr="009705CC" w:rsidRDefault="006B131C" w:rsidP="00CE56E3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3 </w:t>
      </w:r>
    </w:p>
    <w:p w14:paraId="478CCC12" w14:textId="29B00EE0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Обучающийся строит элементарное диалогическое единство в соответствии с коммуникативной задачей, но не стремится поддержать беседу. Присутствуют многочисленные нарушения лексико-грамматического оформления речи (более 3-х ошибок). Речь в целом понятна. Объем высказывания составляет 3 реплики с каждой стороны, не включая формулы приветствия и прощания.</w:t>
      </w:r>
    </w:p>
    <w:p w14:paraId="7F7DBB2E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</w:t>
      </w:r>
    </w:p>
    <w:p w14:paraId="1582E274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2 </w:t>
      </w:r>
    </w:p>
    <w:p w14:paraId="593630AA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Коммуникативная задача не решена. </w:t>
      </w:r>
    </w:p>
    <w:p w14:paraId="0EF5D043" w14:textId="77777777" w:rsidR="006B131C" w:rsidRPr="009705CC" w:rsidRDefault="006B131C" w:rsidP="00DC245F">
      <w:pPr>
        <w:pStyle w:val="ab"/>
        <w:spacing w:before="0" w:beforeAutospacing="0" w:after="0" w:afterAutospacing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14:paraId="07436067" w14:textId="77777777" w:rsidR="006B131C" w:rsidRPr="009705CC" w:rsidRDefault="006B131C" w:rsidP="00DC245F">
      <w:pPr>
        <w:pStyle w:val="ab"/>
        <w:spacing w:before="0" w:beforeAutospacing="0" w:after="0" w:afterAutospacing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Критерии оценивания письменных работ</w:t>
      </w:r>
    </w:p>
    <w:p w14:paraId="3ED5FC86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Письменные работы включают: </w:t>
      </w:r>
    </w:p>
    <w:p w14:paraId="324587DB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самостоятельные </w:t>
      </w:r>
      <w:proofErr w:type="gramStart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работы  для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проведения текущего  контроля;</w:t>
      </w:r>
    </w:p>
    <w:p w14:paraId="3079BAF8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промежуточные </w:t>
      </w:r>
      <w:proofErr w:type="gramStart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и  итоговые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контрольные работы.</w:t>
      </w:r>
    </w:p>
    <w:p w14:paraId="490690D6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Самостоятельные и контрольные работы направлены на проверку рецептивных навыков (</w:t>
      </w:r>
      <w:proofErr w:type="spellStart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аудирование</w:t>
      </w:r>
      <w:proofErr w:type="spell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>, чтение) и лексико-грамматических умений.</w:t>
      </w:r>
    </w:p>
    <w:p w14:paraId="1BEF4C4B" w14:textId="77777777" w:rsidR="006B131C" w:rsidRPr="009705CC" w:rsidRDefault="006B131C" w:rsidP="00DC245F">
      <w:pPr>
        <w:pStyle w:val="ab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</w:rPr>
        <w:t xml:space="preserve"> Самостоятельные работы оцениваются исходя из процента правильно выполненных заданий.</w:t>
      </w:r>
    </w:p>
    <w:p w14:paraId="464E97F6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Оценка</w:t>
      </w:r>
    </w:p>
    <w:p w14:paraId="5028937B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5 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90-100%</w:t>
      </w:r>
    </w:p>
    <w:p w14:paraId="3FAEAABA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4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75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-89%</w:t>
      </w:r>
    </w:p>
    <w:p w14:paraId="2AD881A1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3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60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-74%</w:t>
      </w:r>
    </w:p>
    <w:p w14:paraId="4EF1D215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2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0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-59%</w:t>
      </w:r>
    </w:p>
    <w:p w14:paraId="2E154C3E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21AAD7C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color w:val="000000" w:themeColor="text1"/>
          <w:sz w:val="28"/>
          <w:szCs w:val="28"/>
        </w:rPr>
        <w:t>Промежуточные и итоговые контрольные работы оцениваются по следующей шкале.</w:t>
      </w:r>
    </w:p>
    <w:p w14:paraId="547E220C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5ED0274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Оценка</w:t>
      </w:r>
    </w:p>
    <w:p w14:paraId="7083C952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5 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85-100%</w:t>
      </w:r>
    </w:p>
    <w:p w14:paraId="0ACF3CF0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4 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70-84%</w:t>
      </w:r>
    </w:p>
    <w:p w14:paraId="4B617743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3 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50-69%</w:t>
      </w:r>
    </w:p>
    <w:p w14:paraId="5449DE9E" w14:textId="7490C850" w:rsidR="006B131C" w:rsidRPr="009705CC" w:rsidRDefault="006B131C" w:rsidP="00DC245F">
      <w:pPr>
        <w:spacing w:line="240" w:lineRule="auto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2  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0-49%</w:t>
      </w:r>
    </w:p>
    <w:p w14:paraId="30EE3050" w14:textId="77777777" w:rsidR="006B131C" w:rsidRPr="009705CC" w:rsidRDefault="006B131C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Творческие письменные работы (письма, записки, открытки и другие </w:t>
      </w:r>
      <w:proofErr w:type="gram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предусмотренные  разделами</w:t>
      </w:r>
      <w:proofErr w:type="gram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программы) оцениваются по следующим критериям:</w:t>
      </w:r>
    </w:p>
    <w:p w14:paraId="3CC02988" w14:textId="77777777" w:rsidR="006B131C" w:rsidRPr="009705CC" w:rsidRDefault="006B131C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работы, решение коммуникативной задачи;</w:t>
      </w:r>
    </w:p>
    <w:p w14:paraId="33061049" w14:textId="77777777" w:rsidR="006B131C" w:rsidRPr="009705CC" w:rsidRDefault="006B131C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и оформление работы;</w:t>
      </w:r>
    </w:p>
    <w:p w14:paraId="0AAB9E1C" w14:textId="77777777" w:rsidR="006B131C" w:rsidRPr="009705CC" w:rsidRDefault="006B131C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lastRenderedPageBreak/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лексико-грамматическое оформление работы;</w:t>
      </w:r>
    </w:p>
    <w:p w14:paraId="67EB59A4" w14:textId="3A3286E8" w:rsidR="006B131C" w:rsidRPr="009705CC" w:rsidRDefault="006B131C" w:rsidP="00DC245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="Wingdings" w:hAnsi="Wingdings"/>
          <w:color w:val="000000" w:themeColor="text1"/>
          <w:sz w:val="28"/>
          <w:szCs w:val="28"/>
        </w:rPr>
        <w:t></w:t>
      </w:r>
      <w:r w:rsidRPr="009705CC">
        <w:rPr>
          <w:rFonts w:ascii="Wingdings" w:hAnsi="Wingdings"/>
          <w:color w:val="000000" w:themeColor="text1"/>
          <w:sz w:val="28"/>
          <w:szCs w:val="28"/>
        </w:rPr>
        <w:t>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пунктуационное оформление предложения (заглавная буква, точка, вопросительный знак в конце предложения).</w:t>
      </w:r>
    </w:p>
    <w:p w14:paraId="4ADAC99C" w14:textId="77777777" w:rsidR="006B131C" w:rsidRPr="009705CC" w:rsidRDefault="006B131C" w:rsidP="00DC245F">
      <w:pPr>
        <w:pStyle w:val="ab"/>
        <w:spacing w:before="0" w:beforeAutospacing="0" w:after="0" w:afterAutospacing="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Оценка</w:t>
      </w:r>
    </w:p>
    <w:p w14:paraId="46754821" w14:textId="77777777" w:rsidR="006B131C" w:rsidRPr="009705CC" w:rsidRDefault="006B131C" w:rsidP="00DC245F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5   </w:t>
      </w:r>
    </w:p>
    <w:p w14:paraId="26860386" w14:textId="1DA3E6D4" w:rsidR="006B131C" w:rsidRPr="009705CC" w:rsidRDefault="006B131C" w:rsidP="00DC245F">
      <w:pPr>
        <w:spacing w:line="240" w:lineRule="auto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Коммуникативная задача решена. Текст написан в соответствии с заданием. Работа оформлена </w:t>
      </w:r>
      <w:proofErr w:type="gramStart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с  учетом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 ранее изученного образца. Отбор лексико-грамматических средств осуществлен корректно.  Соблюдается заглавная буква в начале предложения, в именах собственных. Текст корректно разделен на предложения с постановкой точки в конце повествовательного предложения или вопросительного знака в конце вопросительного предложения. Правильно соблюдается порядок слов.  Допускается до 3-х ошибок, которые не затрудняют понимание текста. Объем высказывания </w:t>
      </w:r>
      <w:proofErr w:type="gramStart"/>
      <w:r w:rsidR="008B29E6"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составляет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  60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-80 слов;</w:t>
      </w:r>
    </w:p>
    <w:p w14:paraId="7E41FDCC" w14:textId="77777777" w:rsidR="006B131C" w:rsidRPr="009705CC" w:rsidRDefault="006B131C" w:rsidP="00DC245F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4   </w:t>
      </w:r>
    </w:p>
    <w:p w14:paraId="44B27E4F" w14:textId="77777777" w:rsidR="006B131C" w:rsidRPr="009705CC" w:rsidRDefault="006B131C" w:rsidP="00DC245F">
      <w:pPr>
        <w:spacing w:line="240" w:lineRule="auto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Коммуникативная задача решена. Текст написан в соответствии с заданием. Работа оформлена в соответствии с ранее изученным образцом. Присутствуют отдельные неточности в лексико-грамматическом оформлении речи. </w:t>
      </w:r>
      <w:proofErr w:type="gramStart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Допущено  не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 более 4-х  ошибок. </w:t>
      </w:r>
    </w:p>
    <w:p w14:paraId="002229B3" w14:textId="747EA951" w:rsidR="006B131C" w:rsidRPr="009705CC" w:rsidRDefault="006B131C" w:rsidP="00DC245F">
      <w:pPr>
        <w:spacing w:line="24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Объем высказывания </w:t>
      </w:r>
      <w:r w:rsidR="008B29E6"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составляет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60-80 слов</w:t>
      </w:r>
      <w:r w:rsidR="008B29E6"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39A65C25" w14:textId="77777777" w:rsidR="006B131C" w:rsidRPr="009705CC" w:rsidRDefault="006B131C" w:rsidP="00DC245F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3 </w:t>
      </w:r>
    </w:p>
    <w:p w14:paraId="3E29C00C" w14:textId="77777777" w:rsidR="006B131C" w:rsidRPr="009705CC" w:rsidRDefault="006B131C" w:rsidP="00DC245F">
      <w:pPr>
        <w:spacing w:line="240" w:lineRule="auto"/>
        <w:ind w:firstLine="709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Коммуникативная задача решена частично. Составленный текст частично соответствует изученному образцу. При отборе лексико-грамматических средств допущены многочисленные ошибки (</w:t>
      </w:r>
      <w:proofErr w:type="gramStart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5  и</w:t>
      </w:r>
      <w:proofErr w:type="gramEnd"/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 более). Присутствуют нарушения пунктуационного и орфографического оформления текста.</w:t>
      </w:r>
    </w:p>
    <w:p w14:paraId="137ABEC5" w14:textId="42885022" w:rsidR="006B131C" w:rsidRPr="009705CC" w:rsidRDefault="006B131C" w:rsidP="00DC245F">
      <w:pPr>
        <w:spacing w:line="240" w:lineRule="auto"/>
        <w:jc w:val="both"/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Объем высказывания ограничен</w:t>
      </w:r>
      <w:r w:rsidR="008B29E6"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 xml:space="preserve">, составляет </w:t>
      </w:r>
      <w:r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30-50 слов</w:t>
      </w:r>
      <w:r w:rsidR="008B29E6" w:rsidRPr="009705CC">
        <w:rPr>
          <w:rFonts w:asciiTheme="majorBidi" w:hAnsiTheme="majorBidi" w:cstheme="majorBidi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66F55691" w14:textId="77777777" w:rsidR="006B131C" w:rsidRPr="009705CC" w:rsidRDefault="006B131C" w:rsidP="00DC245F">
      <w:pPr>
        <w:spacing w:line="240" w:lineRule="auto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>2.</w:t>
      </w:r>
    </w:p>
    <w:p w14:paraId="6D06F20F" w14:textId="77777777" w:rsidR="006B131C" w:rsidRPr="009705CC" w:rsidRDefault="006B131C" w:rsidP="00DC245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5C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705CC">
        <w:rPr>
          <w:rStyle w:val="apple-converted-space"/>
          <w:rFonts w:asciiTheme="majorBidi" w:hAnsiTheme="majorBidi" w:cstheme="majorBidi"/>
          <w:color w:val="000000" w:themeColor="text1"/>
          <w:sz w:val="28"/>
          <w:szCs w:val="28"/>
        </w:rPr>
        <w:t>Коммуникативная задача не решена</w:t>
      </w:r>
    </w:p>
    <w:p w14:paraId="064F0DF1" w14:textId="77777777" w:rsidR="006B131C" w:rsidRPr="009705CC" w:rsidRDefault="006B131C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05753FE" w14:textId="3A8BAC85" w:rsidR="00D75054" w:rsidRPr="009705CC" w:rsidRDefault="00D75054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V</w:t>
      </w:r>
      <w:r w:rsidR="002001BA" w:rsidRPr="009705CC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</w:t>
      </w:r>
      <w:r w:rsidRPr="009705CC">
        <w:rPr>
          <w:rFonts w:ascii="Times New Roman" w:hAnsi="Times New Roman"/>
          <w:b/>
          <w:bCs/>
          <w:color w:val="000000" w:themeColor="text1"/>
          <w:sz w:val="28"/>
          <w:szCs w:val="28"/>
        </w:rPr>
        <w:t>. Описание материально-технического обеспечения образовательного процесса.</w:t>
      </w:r>
    </w:p>
    <w:p w14:paraId="28BBAD3F" w14:textId="77777777" w:rsidR="008D3785" w:rsidRPr="009705CC" w:rsidRDefault="008D3785" w:rsidP="00DC245F">
      <w:pPr>
        <w:pStyle w:val="a7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5DB90F18" w14:textId="4C59EA45" w:rsidR="008D3785" w:rsidRPr="009705CC" w:rsidRDefault="008D3785" w:rsidP="00DC245F">
      <w:pPr>
        <w:pStyle w:val="msonormalmailrucssattributepostfix"/>
        <w:spacing w:before="0" w:beforeAutospacing="0" w:after="0" w:afterAutospacing="0"/>
        <w:ind w:firstLine="709"/>
        <w:jc w:val="both"/>
        <w:rPr>
          <w:rFonts w:ascii="Helvetica" w:hAnsi="Helvetica" w:cs="Times New Roman"/>
          <w:color w:val="000000" w:themeColor="text1"/>
          <w:sz w:val="28"/>
          <w:szCs w:val="28"/>
        </w:rPr>
      </w:pP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преподавания дисциплины «Иностранный язык» 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применен</w:t>
      </w:r>
      <w:r w:rsidR="009E27D5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ие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современных образовательных технологий и технических средств, в том числе средств ИКТ, </w:t>
      </w:r>
      <w:proofErr w:type="spell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ассистивных</w:t>
      </w:r>
      <w:proofErr w:type="spell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технологий, </w:t>
      </w:r>
      <w:proofErr w:type="spell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брайлевского</w:t>
      </w:r>
      <w:proofErr w:type="spell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дисплея, </w:t>
      </w:r>
      <w:proofErr w:type="spell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брайлевской</w:t>
      </w:r>
      <w:proofErr w:type="spellEnd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печатной машинки, </w:t>
      </w:r>
      <w:proofErr w:type="spellStart"/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тифлофлэшплейера</w:t>
      </w:r>
      <w:proofErr w:type="spellEnd"/>
      <w:r w:rsidRPr="009705C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функцией диктофона и для воспроизведения аудиокниг в формате DAISY. </w:t>
      </w:r>
      <w:proofErr w:type="gramStart"/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Следует </w:t>
      </w:r>
      <w:r w:rsidRPr="009705C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</w:t>
      </w:r>
      <w:proofErr w:type="gramEnd"/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программ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9705C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Jaws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for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Windows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705C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перевода письменной речи в устную, синтезатор</w:t>
      </w:r>
      <w:r w:rsidR="00B90FB8"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970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речи.</w:t>
      </w:r>
    </w:p>
    <w:p w14:paraId="613E1CF3" w14:textId="77777777" w:rsidR="00D75054" w:rsidRPr="009705CC" w:rsidRDefault="00D75054" w:rsidP="00DC245F">
      <w:pPr>
        <w:spacing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28092319" w14:textId="77777777" w:rsidR="00D75054" w:rsidRPr="000B40CD" w:rsidRDefault="00D75054" w:rsidP="00DC245F">
      <w:pPr>
        <w:spacing w:line="240" w:lineRule="auto"/>
        <w:ind w:firstLine="709"/>
        <w:rPr>
          <w:color w:val="000000" w:themeColor="text1"/>
          <w:sz w:val="28"/>
          <w:szCs w:val="28"/>
        </w:rPr>
      </w:pPr>
    </w:p>
    <w:sectPr w:rsidR="00D75054" w:rsidRPr="000B4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FA0B6" w14:textId="77777777" w:rsidR="00285F02" w:rsidRDefault="00285F02" w:rsidP="00D75054">
      <w:pPr>
        <w:spacing w:after="0" w:line="240" w:lineRule="auto"/>
      </w:pPr>
      <w:r>
        <w:separator/>
      </w:r>
    </w:p>
  </w:endnote>
  <w:endnote w:type="continuationSeparator" w:id="0">
    <w:p w14:paraId="2732B522" w14:textId="77777777" w:rsidR="00285F02" w:rsidRDefault="00285F02" w:rsidP="00D7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雷螛=ϰ盳羜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74">
    <w:altName w:val="MS Mincho"/>
    <w:panose1 w:val="020B0604020202020204"/>
    <w:charset w:val="80"/>
    <w:family w:val="auto"/>
    <w:pitch w:val="variable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605166735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51C784D0" w14:textId="04B88AA4" w:rsidR="00FB1905" w:rsidRDefault="00FB1905" w:rsidP="00BA462F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BB9DA23" w14:textId="77777777" w:rsidR="00FB1905" w:rsidRDefault="00FB1905" w:rsidP="008B29E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c"/>
      </w:rPr>
      <w:id w:val="2041700832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79A46435" w14:textId="489EFC81" w:rsidR="00FB1905" w:rsidRDefault="00FB1905" w:rsidP="00BA462F">
        <w:pPr>
          <w:pStyle w:val="a5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7</w:t>
        </w:r>
        <w:r>
          <w:rPr>
            <w:rStyle w:val="ac"/>
          </w:rPr>
          <w:fldChar w:fldCharType="end"/>
        </w:r>
      </w:p>
    </w:sdtContent>
  </w:sdt>
  <w:p w14:paraId="050E2E21" w14:textId="77777777" w:rsidR="00FB1905" w:rsidRDefault="00FB1905" w:rsidP="008B29E6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878D0" w14:textId="77777777" w:rsidR="00FB1905" w:rsidRDefault="00FB19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3A706" w14:textId="77777777" w:rsidR="00285F02" w:rsidRDefault="00285F02" w:rsidP="00D75054">
      <w:pPr>
        <w:spacing w:after="0" w:line="240" w:lineRule="auto"/>
      </w:pPr>
      <w:r>
        <w:separator/>
      </w:r>
    </w:p>
  </w:footnote>
  <w:footnote w:type="continuationSeparator" w:id="0">
    <w:p w14:paraId="625F5579" w14:textId="77777777" w:rsidR="00285F02" w:rsidRDefault="00285F02" w:rsidP="00D75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E753B" w14:textId="77777777" w:rsidR="00FB1905" w:rsidRDefault="00FB19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D882" w14:textId="77777777" w:rsidR="00FB1905" w:rsidRDefault="00FB19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AF723" w14:textId="77777777" w:rsidR="00FB1905" w:rsidRDefault="00FB19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6CED"/>
    <w:multiLevelType w:val="hybridMultilevel"/>
    <w:tmpl w:val="A1FA95FE"/>
    <w:lvl w:ilvl="0" w:tplc="9836E176">
      <w:start w:val="1"/>
      <w:numFmt w:val="decimal"/>
      <w:lvlText w:val="%1)"/>
      <w:lvlJc w:val="left"/>
      <w:pPr>
        <w:ind w:left="1080" w:hanging="360"/>
      </w:pPr>
      <w:rPr>
        <w:rFonts w:asciiTheme="majorBidi" w:hAnsiTheme="majorBid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057A9"/>
    <w:multiLevelType w:val="hybridMultilevel"/>
    <w:tmpl w:val="85DCF34C"/>
    <w:lvl w:ilvl="0" w:tplc="03C8621E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767" w:hanging="360"/>
      </w:pPr>
    </w:lvl>
    <w:lvl w:ilvl="2" w:tplc="0409001B" w:tentative="1">
      <w:start w:val="1"/>
      <w:numFmt w:val="lowerRoman"/>
      <w:lvlText w:val="%3."/>
      <w:lvlJc w:val="right"/>
      <w:pPr>
        <w:ind w:left="5487" w:hanging="180"/>
      </w:pPr>
    </w:lvl>
    <w:lvl w:ilvl="3" w:tplc="0409000F" w:tentative="1">
      <w:start w:val="1"/>
      <w:numFmt w:val="decimal"/>
      <w:lvlText w:val="%4."/>
      <w:lvlJc w:val="left"/>
      <w:pPr>
        <w:ind w:left="6207" w:hanging="360"/>
      </w:pPr>
    </w:lvl>
    <w:lvl w:ilvl="4" w:tplc="04090019" w:tentative="1">
      <w:start w:val="1"/>
      <w:numFmt w:val="lowerLetter"/>
      <w:lvlText w:val="%5."/>
      <w:lvlJc w:val="left"/>
      <w:pPr>
        <w:ind w:left="6927" w:hanging="360"/>
      </w:pPr>
    </w:lvl>
    <w:lvl w:ilvl="5" w:tplc="0409001B" w:tentative="1">
      <w:start w:val="1"/>
      <w:numFmt w:val="lowerRoman"/>
      <w:lvlText w:val="%6."/>
      <w:lvlJc w:val="right"/>
      <w:pPr>
        <w:ind w:left="7647" w:hanging="180"/>
      </w:pPr>
    </w:lvl>
    <w:lvl w:ilvl="6" w:tplc="0409000F" w:tentative="1">
      <w:start w:val="1"/>
      <w:numFmt w:val="decimal"/>
      <w:lvlText w:val="%7."/>
      <w:lvlJc w:val="left"/>
      <w:pPr>
        <w:ind w:left="8367" w:hanging="360"/>
      </w:pPr>
    </w:lvl>
    <w:lvl w:ilvl="7" w:tplc="04090019" w:tentative="1">
      <w:start w:val="1"/>
      <w:numFmt w:val="lowerLetter"/>
      <w:lvlText w:val="%8."/>
      <w:lvlJc w:val="left"/>
      <w:pPr>
        <w:ind w:left="9087" w:hanging="360"/>
      </w:pPr>
    </w:lvl>
    <w:lvl w:ilvl="8" w:tplc="0409001B" w:tentative="1">
      <w:start w:val="1"/>
      <w:numFmt w:val="lowerRoman"/>
      <w:lvlText w:val="%9."/>
      <w:lvlJc w:val="right"/>
      <w:pPr>
        <w:ind w:left="9807" w:hanging="180"/>
      </w:pPr>
    </w:lvl>
  </w:abstractNum>
  <w:abstractNum w:abstractNumId="2" w15:restartNumberingAfterBreak="0">
    <w:nsid w:val="11A761B3"/>
    <w:multiLevelType w:val="hybridMultilevel"/>
    <w:tmpl w:val="1F4AC32A"/>
    <w:lvl w:ilvl="0" w:tplc="B5C0F442">
      <w:start w:val="1"/>
      <w:numFmt w:val="decimal"/>
      <w:lvlText w:val="%1."/>
      <w:lvlJc w:val="left"/>
      <w:pPr>
        <w:ind w:left="3338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3" w15:restartNumberingAfterBreak="0">
    <w:nsid w:val="39BC2D46"/>
    <w:multiLevelType w:val="hybridMultilevel"/>
    <w:tmpl w:val="D832B6E2"/>
    <w:lvl w:ilvl="0" w:tplc="7B9C86DA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3304595"/>
    <w:multiLevelType w:val="hybridMultilevel"/>
    <w:tmpl w:val="312CCD2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DF5CF7"/>
    <w:multiLevelType w:val="hybridMultilevel"/>
    <w:tmpl w:val="6C882012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6" w15:restartNumberingAfterBreak="0">
    <w:nsid w:val="55654C25"/>
    <w:multiLevelType w:val="hybridMultilevel"/>
    <w:tmpl w:val="C83653C4"/>
    <w:lvl w:ilvl="0" w:tplc="841477A0">
      <w:start w:val="1"/>
      <w:numFmt w:val="decimal"/>
      <w:lvlText w:val="%1)"/>
      <w:lvlJc w:val="left"/>
      <w:pPr>
        <w:ind w:left="1069" w:hanging="360"/>
      </w:pPr>
      <w:rPr>
        <w:rFonts w:eastAsiaTheme="minorHAnsi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C2B1617"/>
    <w:multiLevelType w:val="hybridMultilevel"/>
    <w:tmpl w:val="63FAF30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18647A"/>
    <w:multiLevelType w:val="hybridMultilevel"/>
    <w:tmpl w:val="5E9ACBAE"/>
    <w:lvl w:ilvl="0" w:tplc="07C2EC6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F2A2AD5"/>
    <w:multiLevelType w:val="hybridMultilevel"/>
    <w:tmpl w:val="C78AAEC2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0" w15:restartNumberingAfterBreak="0">
    <w:nsid w:val="5F917E68"/>
    <w:multiLevelType w:val="hybridMultilevel"/>
    <w:tmpl w:val="CD9EDF5C"/>
    <w:lvl w:ilvl="0" w:tplc="DFFEA70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397A43"/>
    <w:multiLevelType w:val="hybridMultilevel"/>
    <w:tmpl w:val="439AD88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5425A4"/>
    <w:multiLevelType w:val="hybridMultilevel"/>
    <w:tmpl w:val="609A70C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054"/>
    <w:rsid w:val="00024B50"/>
    <w:rsid w:val="00034DBA"/>
    <w:rsid w:val="000A1128"/>
    <w:rsid w:val="000A4046"/>
    <w:rsid w:val="000B40CD"/>
    <w:rsid w:val="000E4265"/>
    <w:rsid w:val="001E7361"/>
    <w:rsid w:val="001F3534"/>
    <w:rsid w:val="002001BA"/>
    <w:rsid w:val="00285F02"/>
    <w:rsid w:val="002B7611"/>
    <w:rsid w:val="002D39CF"/>
    <w:rsid w:val="00330EB2"/>
    <w:rsid w:val="00392A45"/>
    <w:rsid w:val="003E1022"/>
    <w:rsid w:val="0041182D"/>
    <w:rsid w:val="00424DAF"/>
    <w:rsid w:val="004C034B"/>
    <w:rsid w:val="0055663D"/>
    <w:rsid w:val="00561778"/>
    <w:rsid w:val="005A288D"/>
    <w:rsid w:val="005B5887"/>
    <w:rsid w:val="006B131C"/>
    <w:rsid w:val="006E4A55"/>
    <w:rsid w:val="007642DA"/>
    <w:rsid w:val="00831F72"/>
    <w:rsid w:val="00863425"/>
    <w:rsid w:val="008B29E6"/>
    <w:rsid w:val="008D318B"/>
    <w:rsid w:val="008D3785"/>
    <w:rsid w:val="009705CC"/>
    <w:rsid w:val="00992220"/>
    <w:rsid w:val="009E27D5"/>
    <w:rsid w:val="00A41114"/>
    <w:rsid w:val="00AC1989"/>
    <w:rsid w:val="00AC4DC9"/>
    <w:rsid w:val="00AD7EAC"/>
    <w:rsid w:val="00AE5F0C"/>
    <w:rsid w:val="00B90FB8"/>
    <w:rsid w:val="00B91532"/>
    <w:rsid w:val="00BA30C7"/>
    <w:rsid w:val="00BA462F"/>
    <w:rsid w:val="00CE56E3"/>
    <w:rsid w:val="00D11F95"/>
    <w:rsid w:val="00D75054"/>
    <w:rsid w:val="00DB7A8E"/>
    <w:rsid w:val="00DC245F"/>
    <w:rsid w:val="00DD11EF"/>
    <w:rsid w:val="00F42901"/>
    <w:rsid w:val="00F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CDEF"/>
  <w15:chartTrackingRefBased/>
  <w15:docId w15:val="{2F73133A-7A7D-4EA3-9F62-2791F14E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0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054"/>
  </w:style>
  <w:style w:type="paragraph" w:styleId="a5">
    <w:name w:val="footer"/>
    <w:basedOn w:val="a"/>
    <w:link w:val="a6"/>
    <w:uiPriority w:val="99"/>
    <w:unhideWhenUsed/>
    <w:rsid w:val="00D7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054"/>
  </w:style>
  <w:style w:type="paragraph" w:styleId="a7">
    <w:name w:val="List Paragraph"/>
    <w:basedOn w:val="a"/>
    <w:link w:val="a8"/>
    <w:uiPriority w:val="34"/>
    <w:qFormat/>
    <w:rsid w:val="00D750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C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1989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link w:val="a7"/>
    <w:uiPriority w:val="34"/>
    <w:qFormat/>
    <w:locked/>
    <w:rsid w:val="00DB7A8E"/>
  </w:style>
  <w:style w:type="paragraph" w:customStyle="1" w:styleId="ConsPlusNormal">
    <w:name w:val="ConsPlusNormal"/>
    <w:uiPriority w:val="99"/>
    <w:qFormat/>
    <w:rsid w:val="00024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024B5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024B5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024B50"/>
    <w:pPr>
      <w:suppressAutoHyphens/>
      <w:spacing w:after="0" w:line="240" w:lineRule="auto"/>
      <w:ind w:left="720"/>
    </w:pPr>
    <w:rPr>
      <w:rFonts w:ascii="Cambria" w:eastAsia="Arial Unicode MS" w:hAnsi="Cambria" w:cs="font274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D3785"/>
  </w:style>
  <w:style w:type="paragraph" w:customStyle="1" w:styleId="msonormalmailrucssattributepostfix">
    <w:name w:val="msonormal_mailru_css_attribute_postfix"/>
    <w:basedOn w:val="a"/>
    <w:rsid w:val="008D378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8D3785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ru-RU"/>
    </w:rPr>
  </w:style>
  <w:style w:type="character" w:styleId="ac">
    <w:name w:val="page number"/>
    <w:basedOn w:val="a0"/>
    <w:uiPriority w:val="99"/>
    <w:semiHidden/>
    <w:unhideWhenUsed/>
    <w:rsid w:val="008B29E6"/>
  </w:style>
  <w:style w:type="table" w:styleId="ad">
    <w:name w:val="Table Grid"/>
    <w:basedOn w:val="a1"/>
    <w:uiPriority w:val="39"/>
    <w:rsid w:val="0056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4691</Words>
  <Characters>26744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Набокова Лина Александровна</cp:lastModifiedBy>
  <cp:revision>3</cp:revision>
  <cp:lastPrinted>2021-03-19T12:04:00Z</cp:lastPrinted>
  <dcterms:created xsi:type="dcterms:W3CDTF">2021-04-05T20:22:00Z</dcterms:created>
  <dcterms:modified xsi:type="dcterms:W3CDTF">2021-04-05T20:32:00Z</dcterms:modified>
</cp:coreProperties>
</file>