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3B0A4" w14:textId="0D478E50" w:rsidR="009E6C90" w:rsidRPr="00B71B22" w:rsidRDefault="00B71B22" w:rsidP="009E6C90">
      <w:pPr>
        <w:spacing w:after="0"/>
        <w:ind w:left="720"/>
        <w:jc w:val="center"/>
        <w:rPr>
          <w:rFonts w:ascii="Times New Roman" w:hAnsi="Times New Roman"/>
          <w:b/>
          <w:smallCaps/>
          <w:sz w:val="28"/>
          <w:szCs w:val="28"/>
        </w:rPr>
      </w:pPr>
      <w:r w:rsidRPr="00B71B22">
        <w:rPr>
          <w:rFonts w:ascii="Times New Roman" w:hAnsi="Times New Roman"/>
          <w:b/>
          <w:smallCaps/>
          <w:sz w:val="28"/>
          <w:szCs w:val="28"/>
        </w:rPr>
        <w:t>ПРИМЕРНАЯ АДАПТИРОВАННАЯ РАБОЧАЯ ПРОГРАММА</w:t>
      </w:r>
    </w:p>
    <w:p w14:paraId="3D4C5614" w14:textId="06F72D13" w:rsidR="009E6C90" w:rsidRPr="00B71B22" w:rsidRDefault="00B71B22" w:rsidP="009E6C90">
      <w:pPr>
        <w:spacing w:after="0"/>
        <w:ind w:left="720"/>
        <w:jc w:val="center"/>
        <w:rPr>
          <w:rFonts w:ascii="Times New Roman" w:hAnsi="Times New Roman"/>
          <w:b/>
          <w:sz w:val="28"/>
          <w:szCs w:val="28"/>
        </w:rPr>
      </w:pPr>
      <w:r w:rsidRPr="00B71B22">
        <w:rPr>
          <w:rFonts w:ascii="Times New Roman" w:hAnsi="Times New Roman"/>
          <w:b/>
          <w:smallCaps/>
          <w:sz w:val="28"/>
          <w:szCs w:val="28"/>
        </w:rPr>
        <w:t xml:space="preserve"> </w:t>
      </w:r>
      <w:r w:rsidRPr="00B71B22">
        <w:rPr>
          <w:rFonts w:ascii="Times New Roman" w:hAnsi="Times New Roman"/>
          <w:b/>
          <w:sz w:val="28"/>
          <w:szCs w:val="28"/>
        </w:rPr>
        <w:t>ПО ЛИТЕРАТУРЕ</w:t>
      </w:r>
    </w:p>
    <w:p w14:paraId="348F0739" w14:textId="494DB8C9" w:rsidR="009E6C90" w:rsidRDefault="009E6C90" w:rsidP="009E6C90">
      <w:pPr>
        <w:spacing w:after="0"/>
        <w:ind w:left="720"/>
        <w:jc w:val="center"/>
        <w:rPr>
          <w:rFonts w:ascii="Times New Roman" w:hAnsi="Times New Roman"/>
          <w:b/>
          <w:sz w:val="28"/>
          <w:szCs w:val="28"/>
        </w:rPr>
      </w:pPr>
      <w:r>
        <w:rPr>
          <w:rFonts w:ascii="Times New Roman" w:hAnsi="Times New Roman"/>
          <w:b/>
          <w:sz w:val="28"/>
          <w:szCs w:val="28"/>
        </w:rPr>
        <w:t xml:space="preserve"> (</w:t>
      </w:r>
      <w:r w:rsidR="00B71B22">
        <w:rPr>
          <w:rFonts w:ascii="Times New Roman" w:hAnsi="Times New Roman"/>
          <w:b/>
          <w:sz w:val="28"/>
          <w:szCs w:val="28"/>
        </w:rPr>
        <w:t>7</w:t>
      </w:r>
      <w:r>
        <w:rPr>
          <w:rFonts w:ascii="Times New Roman" w:hAnsi="Times New Roman"/>
          <w:b/>
          <w:sz w:val="28"/>
          <w:szCs w:val="28"/>
        </w:rPr>
        <w:t xml:space="preserve"> класс)</w:t>
      </w:r>
    </w:p>
    <w:p w14:paraId="3011EF41" w14:textId="1359B81B" w:rsidR="009E6C90" w:rsidRDefault="009E6C90" w:rsidP="009E6C90">
      <w:pPr>
        <w:spacing w:after="0"/>
        <w:ind w:left="720"/>
        <w:jc w:val="center"/>
        <w:rPr>
          <w:rFonts w:ascii="Times New Roman" w:hAnsi="Times New Roman"/>
          <w:b/>
          <w:sz w:val="28"/>
          <w:szCs w:val="28"/>
        </w:rPr>
      </w:pPr>
    </w:p>
    <w:p w14:paraId="7652D0AD" w14:textId="77777777" w:rsidR="009E6C90" w:rsidRDefault="009E6C90" w:rsidP="009E6C90">
      <w:pPr>
        <w:spacing w:after="0" w:line="240" w:lineRule="auto"/>
        <w:rPr>
          <w:rFonts w:ascii="Times New Roman" w:hAnsi="Times New Roman"/>
          <w:sz w:val="28"/>
          <w:szCs w:val="28"/>
        </w:rPr>
      </w:pPr>
    </w:p>
    <w:p w14:paraId="3091020A" w14:textId="47631E9E" w:rsidR="00FC344F" w:rsidRPr="001A6F01" w:rsidRDefault="00FC344F" w:rsidP="00B71B22">
      <w:pPr>
        <w:spacing w:after="0" w:line="360" w:lineRule="auto"/>
        <w:ind w:firstLine="709"/>
        <w:rPr>
          <w:rFonts w:ascii="Times New Roman" w:hAnsi="Times New Roman" w:cs="Times New Roman"/>
          <w:sz w:val="24"/>
          <w:szCs w:val="24"/>
        </w:rPr>
      </w:pPr>
      <w:bookmarkStart w:id="0" w:name="_heading=h.gjdgxs" w:colFirst="0" w:colLast="0"/>
      <w:bookmarkEnd w:id="0"/>
      <w:r w:rsidRPr="00B71B22">
        <w:rPr>
          <w:rFonts w:ascii="Times New Roman" w:hAnsi="Times New Roman" w:cs="Times New Roman"/>
          <w:bCs/>
          <w:sz w:val="28"/>
          <w:szCs w:val="28"/>
        </w:rPr>
        <w:t>Общеобразовател</w:t>
      </w:r>
      <w:r w:rsidR="00814E91" w:rsidRPr="00B71B22">
        <w:rPr>
          <w:rFonts w:ascii="Times New Roman" w:hAnsi="Times New Roman" w:cs="Times New Roman"/>
          <w:bCs/>
          <w:sz w:val="28"/>
          <w:szCs w:val="28"/>
        </w:rPr>
        <w:t>ьная программа по литературе</w:t>
      </w:r>
      <w:r w:rsidRPr="00B71B22">
        <w:rPr>
          <w:rFonts w:ascii="Times New Roman" w:hAnsi="Times New Roman" w:cs="Times New Roman"/>
          <w:bCs/>
          <w:sz w:val="28"/>
          <w:szCs w:val="28"/>
        </w:rPr>
        <w:t xml:space="preserve"> </w:t>
      </w:r>
      <w:r w:rsidRPr="00B71B22">
        <w:rPr>
          <w:rFonts w:ascii="Times New Roman" w:hAnsi="Times New Roman" w:cs="Times New Roman"/>
          <w:sz w:val="28"/>
          <w:szCs w:val="28"/>
        </w:rPr>
        <w:t>адаптирована для обучения  с учетом особенностей психофизического развития ребенка</w:t>
      </w:r>
      <w:r w:rsidR="0084581D" w:rsidRPr="00B71B22">
        <w:rPr>
          <w:rFonts w:ascii="Times New Roman" w:hAnsi="Times New Roman" w:cs="Times New Roman"/>
          <w:sz w:val="28"/>
          <w:szCs w:val="28"/>
        </w:rPr>
        <w:t xml:space="preserve"> с тяжелыми нарушениями речи</w:t>
      </w:r>
      <w:r w:rsidRPr="00B71B22">
        <w:rPr>
          <w:rFonts w:ascii="Times New Roman" w:hAnsi="Times New Roman" w:cs="Times New Roman"/>
          <w:sz w:val="28"/>
          <w:szCs w:val="28"/>
        </w:rPr>
        <w:t>, индивидуальных возможностей, обеспечивающая коррекцию нарушений развития и социальную адаптацию.</w:t>
      </w:r>
      <w:r w:rsidRPr="00B71B22">
        <w:rPr>
          <w:rFonts w:ascii="Times New Roman" w:hAnsi="Times New Roman" w:cs="Times New Roman"/>
          <w:b/>
          <w:bCs/>
          <w:sz w:val="28"/>
          <w:szCs w:val="28"/>
        </w:rPr>
        <w:br/>
      </w:r>
    </w:p>
    <w:p w14:paraId="03AFBFC8" w14:textId="7AD09AE1" w:rsidR="00461F6A" w:rsidRPr="00B71B22" w:rsidRDefault="00461F6A" w:rsidP="00B71B22">
      <w:pPr>
        <w:pStyle w:val="a4"/>
        <w:numPr>
          <w:ilvl w:val="0"/>
          <w:numId w:val="4"/>
        </w:numPr>
        <w:spacing w:line="360" w:lineRule="auto"/>
        <w:jc w:val="both"/>
        <w:rPr>
          <w:rFonts w:ascii="Times New Roman" w:hAnsi="Times New Roman"/>
          <w:b/>
          <w:bCs/>
          <w:sz w:val="28"/>
          <w:szCs w:val="28"/>
        </w:rPr>
      </w:pPr>
      <w:r w:rsidRPr="00B71B22">
        <w:rPr>
          <w:rFonts w:ascii="Times New Roman" w:hAnsi="Times New Roman"/>
          <w:b/>
          <w:bCs/>
          <w:sz w:val="28"/>
          <w:szCs w:val="28"/>
        </w:rPr>
        <w:t xml:space="preserve">Цель и задачи изучения курса </w:t>
      </w:r>
    </w:p>
    <w:p w14:paraId="085D0B17" w14:textId="77777777" w:rsidR="00461F6A" w:rsidRPr="0083749D" w:rsidRDefault="00461F6A" w:rsidP="00461F6A">
      <w:pPr>
        <w:spacing w:after="0" w:line="360" w:lineRule="auto"/>
        <w:ind w:firstLine="709"/>
        <w:contextualSpacing/>
        <w:jc w:val="both"/>
        <w:rPr>
          <w:rFonts w:ascii="Times New Roman" w:eastAsia="Times New Roman" w:hAnsi="Times New Roman"/>
          <w:sz w:val="28"/>
          <w:szCs w:val="28"/>
        </w:rPr>
      </w:pPr>
      <w:r w:rsidRPr="0083749D">
        <w:rPr>
          <w:rFonts w:ascii="Times New Roman" w:eastAsia="Times New Roman" w:hAnsi="Times New Roman"/>
          <w:b/>
          <w:bCs/>
          <w:sz w:val="28"/>
          <w:szCs w:val="28"/>
        </w:rPr>
        <w:t xml:space="preserve">Целью </w:t>
      </w:r>
      <w:r w:rsidRPr="0083749D">
        <w:rPr>
          <w:rFonts w:ascii="Times New Roman" w:eastAsia="Times New Roman" w:hAnsi="Times New Roman"/>
          <w:sz w:val="28"/>
          <w:szCs w:val="28"/>
        </w:rPr>
        <w:t>изучения курса литературы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14:paraId="747F2401" w14:textId="77777777" w:rsidR="00461F6A" w:rsidRPr="0083749D" w:rsidRDefault="00461F6A" w:rsidP="00461F6A">
      <w:pPr>
        <w:spacing w:after="0" w:line="360" w:lineRule="auto"/>
        <w:ind w:firstLine="709"/>
        <w:contextualSpacing/>
        <w:jc w:val="both"/>
        <w:rPr>
          <w:rFonts w:ascii="Times New Roman" w:eastAsia="Times New Roman" w:hAnsi="Times New Roman"/>
          <w:b/>
          <w:bCs/>
          <w:sz w:val="28"/>
          <w:szCs w:val="28"/>
        </w:rPr>
      </w:pPr>
      <w:r w:rsidRPr="0083749D">
        <w:rPr>
          <w:rFonts w:ascii="Times New Roman" w:eastAsia="Times New Roman" w:hAnsi="Times New Roman"/>
          <w:b/>
          <w:bCs/>
          <w:sz w:val="28"/>
          <w:szCs w:val="28"/>
        </w:rPr>
        <w:t>Задачи:</w:t>
      </w:r>
    </w:p>
    <w:p w14:paraId="4C953279" w14:textId="77777777" w:rsidR="00461F6A" w:rsidRPr="0083749D" w:rsidRDefault="00461F6A" w:rsidP="00461F6A">
      <w:pPr>
        <w:pStyle w:val="a4"/>
        <w:numPr>
          <w:ilvl w:val="2"/>
          <w:numId w:val="2"/>
        </w:numPr>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t>осознанно воспринимать художественное произведение в единстве формы и содержания;</w:t>
      </w:r>
    </w:p>
    <w:p w14:paraId="12BE2C65" w14:textId="77777777" w:rsidR="00461F6A" w:rsidRPr="0083749D" w:rsidRDefault="00461F6A" w:rsidP="00461F6A">
      <w:pPr>
        <w:pStyle w:val="a4"/>
        <w:numPr>
          <w:ilvl w:val="2"/>
          <w:numId w:val="2"/>
        </w:numPr>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14:paraId="24B9C967" w14:textId="77777777" w:rsidR="00461F6A" w:rsidRPr="0083749D" w:rsidRDefault="00461F6A" w:rsidP="00461F6A">
      <w:pPr>
        <w:pStyle w:val="a4"/>
        <w:numPr>
          <w:ilvl w:val="2"/>
          <w:numId w:val="2"/>
        </w:numPr>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14:paraId="06703C6E" w14:textId="77777777" w:rsidR="00461F6A" w:rsidRPr="0083749D" w:rsidRDefault="00461F6A" w:rsidP="00461F6A">
      <w:pPr>
        <w:pStyle w:val="a4"/>
        <w:numPr>
          <w:ilvl w:val="2"/>
          <w:numId w:val="2"/>
        </w:numPr>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1ACAEA6E" w14:textId="77777777" w:rsidR="00461F6A" w:rsidRPr="0083749D" w:rsidRDefault="00461F6A" w:rsidP="00461F6A">
      <w:pPr>
        <w:pStyle w:val="a4"/>
        <w:numPr>
          <w:ilvl w:val="2"/>
          <w:numId w:val="2"/>
        </w:numPr>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t>создавать собственный текст аналитического и интерпретирующего характера в различных форматах;</w:t>
      </w:r>
    </w:p>
    <w:p w14:paraId="759046B7" w14:textId="77777777" w:rsidR="00461F6A" w:rsidRPr="0083749D" w:rsidRDefault="00461F6A" w:rsidP="00461F6A">
      <w:pPr>
        <w:pStyle w:val="a4"/>
        <w:numPr>
          <w:ilvl w:val="2"/>
          <w:numId w:val="2"/>
        </w:numPr>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lastRenderedPageBreak/>
        <w:t>сопоставлять произведение словесного искусства и его воплощение в других искусствах</w:t>
      </w:r>
    </w:p>
    <w:p w14:paraId="3AF5C2A2" w14:textId="77777777" w:rsidR="00461F6A" w:rsidRPr="0083749D" w:rsidRDefault="00461F6A" w:rsidP="00461F6A">
      <w:pPr>
        <w:pStyle w:val="a4"/>
        <w:numPr>
          <w:ilvl w:val="2"/>
          <w:numId w:val="2"/>
        </w:numPr>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013886EA" w14:textId="77777777" w:rsidR="00461F6A" w:rsidRPr="0083749D" w:rsidRDefault="00461F6A" w:rsidP="00461F6A">
      <w:pPr>
        <w:pStyle w:val="a4"/>
        <w:numPr>
          <w:ilvl w:val="2"/>
          <w:numId w:val="2"/>
        </w:numPr>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t>развитие всех видов речевой деятельности и их компонентов;</w:t>
      </w:r>
    </w:p>
    <w:p w14:paraId="709C6C1D" w14:textId="77777777" w:rsidR="00461F6A" w:rsidRPr="0083749D" w:rsidRDefault="00461F6A" w:rsidP="00461F6A">
      <w:pPr>
        <w:pStyle w:val="a4"/>
        <w:numPr>
          <w:ilvl w:val="2"/>
          <w:numId w:val="2"/>
        </w:numPr>
        <w:shd w:val="clear" w:color="auto" w:fill="FFFFFF"/>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bCs/>
          <w:iCs/>
          <w:sz w:val="28"/>
          <w:szCs w:val="28"/>
        </w:rPr>
        <w:t xml:space="preserve">совершенствование </w:t>
      </w:r>
      <w:r w:rsidRPr="0083749D">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3BEC7BB7" w14:textId="77777777" w:rsidR="00461F6A" w:rsidRPr="0083749D" w:rsidRDefault="00461F6A" w:rsidP="00461F6A">
      <w:pPr>
        <w:pStyle w:val="a4"/>
        <w:numPr>
          <w:ilvl w:val="2"/>
          <w:numId w:val="2"/>
        </w:numPr>
        <w:shd w:val="clear" w:color="auto" w:fill="FFFFFF"/>
        <w:spacing w:line="360" w:lineRule="auto"/>
        <w:ind w:left="0" w:firstLine="709"/>
        <w:jc w:val="both"/>
        <w:rPr>
          <w:rFonts w:ascii="Times New Roman" w:eastAsia="Times New Roman" w:hAnsi="Times New Roman"/>
          <w:sz w:val="28"/>
          <w:szCs w:val="28"/>
        </w:rPr>
      </w:pPr>
      <w:r w:rsidRPr="0083749D">
        <w:rPr>
          <w:rFonts w:ascii="Times New Roman" w:eastAsia="Times New Roman" w:hAnsi="Times New Roman"/>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7A52DF23" w14:textId="77777777" w:rsidR="00461F6A" w:rsidRPr="0083749D" w:rsidRDefault="00461F6A" w:rsidP="00461F6A">
      <w:pPr>
        <w:pStyle w:val="a4"/>
        <w:numPr>
          <w:ilvl w:val="2"/>
          <w:numId w:val="2"/>
        </w:numPr>
        <w:shd w:val="clear" w:color="auto" w:fill="FFFFFF"/>
        <w:spacing w:line="360" w:lineRule="auto"/>
        <w:ind w:left="0" w:firstLine="709"/>
        <w:jc w:val="both"/>
        <w:rPr>
          <w:rFonts w:ascii="Times New Roman" w:eastAsia="Times New Roman" w:hAnsi="Times New Roman"/>
          <w:sz w:val="28"/>
          <w:szCs w:val="28"/>
        </w:rPr>
      </w:pPr>
      <w:r w:rsidRPr="0083749D">
        <w:rPr>
          <w:rFonts w:ascii="Times New Roman" w:hAnsi="Times New Roman"/>
          <w:sz w:val="28"/>
          <w:szCs w:val="28"/>
        </w:rPr>
        <w:t>формирование и развитие текстовой компетенции: умений работать с текстом в ходе его восприятия, а также его продуцирования,</w:t>
      </w:r>
      <w:r w:rsidRPr="0083749D">
        <w:rPr>
          <w:rFonts w:ascii="Times New Roman" w:eastAsia="Times New Roman" w:hAnsi="Times New Roman"/>
          <w:sz w:val="28"/>
          <w:szCs w:val="28"/>
        </w:rPr>
        <w:t xml:space="preserve"> осуществлять информационный поиск, извлекать и преобразовывать необходимую информацию</w:t>
      </w:r>
    </w:p>
    <w:p w14:paraId="584742BD" w14:textId="30286511" w:rsidR="00461F6A" w:rsidRPr="00B71B22" w:rsidRDefault="00461F6A" w:rsidP="00B71B22">
      <w:pPr>
        <w:pStyle w:val="a4"/>
        <w:numPr>
          <w:ilvl w:val="0"/>
          <w:numId w:val="4"/>
        </w:numPr>
        <w:spacing w:line="360" w:lineRule="auto"/>
        <w:jc w:val="both"/>
        <w:rPr>
          <w:rFonts w:ascii="Times New Roman" w:hAnsi="Times New Roman"/>
          <w:b/>
          <w:bCs/>
          <w:sz w:val="28"/>
          <w:szCs w:val="28"/>
        </w:rPr>
      </w:pPr>
      <w:r w:rsidRPr="00B71B22">
        <w:rPr>
          <w:rFonts w:ascii="Times New Roman" w:hAnsi="Times New Roman"/>
          <w:b/>
          <w:bCs/>
          <w:sz w:val="28"/>
          <w:szCs w:val="28"/>
        </w:rPr>
        <w:t>Основные подходы к реализации курса</w:t>
      </w:r>
    </w:p>
    <w:p w14:paraId="40D844C5" w14:textId="77777777" w:rsidR="00461F6A" w:rsidRPr="0083749D" w:rsidRDefault="00461F6A" w:rsidP="00461F6A">
      <w:pPr>
        <w:spacing w:after="0" w:line="360" w:lineRule="auto"/>
        <w:ind w:firstLine="709"/>
        <w:jc w:val="both"/>
        <w:rPr>
          <w:rFonts w:ascii="Times New Roman" w:hAnsi="Times New Roman"/>
          <w:bCs/>
          <w:sz w:val="28"/>
          <w:szCs w:val="28"/>
        </w:rPr>
      </w:pPr>
      <w:r w:rsidRPr="0083749D">
        <w:rPr>
          <w:rFonts w:ascii="Times New Roman" w:hAnsi="Times New Roman"/>
          <w:bCs/>
          <w:sz w:val="28"/>
          <w:szCs w:val="28"/>
        </w:rPr>
        <w:t xml:space="preserve"> 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w:t>
      </w:r>
      <w:r w:rsidRPr="0083749D">
        <w:rPr>
          <w:rFonts w:ascii="Times New Roman" w:hAnsi="Times New Roman"/>
          <w:bCs/>
          <w:sz w:val="28"/>
          <w:szCs w:val="28"/>
        </w:rPr>
        <w:lastRenderedPageBreak/>
        <w:t>и академического письма, последовательно формирующихся на уроках литературы.</w:t>
      </w:r>
    </w:p>
    <w:p w14:paraId="43D319ED" w14:textId="77777777" w:rsidR="00461F6A" w:rsidRPr="0083749D" w:rsidRDefault="00461F6A" w:rsidP="00461F6A">
      <w:pPr>
        <w:spacing w:after="0" w:line="360" w:lineRule="auto"/>
        <w:ind w:firstLine="709"/>
        <w:jc w:val="both"/>
        <w:rPr>
          <w:rFonts w:ascii="Times New Roman" w:hAnsi="Times New Roman"/>
          <w:bCs/>
          <w:sz w:val="28"/>
          <w:szCs w:val="28"/>
        </w:rPr>
      </w:pPr>
      <w:r w:rsidRPr="0083749D">
        <w:rPr>
          <w:rFonts w:ascii="Times New Roman" w:hAnsi="Times New Roman"/>
          <w:bCs/>
          <w:sz w:val="28"/>
          <w:szCs w:val="28"/>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имеющих нарушения речи.</w:t>
      </w:r>
    </w:p>
    <w:p w14:paraId="14966334" w14:textId="77777777" w:rsidR="00461F6A" w:rsidRPr="0083749D" w:rsidRDefault="00461F6A" w:rsidP="00461F6A">
      <w:pPr>
        <w:spacing w:after="0" w:line="360" w:lineRule="auto"/>
        <w:ind w:firstLine="709"/>
        <w:jc w:val="both"/>
        <w:rPr>
          <w:rFonts w:ascii="Times New Roman" w:hAnsi="Times New Roman"/>
          <w:color w:val="000000"/>
          <w:sz w:val="28"/>
          <w:szCs w:val="28"/>
          <w:shd w:val="clear" w:color="auto" w:fill="FFFFFF"/>
        </w:rPr>
      </w:pPr>
      <w:r w:rsidRPr="0083749D">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ребенком с нарушениями речи повышается при условии </w:t>
      </w:r>
      <w:r w:rsidRPr="0083749D">
        <w:rPr>
          <w:rStyle w:val="normaltextrun"/>
          <w:rFonts w:ascii="Times New Roman" w:hAnsi="Times New Roman"/>
          <w:i/>
          <w:color w:val="000000"/>
          <w:sz w:val="28"/>
          <w:szCs w:val="28"/>
          <w:shd w:val="clear" w:color="auto" w:fill="FFFFFF"/>
        </w:rPr>
        <w:t xml:space="preserve">индивидуализация обучения, </w:t>
      </w:r>
      <w:r w:rsidRPr="0083749D">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детей и подтягивать слабые звенья их развития.</w:t>
      </w:r>
      <w:r w:rsidRPr="0083749D">
        <w:rPr>
          <w:rStyle w:val="eop"/>
          <w:rFonts w:ascii="Times New Roman" w:hAnsi="Times New Roman"/>
          <w:color w:val="000000"/>
          <w:sz w:val="28"/>
          <w:szCs w:val="28"/>
          <w:shd w:val="clear" w:color="auto" w:fill="FFFFFF"/>
        </w:rPr>
        <w:t> И</w:t>
      </w:r>
      <w:r w:rsidRPr="0083749D">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68688E04" w14:textId="77777777" w:rsidR="00461F6A" w:rsidRPr="0083749D" w:rsidRDefault="00461F6A" w:rsidP="00461F6A">
      <w:pPr>
        <w:pStyle w:val="paragraph"/>
        <w:spacing w:before="0" w:beforeAutospacing="0" w:after="0" w:afterAutospacing="0" w:line="360" w:lineRule="auto"/>
        <w:ind w:firstLine="709"/>
        <w:jc w:val="both"/>
        <w:textAlignment w:val="baseline"/>
        <w:rPr>
          <w:sz w:val="28"/>
          <w:szCs w:val="28"/>
        </w:rPr>
      </w:pPr>
      <w:r w:rsidRPr="0083749D">
        <w:rPr>
          <w:rStyle w:val="normaltextrun"/>
          <w:sz w:val="28"/>
          <w:szCs w:val="28"/>
        </w:rPr>
        <w:t xml:space="preserve">Одним из ключевых для специальной педагогики является принцип </w:t>
      </w:r>
      <w:r w:rsidRPr="0083749D">
        <w:rPr>
          <w:rStyle w:val="normaltextrun"/>
          <w:i/>
          <w:sz w:val="28"/>
          <w:szCs w:val="28"/>
        </w:rPr>
        <w:t>опоры на сохранные анализаторы</w:t>
      </w:r>
      <w:r w:rsidRPr="0083749D">
        <w:rPr>
          <w:rStyle w:val="normaltextrun"/>
          <w:sz w:val="28"/>
          <w:szCs w:val="28"/>
        </w:rPr>
        <w:t xml:space="preserve"> в процессе обучения, который может рассматриваться как </w:t>
      </w:r>
      <w:r w:rsidRPr="0083749D">
        <w:rPr>
          <w:rStyle w:val="normaltextrun"/>
          <w:i/>
          <w:sz w:val="28"/>
          <w:szCs w:val="28"/>
        </w:rPr>
        <w:t xml:space="preserve">создание </w:t>
      </w:r>
      <w:r w:rsidRPr="0083749D">
        <w:rPr>
          <w:rStyle w:val="spellingerror"/>
          <w:sz w:val="28"/>
          <w:szCs w:val="28"/>
        </w:rPr>
        <w:t xml:space="preserve">полисенсорной </w:t>
      </w:r>
      <w:r w:rsidRPr="0083749D">
        <w:rPr>
          <w:rStyle w:val="normaltextrun"/>
          <w:i/>
          <w:sz w:val="28"/>
          <w:szCs w:val="28"/>
        </w:rPr>
        <w:t>основы обучения.</w:t>
      </w:r>
    </w:p>
    <w:p w14:paraId="0E1D1E47" w14:textId="77777777" w:rsidR="00461F6A" w:rsidRPr="0083749D" w:rsidRDefault="00461F6A" w:rsidP="00461F6A">
      <w:pPr>
        <w:pStyle w:val="paragraph"/>
        <w:spacing w:before="0" w:beforeAutospacing="0" w:after="0" w:afterAutospacing="0" w:line="360" w:lineRule="auto"/>
        <w:ind w:firstLine="709"/>
        <w:jc w:val="both"/>
        <w:textAlignment w:val="baseline"/>
        <w:rPr>
          <w:sz w:val="28"/>
          <w:szCs w:val="28"/>
        </w:rPr>
      </w:pPr>
      <w:r w:rsidRPr="0083749D">
        <w:rPr>
          <w:bCs/>
          <w:sz w:val="28"/>
          <w:szCs w:val="28"/>
        </w:rPr>
        <w:t>Обучение происходит на основе формирования умения «вслушиваться в обращенную речь», понимания смысла готовых текстов, что помогает учащимся выявить причинно-следственные отношения, отобрать речевые средства для продуцирования высказывания, создать зрительные образы, связанные с текстом и облегчающие построение самостоятельного высказывания. Соединение в восприятии языкового материала слуховых (прослушивание текста), зрительных (картины, схемы, языковая наглядность) и моторных (процесс письма) усилий со стороны учащихся способствует более прочному усвоению вводимого материала.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w:t>
      </w:r>
    </w:p>
    <w:p w14:paraId="0E1F2FB6" w14:textId="77777777" w:rsidR="00461F6A" w:rsidRPr="0083749D" w:rsidRDefault="00461F6A" w:rsidP="00461F6A">
      <w:pPr>
        <w:pStyle w:val="paragraph"/>
        <w:spacing w:before="0" w:beforeAutospacing="0" w:after="0" w:afterAutospacing="0" w:line="360" w:lineRule="auto"/>
        <w:ind w:firstLine="709"/>
        <w:jc w:val="both"/>
        <w:textAlignment w:val="baseline"/>
        <w:rPr>
          <w:sz w:val="28"/>
          <w:szCs w:val="28"/>
        </w:rPr>
      </w:pPr>
      <w:r w:rsidRPr="0083749D">
        <w:rPr>
          <w:rStyle w:val="normaltextrun"/>
          <w:sz w:val="28"/>
          <w:szCs w:val="28"/>
        </w:rPr>
        <w:t xml:space="preserve">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символов других невербальных сигналов </w:t>
      </w:r>
      <w:r w:rsidRPr="0083749D">
        <w:rPr>
          <w:rStyle w:val="normaltextrun"/>
          <w:sz w:val="28"/>
          <w:szCs w:val="28"/>
        </w:rPr>
        <w:lastRenderedPageBreak/>
        <w:t>способствует более эффективному, сознательному и быстрому усвоению, и запоминанию материала. Использование наглядности рационально при реализации методов моделирования и конструирования вербальных моделей и конструкций.</w:t>
      </w:r>
    </w:p>
    <w:p w14:paraId="5D760925" w14:textId="77777777" w:rsidR="00461F6A" w:rsidRPr="0083749D" w:rsidRDefault="00461F6A" w:rsidP="00461F6A">
      <w:pPr>
        <w:pStyle w:val="paragraph"/>
        <w:spacing w:before="0" w:beforeAutospacing="0" w:after="0" w:afterAutospacing="0" w:line="360" w:lineRule="auto"/>
        <w:ind w:firstLine="709"/>
        <w:jc w:val="both"/>
        <w:textAlignment w:val="baseline"/>
        <w:rPr>
          <w:sz w:val="28"/>
          <w:szCs w:val="28"/>
        </w:rPr>
      </w:pPr>
      <w:r w:rsidRPr="0083749D">
        <w:rPr>
          <w:rStyle w:val="normaltextrun"/>
          <w:sz w:val="28"/>
          <w:szCs w:val="28"/>
        </w:rPr>
        <w:t xml:space="preserve">Актуальным принципом обучения является необходимость </w:t>
      </w:r>
      <w:r w:rsidRPr="0083749D">
        <w:rPr>
          <w:rStyle w:val="normaltextrun"/>
          <w:i/>
          <w:sz w:val="28"/>
          <w:szCs w:val="28"/>
        </w:rPr>
        <w:t xml:space="preserve">учета </w:t>
      </w:r>
      <w:r w:rsidRPr="0083749D">
        <w:rPr>
          <w:rStyle w:val="spellingerror"/>
          <w:sz w:val="28"/>
          <w:szCs w:val="28"/>
        </w:rPr>
        <w:t xml:space="preserve">операционального </w:t>
      </w:r>
      <w:r w:rsidRPr="0083749D">
        <w:rPr>
          <w:rStyle w:val="normaltextrun"/>
          <w:i/>
          <w:sz w:val="28"/>
          <w:szCs w:val="28"/>
        </w:rPr>
        <w:t>состава нарушенных действий.</w:t>
      </w:r>
      <w:r w:rsidRPr="0083749D">
        <w:rPr>
          <w:rStyle w:val="eop"/>
          <w:sz w:val="28"/>
          <w:szCs w:val="28"/>
        </w:rPr>
        <w:t> </w:t>
      </w:r>
    </w:p>
    <w:p w14:paraId="1449BAD8" w14:textId="77777777" w:rsidR="00461F6A" w:rsidRPr="0083749D" w:rsidRDefault="00461F6A" w:rsidP="00461F6A">
      <w:pPr>
        <w:pStyle w:val="paragraph"/>
        <w:spacing w:before="0" w:beforeAutospacing="0" w:after="0" w:afterAutospacing="0" w:line="360" w:lineRule="auto"/>
        <w:ind w:firstLine="709"/>
        <w:jc w:val="both"/>
        <w:textAlignment w:val="baseline"/>
        <w:rPr>
          <w:sz w:val="28"/>
          <w:szCs w:val="28"/>
        </w:rPr>
      </w:pPr>
      <w:r w:rsidRPr="0083749D">
        <w:rPr>
          <w:rStyle w:val="normaltextrun"/>
          <w:sz w:val="28"/>
          <w:szCs w:val="28"/>
        </w:rPr>
        <w:t>Особая роль этого принципа отмечается в работе с текстовым материалом, когда необходимо продемонстрировать ребенку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ребенка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детям на уроках.</w:t>
      </w:r>
    </w:p>
    <w:p w14:paraId="6B91A13F" w14:textId="77777777" w:rsidR="00461F6A" w:rsidRPr="0083749D" w:rsidRDefault="00461F6A" w:rsidP="00461F6A">
      <w:pPr>
        <w:pStyle w:val="paragraph"/>
        <w:spacing w:before="0" w:beforeAutospacing="0" w:after="0" w:afterAutospacing="0" w:line="360" w:lineRule="auto"/>
        <w:ind w:firstLine="709"/>
        <w:jc w:val="both"/>
        <w:textAlignment w:val="baseline"/>
        <w:rPr>
          <w:sz w:val="28"/>
          <w:szCs w:val="28"/>
        </w:rPr>
      </w:pPr>
      <w:r w:rsidRPr="0083749D">
        <w:rPr>
          <w:rStyle w:val="normaltextrun"/>
          <w:sz w:val="28"/>
          <w:szCs w:val="28"/>
        </w:rPr>
        <w:t xml:space="preserve">Пооперационное выполнение действий способствует </w:t>
      </w:r>
      <w:r w:rsidRPr="0083749D">
        <w:rPr>
          <w:rStyle w:val="normaltextrun"/>
          <w:i/>
          <w:sz w:val="28"/>
          <w:szCs w:val="28"/>
        </w:rPr>
        <w:t>наработке способа действия</w:t>
      </w:r>
      <w:r w:rsidRPr="0083749D">
        <w:rPr>
          <w:rStyle w:val="normaltextrun"/>
          <w:sz w:val="28"/>
          <w:szCs w:val="28"/>
        </w:rPr>
        <w:t>, формированию динамического стереотипа, что также является необходимым условием развития языковых умений и навыков для детей с нарушениями речи.</w:t>
      </w:r>
    </w:p>
    <w:p w14:paraId="4CE3D13E" w14:textId="77777777" w:rsidR="00461F6A" w:rsidRPr="0083749D" w:rsidRDefault="00461F6A" w:rsidP="00461F6A">
      <w:pPr>
        <w:pStyle w:val="paragraph"/>
        <w:spacing w:before="0" w:beforeAutospacing="0" w:after="0" w:afterAutospacing="0" w:line="360" w:lineRule="auto"/>
        <w:ind w:firstLine="709"/>
        <w:jc w:val="both"/>
        <w:textAlignment w:val="baseline"/>
        <w:rPr>
          <w:sz w:val="28"/>
          <w:szCs w:val="28"/>
        </w:rPr>
      </w:pPr>
      <w:r w:rsidRPr="0083749D">
        <w:rPr>
          <w:rStyle w:val="normaltextrun"/>
          <w:sz w:val="28"/>
          <w:szCs w:val="28"/>
        </w:rPr>
        <w:t xml:space="preserve">Помимо этого, расчлененное выполнение действий позволяет более точно выявить нарушенное звено в серии операций, а также дает возможность </w:t>
      </w:r>
      <w:r w:rsidRPr="0083749D">
        <w:rPr>
          <w:rStyle w:val="normaltextrun"/>
          <w:i/>
          <w:sz w:val="28"/>
          <w:szCs w:val="28"/>
        </w:rPr>
        <w:t xml:space="preserve">формировать осознанный самоконтроль. </w:t>
      </w:r>
      <w:r w:rsidRPr="0083749D">
        <w:rPr>
          <w:rStyle w:val="normaltextrun"/>
          <w:sz w:val="28"/>
          <w:szCs w:val="28"/>
        </w:rPr>
        <w:t>Это является особенно важным, поскольку в связи с невозможностью опираться на чувство языка в обучении детей с нарушениями речи доля сознательности в процессе восприятия и порождения текстов резко увеличивается.</w:t>
      </w:r>
    </w:p>
    <w:p w14:paraId="5ADF0BF7" w14:textId="77777777" w:rsidR="00461F6A" w:rsidRPr="0083749D" w:rsidRDefault="00461F6A" w:rsidP="00461F6A">
      <w:pPr>
        <w:spacing w:after="0" w:line="360" w:lineRule="auto"/>
        <w:ind w:firstLine="709"/>
        <w:jc w:val="both"/>
        <w:rPr>
          <w:rFonts w:ascii="Times New Roman" w:hAnsi="Times New Roman"/>
          <w:bCs/>
          <w:sz w:val="28"/>
          <w:szCs w:val="28"/>
        </w:rPr>
      </w:pPr>
      <w:r w:rsidRPr="0083749D">
        <w:rPr>
          <w:rFonts w:ascii="Times New Roman" w:hAnsi="Times New Roman"/>
          <w:bCs/>
          <w:sz w:val="28"/>
          <w:szCs w:val="28"/>
        </w:rPr>
        <w:t xml:space="preserve">Принцип </w:t>
      </w:r>
      <w:r w:rsidRPr="0083749D">
        <w:rPr>
          <w:rFonts w:ascii="Times New Roman" w:hAnsi="Times New Roman"/>
          <w:bCs/>
          <w:i/>
          <w:sz w:val="28"/>
          <w:szCs w:val="28"/>
        </w:rPr>
        <w:t>коммуникативности</w:t>
      </w:r>
      <w:r w:rsidRPr="0083749D">
        <w:rPr>
          <w:rFonts w:ascii="Times New Roman" w:hAnsi="Times New Roman"/>
          <w:bCs/>
          <w:sz w:val="28"/>
          <w:szCs w:val="28"/>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w:t>
      </w:r>
      <w:r w:rsidRPr="0083749D">
        <w:rPr>
          <w:rFonts w:ascii="Times New Roman" w:hAnsi="Times New Roman"/>
          <w:bCs/>
          <w:sz w:val="28"/>
          <w:szCs w:val="28"/>
        </w:rPr>
        <w:lastRenderedPageBreak/>
        <w:t xml:space="preserve">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 </w:t>
      </w:r>
    </w:p>
    <w:p w14:paraId="39DAF7C5" w14:textId="4FC64AC5" w:rsidR="00461F6A" w:rsidRDefault="00461F6A" w:rsidP="00461F6A">
      <w:pPr>
        <w:spacing w:after="0" w:line="360" w:lineRule="auto"/>
        <w:ind w:firstLine="709"/>
        <w:jc w:val="both"/>
        <w:rPr>
          <w:rFonts w:ascii="Times New Roman" w:hAnsi="Times New Roman"/>
          <w:bCs/>
          <w:sz w:val="28"/>
          <w:szCs w:val="28"/>
        </w:rPr>
      </w:pPr>
      <w:r w:rsidRPr="0083749D">
        <w:rPr>
          <w:rFonts w:ascii="Times New Roman" w:hAnsi="Times New Roman"/>
          <w:bCs/>
          <w:sz w:val="28"/>
          <w:szCs w:val="28"/>
        </w:rPr>
        <w:t>Не менее важен в обучении принцип взаимосвязи речи с другими психическими функциями.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322C475D" w14:textId="3627EC5B" w:rsidR="005F0B4D" w:rsidRPr="005F0B4D" w:rsidRDefault="005F0B4D" w:rsidP="005F0B4D">
      <w:pPr>
        <w:pStyle w:val="4"/>
        <w:spacing w:before="0" w:line="360" w:lineRule="auto"/>
        <w:ind w:left="20" w:firstLine="280"/>
        <w:rPr>
          <w:b/>
          <w:sz w:val="28"/>
          <w:szCs w:val="28"/>
        </w:rPr>
      </w:pPr>
      <w:r>
        <w:rPr>
          <w:b/>
          <w:sz w:val="24"/>
          <w:szCs w:val="24"/>
          <w:lang w:val="ru-RU"/>
        </w:rPr>
        <w:t>3</w:t>
      </w:r>
      <w:r w:rsidRPr="005F0B4D">
        <w:rPr>
          <w:b/>
          <w:sz w:val="28"/>
          <w:szCs w:val="28"/>
          <w:lang w:val="ru-RU"/>
        </w:rPr>
        <w:t>.</w:t>
      </w:r>
      <w:r w:rsidRPr="005F0B4D">
        <w:rPr>
          <w:b/>
          <w:sz w:val="28"/>
          <w:szCs w:val="28"/>
        </w:rPr>
        <w:t>Личностные результаты:</w:t>
      </w:r>
    </w:p>
    <w:p w14:paraId="67BA7C7F" w14:textId="77777777" w:rsidR="005F0B4D" w:rsidRPr="005F0B4D" w:rsidRDefault="005F0B4D" w:rsidP="005F0B4D">
      <w:pPr>
        <w:pStyle w:val="2"/>
        <w:numPr>
          <w:ilvl w:val="0"/>
          <w:numId w:val="11"/>
        </w:numPr>
        <w:spacing w:after="0" w:line="360" w:lineRule="auto"/>
        <w:ind w:right="20"/>
        <w:jc w:val="both"/>
        <w:rPr>
          <w:sz w:val="28"/>
          <w:szCs w:val="28"/>
          <w:lang w:val="ru-RU"/>
        </w:rPr>
      </w:pPr>
      <w:r w:rsidRPr="005F0B4D">
        <w:rPr>
          <w:sz w:val="28"/>
          <w:szCs w:val="28"/>
          <w:lang w:val="ru-RU"/>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14:paraId="7846F970" w14:textId="5C6925E1" w:rsidR="005F0B4D" w:rsidRDefault="005F0B4D" w:rsidP="005F0B4D">
      <w:pPr>
        <w:pStyle w:val="2"/>
        <w:numPr>
          <w:ilvl w:val="0"/>
          <w:numId w:val="11"/>
        </w:numPr>
        <w:spacing w:after="0" w:line="360" w:lineRule="auto"/>
        <w:ind w:right="20"/>
        <w:jc w:val="both"/>
        <w:rPr>
          <w:sz w:val="28"/>
          <w:szCs w:val="28"/>
          <w:lang w:val="ru-RU"/>
        </w:rPr>
      </w:pPr>
      <w:r w:rsidRPr="005F0B4D">
        <w:rPr>
          <w:sz w:val="28"/>
          <w:szCs w:val="28"/>
          <w:lang w:val="ru-RU"/>
        </w:rPr>
        <w:t>использование для решения познавательных и коммуникативных задач различных источников информации (словари, энциклопедии, интернет-ресурсы и др.)</w:t>
      </w:r>
      <w:r>
        <w:rPr>
          <w:sz w:val="28"/>
          <w:szCs w:val="28"/>
          <w:lang w:val="ru-RU"/>
        </w:rPr>
        <w:t>;</w:t>
      </w:r>
    </w:p>
    <w:p w14:paraId="3080C1C6" w14:textId="77777777" w:rsidR="005F0B4D" w:rsidRPr="005F0B4D" w:rsidRDefault="005F0B4D" w:rsidP="005F0B4D">
      <w:pPr>
        <w:pStyle w:val="2"/>
        <w:numPr>
          <w:ilvl w:val="0"/>
          <w:numId w:val="11"/>
        </w:numPr>
        <w:spacing w:after="0" w:line="360" w:lineRule="auto"/>
        <w:ind w:right="20"/>
        <w:jc w:val="both"/>
        <w:rPr>
          <w:sz w:val="28"/>
          <w:szCs w:val="28"/>
          <w:lang w:val="ru-RU"/>
        </w:rPr>
      </w:pPr>
      <w:r w:rsidRPr="005F0B4D">
        <w:rPr>
          <w:sz w:val="28"/>
          <w:szCs w:val="28"/>
          <w:lang w:val="ru-RU"/>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14:paraId="56968911" w14:textId="77777777" w:rsidR="005F0B4D" w:rsidRPr="005F0B4D" w:rsidRDefault="005F0B4D" w:rsidP="005F0B4D">
      <w:pPr>
        <w:pStyle w:val="2"/>
        <w:numPr>
          <w:ilvl w:val="0"/>
          <w:numId w:val="11"/>
        </w:numPr>
        <w:spacing w:after="0" w:line="360" w:lineRule="auto"/>
        <w:ind w:right="40"/>
        <w:jc w:val="both"/>
        <w:rPr>
          <w:sz w:val="28"/>
          <w:szCs w:val="28"/>
          <w:lang w:val="ru-RU"/>
        </w:rPr>
      </w:pPr>
      <w:r w:rsidRPr="005F0B4D">
        <w:rPr>
          <w:sz w:val="28"/>
          <w:szCs w:val="28"/>
          <w:lang w:val="ru-RU"/>
        </w:rPr>
        <w:t>формулирование собственного отношения к произведениям литературы, их оценка;</w:t>
      </w:r>
    </w:p>
    <w:p w14:paraId="68153D98" w14:textId="77777777" w:rsidR="005F0B4D" w:rsidRPr="005F0B4D" w:rsidRDefault="005F0B4D" w:rsidP="005F0B4D">
      <w:pPr>
        <w:pStyle w:val="2"/>
        <w:numPr>
          <w:ilvl w:val="0"/>
          <w:numId w:val="11"/>
        </w:numPr>
        <w:spacing w:after="0" w:line="360" w:lineRule="auto"/>
        <w:ind w:right="40"/>
        <w:jc w:val="both"/>
        <w:rPr>
          <w:sz w:val="28"/>
          <w:szCs w:val="28"/>
          <w:lang w:val="ru-RU"/>
        </w:rPr>
      </w:pPr>
      <w:r w:rsidRPr="005F0B4D">
        <w:rPr>
          <w:sz w:val="28"/>
          <w:szCs w:val="28"/>
          <w:lang w:val="ru-RU"/>
        </w:rPr>
        <w:t>собственная интерпретация (в отдельных случаях) изученных литературных произведений;</w:t>
      </w:r>
    </w:p>
    <w:p w14:paraId="11E8EA0E" w14:textId="2817282D" w:rsidR="005F0B4D" w:rsidRPr="005F0B4D" w:rsidRDefault="005F0B4D" w:rsidP="005F0B4D">
      <w:pPr>
        <w:pStyle w:val="2"/>
        <w:numPr>
          <w:ilvl w:val="0"/>
          <w:numId w:val="11"/>
        </w:numPr>
        <w:spacing w:after="0" w:line="360" w:lineRule="auto"/>
        <w:ind w:right="40"/>
        <w:jc w:val="both"/>
        <w:rPr>
          <w:sz w:val="28"/>
          <w:szCs w:val="28"/>
          <w:lang w:val="ru-RU"/>
        </w:rPr>
      </w:pPr>
      <w:r w:rsidRPr="005F0B4D">
        <w:rPr>
          <w:sz w:val="28"/>
          <w:szCs w:val="28"/>
          <w:lang w:val="ru-RU"/>
        </w:rPr>
        <w:t>понимание авторской позиции и сво</w:t>
      </w:r>
      <w:r>
        <w:rPr>
          <w:sz w:val="28"/>
          <w:szCs w:val="28"/>
          <w:lang w:val="ru-RU"/>
        </w:rPr>
        <w:t>его</w:t>
      </w:r>
      <w:r w:rsidRPr="005F0B4D">
        <w:rPr>
          <w:sz w:val="28"/>
          <w:szCs w:val="28"/>
          <w:lang w:val="ru-RU"/>
        </w:rPr>
        <w:t xml:space="preserve"> отношени</w:t>
      </w:r>
      <w:r>
        <w:rPr>
          <w:sz w:val="28"/>
          <w:szCs w:val="28"/>
          <w:lang w:val="ru-RU"/>
        </w:rPr>
        <w:t>я</w:t>
      </w:r>
      <w:r w:rsidRPr="005F0B4D">
        <w:rPr>
          <w:sz w:val="28"/>
          <w:szCs w:val="28"/>
          <w:lang w:val="ru-RU"/>
        </w:rPr>
        <w:t xml:space="preserve"> к ней</w:t>
      </w:r>
      <w:r>
        <w:rPr>
          <w:sz w:val="28"/>
          <w:szCs w:val="28"/>
          <w:lang w:val="ru-RU"/>
        </w:rPr>
        <w:t>.</w:t>
      </w:r>
    </w:p>
    <w:p w14:paraId="48DF104A" w14:textId="77777777" w:rsidR="005F0B4D" w:rsidRPr="005F0B4D" w:rsidRDefault="005F0B4D" w:rsidP="005F0B4D">
      <w:pPr>
        <w:pStyle w:val="2"/>
        <w:spacing w:after="0" w:line="360" w:lineRule="auto"/>
        <w:ind w:left="720" w:right="20"/>
        <w:jc w:val="both"/>
        <w:rPr>
          <w:sz w:val="28"/>
          <w:szCs w:val="28"/>
          <w:lang w:val="ru-RU"/>
        </w:rPr>
      </w:pPr>
    </w:p>
    <w:p w14:paraId="55DC2DB4" w14:textId="5F10003E" w:rsidR="005F0B4D" w:rsidRPr="005F0B4D" w:rsidRDefault="005F0B4D" w:rsidP="005F0B4D">
      <w:pPr>
        <w:pStyle w:val="2"/>
        <w:spacing w:after="0" w:line="360" w:lineRule="auto"/>
        <w:ind w:left="20" w:right="20" w:firstLine="220"/>
        <w:jc w:val="both"/>
        <w:rPr>
          <w:sz w:val="28"/>
          <w:szCs w:val="28"/>
          <w:lang w:val="ru-RU"/>
        </w:rPr>
      </w:pPr>
      <w:r w:rsidRPr="005F0B4D">
        <w:rPr>
          <w:rStyle w:val="ac"/>
          <w:b w:val="0"/>
          <w:bCs w:val="0"/>
          <w:sz w:val="28"/>
          <w:szCs w:val="28"/>
          <w:lang w:val="ru-RU"/>
        </w:rPr>
        <w:t>4.</w:t>
      </w:r>
      <w:r w:rsidRPr="005F0B4D">
        <w:rPr>
          <w:rStyle w:val="ac"/>
          <w:sz w:val="28"/>
          <w:szCs w:val="28"/>
          <w:lang w:val="ru-RU"/>
        </w:rPr>
        <w:t xml:space="preserve"> Метапредметные результаты</w:t>
      </w:r>
      <w:r w:rsidRPr="005F0B4D">
        <w:rPr>
          <w:sz w:val="28"/>
          <w:szCs w:val="28"/>
          <w:lang w:val="ru-RU"/>
        </w:rPr>
        <w:t xml:space="preserve"> изучения литературы в основной школе:</w:t>
      </w:r>
    </w:p>
    <w:p w14:paraId="7AD24182" w14:textId="77777777" w:rsidR="005F0B4D" w:rsidRPr="005F0B4D" w:rsidRDefault="005F0B4D" w:rsidP="005F0B4D">
      <w:pPr>
        <w:pStyle w:val="2"/>
        <w:numPr>
          <w:ilvl w:val="0"/>
          <w:numId w:val="12"/>
        </w:numPr>
        <w:spacing w:after="0" w:line="360" w:lineRule="auto"/>
        <w:ind w:right="20"/>
        <w:jc w:val="both"/>
        <w:rPr>
          <w:sz w:val="28"/>
          <w:szCs w:val="28"/>
          <w:lang w:val="ru-RU"/>
        </w:rPr>
      </w:pPr>
      <w:r w:rsidRPr="005F0B4D">
        <w:rPr>
          <w:sz w:val="28"/>
          <w:szCs w:val="28"/>
          <w:lang w:val="ru-RU"/>
        </w:rPr>
        <w:lastRenderedPageBreak/>
        <w:t>умение поднимать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6F280060" w14:textId="77777777" w:rsidR="005F0B4D" w:rsidRPr="005F0B4D" w:rsidRDefault="005F0B4D" w:rsidP="005F0B4D">
      <w:pPr>
        <w:pStyle w:val="2"/>
        <w:numPr>
          <w:ilvl w:val="0"/>
          <w:numId w:val="13"/>
        </w:numPr>
        <w:spacing w:after="0" w:line="360" w:lineRule="auto"/>
        <w:ind w:left="720" w:right="20" w:hanging="360"/>
        <w:jc w:val="both"/>
        <w:rPr>
          <w:sz w:val="28"/>
          <w:szCs w:val="28"/>
          <w:lang w:val="ru-RU"/>
        </w:rPr>
      </w:pPr>
      <w:r w:rsidRPr="005F0B4D">
        <w:rPr>
          <w:sz w:val="28"/>
          <w:szCs w:val="28"/>
          <w:lang w:val="ru-RU"/>
        </w:rPr>
        <w:t>умение самостоятельно организовывать собственную деятельность, оценивать ее, определять сферу своих интересов;</w:t>
      </w:r>
    </w:p>
    <w:p w14:paraId="6CA34F4B" w14:textId="77777777" w:rsidR="005F0B4D" w:rsidRPr="005F0B4D" w:rsidRDefault="005F0B4D" w:rsidP="005F0B4D">
      <w:pPr>
        <w:pStyle w:val="2"/>
        <w:numPr>
          <w:ilvl w:val="0"/>
          <w:numId w:val="13"/>
        </w:numPr>
        <w:spacing w:after="0" w:line="360" w:lineRule="auto"/>
        <w:ind w:left="720" w:right="20" w:hanging="360"/>
        <w:jc w:val="both"/>
        <w:rPr>
          <w:sz w:val="28"/>
          <w:szCs w:val="28"/>
          <w:lang w:val="ru-RU"/>
        </w:rPr>
      </w:pPr>
      <w:r w:rsidRPr="005F0B4D">
        <w:rPr>
          <w:sz w:val="28"/>
          <w:szCs w:val="28"/>
          <w:lang w:val="ru-RU"/>
        </w:rPr>
        <w:t>умение работать с разными источниками информации, находить ее, анализировать, использовать в самостоятельной деятельности.</w:t>
      </w:r>
    </w:p>
    <w:p w14:paraId="049EB9E9" w14:textId="7D5E6D2B" w:rsidR="00461F6A" w:rsidRPr="0083749D" w:rsidRDefault="005F0B4D" w:rsidP="00461F6A">
      <w:pPr>
        <w:spacing w:after="0" w:line="360" w:lineRule="auto"/>
        <w:ind w:firstLine="709"/>
        <w:jc w:val="both"/>
        <w:rPr>
          <w:rFonts w:ascii="Times New Roman" w:hAnsi="Times New Roman"/>
          <w:b/>
          <w:bCs/>
          <w:sz w:val="28"/>
          <w:szCs w:val="28"/>
        </w:rPr>
      </w:pPr>
      <w:r>
        <w:rPr>
          <w:rFonts w:ascii="Times New Roman" w:hAnsi="Times New Roman"/>
          <w:b/>
          <w:bCs/>
          <w:sz w:val="28"/>
          <w:szCs w:val="28"/>
        </w:rPr>
        <w:t>5</w:t>
      </w:r>
      <w:r w:rsidR="00461F6A" w:rsidRPr="0083749D">
        <w:rPr>
          <w:rFonts w:ascii="Times New Roman" w:hAnsi="Times New Roman"/>
          <w:b/>
          <w:bCs/>
          <w:sz w:val="28"/>
          <w:szCs w:val="28"/>
        </w:rPr>
        <w:t xml:space="preserve">. Предметные результаты </w:t>
      </w:r>
    </w:p>
    <w:p w14:paraId="584EC58F" w14:textId="77777777" w:rsidR="00461F6A" w:rsidRPr="0083749D" w:rsidRDefault="00461F6A" w:rsidP="00461F6A">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60FDD557" w14:textId="77777777" w:rsidR="00461F6A" w:rsidRPr="0083749D" w:rsidRDefault="00461F6A" w:rsidP="00461F6A">
      <w:pPr>
        <w:spacing w:after="0" w:line="360" w:lineRule="auto"/>
        <w:ind w:firstLine="709"/>
        <w:jc w:val="both"/>
        <w:rPr>
          <w:rFonts w:ascii="Times New Roman" w:hAnsi="Times New Roman"/>
          <w:sz w:val="28"/>
          <w:szCs w:val="28"/>
        </w:rPr>
      </w:pPr>
      <w:r w:rsidRPr="0083749D">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04EE5502" w14:textId="77777777" w:rsidR="00461F6A" w:rsidRPr="0083749D" w:rsidRDefault="00461F6A" w:rsidP="00461F6A">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в основной школе являются их высокая художественная ценность, гуманистическая направленность, позитивное влияние на личность ученика,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14:paraId="463FDE81" w14:textId="77777777" w:rsidR="00461F6A" w:rsidRPr="0083749D" w:rsidRDefault="00461F6A" w:rsidP="00461F6A">
      <w:pPr>
        <w:spacing w:after="0" w:line="360" w:lineRule="auto"/>
        <w:ind w:firstLine="709"/>
        <w:jc w:val="both"/>
        <w:rPr>
          <w:rFonts w:ascii="Times New Roman" w:hAnsi="Times New Roman"/>
          <w:sz w:val="28"/>
          <w:szCs w:val="28"/>
        </w:rPr>
      </w:pPr>
      <w:r w:rsidRPr="0083749D">
        <w:rPr>
          <w:rFonts w:ascii="Times New Roman" w:hAnsi="Times New Roman"/>
          <w:sz w:val="28"/>
          <w:szCs w:val="28"/>
        </w:rPr>
        <w:lastRenderedPageBreak/>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1B47DE39" w14:textId="77777777" w:rsidR="00461F6A" w:rsidRPr="0083749D" w:rsidRDefault="00461F6A" w:rsidP="00461F6A">
      <w:pPr>
        <w:spacing w:after="0" w:line="360" w:lineRule="auto"/>
        <w:ind w:firstLine="709"/>
        <w:jc w:val="both"/>
        <w:rPr>
          <w:rFonts w:ascii="Times New Roman" w:hAnsi="Times New Roman"/>
          <w:sz w:val="28"/>
          <w:szCs w:val="28"/>
        </w:rPr>
      </w:pPr>
      <w:r w:rsidRPr="0083749D">
        <w:rPr>
          <w:rFonts w:ascii="Times New Roman" w:hAnsi="Times New Roman"/>
          <w:sz w:val="28"/>
          <w:szCs w:val="28"/>
        </w:rPr>
        <w:t xml:space="preserve">В предметные требования вносятся следующие изменения (по сравнению с ПООП): </w:t>
      </w:r>
    </w:p>
    <w:p w14:paraId="66D83983" w14:textId="77777777" w:rsidR="00461F6A" w:rsidRPr="0083749D" w:rsidRDefault="00461F6A" w:rsidP="00461F6A">
      <w:pPr>
        <w:spacing w:after="0" w:line="360" w:lineRule="auto"/>
        <w:ind w:left="708"/>
        <w:jc w:val="both"/>
        <w:rPr>
          <w:rFonts w:ascii="Times New Roman" w:eastAsia="Times New Roman" w:hAnsi="Times New Roman"/>
          <w:sz w:val="28"/>
          <w:szCs w:val="28"/>
        </w:rPr>
      </w:pPr>
      <w:r w:rsidRPr="0083749D">
        <w:rPr>
          <w:rFonts w:ascii="Times New Roman" w:eastAsia="Times New Roman" w:hAnsi="Times New Roman"/>
          <w:sz w:val="28"/>
          <w:szCs w:val="28"/>
        </w:rPr>
        <w:t xml:space="preserve">по итогам </w:t>
      </w:r>
      <w:r w:rsidRPr="0083749D">
        <w:rPr>
          <w:rFonts w:ascii="Times New Roman" w:eastAsia="Times New Roman" w:hAnsi="Times New Roman"/>
          <w:b/>
          <w:bCs/>
          <w:sz w:val="28"/>
          <w:szCs w:val="28"/>
        </w:rPr>
        <w:t>третьего года обучения</w:t>
      </w:r>
      <w:r w:rsidRPr="0083749D">
        <w:rPr>
          <w:rFonts w:ascii="Times New Roman" w:eastAsia="Times New Roman" w:hAnsi="Times New Roman"/>
          <w:sz w:val="28"/>
          <w:szCs w:val="28"/>
        </w:rPr>
        <w:t xml:space="preserve"> </w:t>
      </w:r>
    </w:p>
    <w:p w14:paraId="102340C4" w14:textId="77777777" w:rsidR="00461F6A" w:rsidRPr="0083749D" w:rsidRDefault="00461F6A" w:rsidP="00461F6A">
      <w:pPr>
        <w:pStyle w:val="a4"/>
        <w:numPr>
          <w:ilvl w:val="0"/>
          <w:numId w:val="3"/>
        </w:numPr>
        <w:spacing w:line="360" w:lineRule="auto"/>
        <w:jc w:val="both"/>
        <w:rPr>
          <w:rFonts w:ascii="Times New Roman" w:eastAsia="Times New Roman" w:hAnsi="Times New Roman"/>
          <w:sz w:val="28"/>
          <w:szCs w:val="28"/>
        </w:rPr>
      </w:pPr>
      <w:r w:rsidRPr="0083749D">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33786171" w14:textId="77777777" w:rsidR="00461F6A" w:rsidRPr="0083749D" w:rsidRDefault="00461F6A" w:rsidP="00461F6A">
      <w:pPr>
        <w:pStyle w:val="a4"/>
        <w:numPr>
          <w:ilvl w:val="0"/>
          <w:numId w:val="3"/>
        </w:numPr>
        <w:spacing w:line="360" w:lineRule="auto"/>
        <w:jc w:val="both"/>
        <w:rPr>
          <w:rFonts w:ascii="Times New Roman" w:eastAsia="Times New Roman" w:hAnsi="Times New Roman"/>
          <w:sz w:val="28"/>
          <w:szCs w:val="28"/>
        </w:rPr>
      </w:pPr>
      <w:r w:rsidRPr="0083749D">
        <w:rPr>
          <w:rFonts w:ascii="Times New Roman" w:eastAsia="Times New Roman" w:hAnsi="Times New Roman"/>
          <w:sz w:val="28"/>
          <w:szCs w:val="28"/>
        </w:rPr>
        <w:t>по заданному алгоритму</w:t>
      </w:r>
      <w:r w:rsidRPr="0083749D">
        <w:rPr>
          <w:rFonts w:ascii="Times New Roman" w:hAnsi="Times New Roman"/>
          <w:sz w:val="28"/>
          <w:szCs w:val="28"/>
        </w:rPr>
        <w:t xml:space="preserve"> </w:t>
      </w:r>
      <w:r w:rsidRPr="0083749D">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39679956" w14:textId="69F8D283" w:rsidR="00461F6A" w:rsidRPr="005F0B4D" w:rsidRDefault="00461F6A" w:rsidP="005F0B4D">
      <w:pPr>
        <w:pStyle w:val="a4"/>
        <w:numPr>
          <w:ilvl w:val="0"/>
          <w:numId w:val="10"/>
        </w:numPr>
        <w:spacing w:line="360" w:lineRule="auto"/>
        <w:jc w:val="both"/>
        <w:rPr>
          <w:rFonts w:ascii="Times New Roman" w:hAnsi="Times New Roman"/>
          <w:b/>
          <w:bCs/>
          <w:sz w:val="28"/>
          <w:szCs w:val="28"/>
        </w:rPr>
      </w:pPr>
      <w:r w:rsidRPr="005F0B4D">
        <w:rPr>
          <w:rFonts w:ascii="Times New Roman" w:hAnsi="Times New Roman"/>
          <w:b/>
          <w:bCs/>
          <w:sz w:val="28"/>
          <w:szCs w:val="28"/>
        </w:rPr>
        <w:t>Коррекционно-развивающая направленность курса</w:t>
      </w:r>
    </w:p>
    <w:p w14:paraId="5672475E" w14:textId="77777777" w:rsidR="00461F6A" w:rsidRPr="00B71B22" w:rsidRDefault="00461F6A" w:rsidP="00B71B22">
      <w:pPr>
        <w:spacing w:line="360" w:lineRule="auto"/>
        <w:ind w:firstLine="709"/>
        <w:jc w:val="both"/>
        <w:rPr>
          <w:rFonts w:ascii="Times New Roman" w:hAnsi="Times New Roman"/>
          <w:sz w:val="28"/>
          <w:szCs w:val="28"/>
        </w:rPr>
      </w:pPr>
      <w:r w:rsidRPr="00B71B22">
        <w:rPr>
          <w:rFonts w:ascii="Times New Roman" w:hAnsi="Times New Roman"/>
          <w:sz w:val="28"/>
          <w:szCs w:val="28"/>
        </w:rPr>
        <w:t xml:space="preserve">В зависимости от доступных учащимся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7928B3CB" w14:textId="77777777" w:rsidR="00461F6A" w:rsidRPr="00B71B22" w:rsidRDefault="00461F6A" w:rsidP="00B71B22">
      <w:pPr>
        <w:spacing w:after="0" w:line="360" w:lineRule="auto"/>
        <w:ind w:firstLine="828"/>
        <w:jc w:val="both"/>
        <w:rPr>
          <w:rFonts w:ascii="Times New Roman" w:hAnsi="Times New Roman"/>
          <w:sz w:val="28"/>
          <w:szCs w:val="28"/>
        </w:rPr>
      </w:pPr>
      <w:r w:rsidRPr="00B71B22">
        <w:rPr>
          <w:rFonts w:ascii="Times New Roman" w:hAnsi="Times New Roman"/>
          <w:sz w:val="28"/>
          <w:szCs w:val="28"/>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29865A00" w14:textId="77777777" w:rsidR="00461F6A" w:rsidRPr="00B71B22" w:rsidRDefault="00461F6A" w:rsidP="00B71B22">
      <w:pPr>
        <w:spacing w:after="0" w:line="360" w:lineRule="auto"/>
        <w:ind w:firstLine="828"/>
        <w:jc w:val="both"/>
        <w:rPr>
          <w:rFonts w:ascii="Times New Roman" w:hAnsi="Times New Roman"/>
          <w:sz w:val="28"/>
          <w:szCs w:val="28"/>
        </w:rPr>
      </w:pPr>
      <w:r w:rsidRPr="00B71B22">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2237712B" w14:textId="7C78E7E7" w:rsidR="00461F6A" w:rsidRDefault="00461F6A" w:rsidP="00B71B22">
      <w:pPr>
        <w:spacing w:after="0" w:line="360" w:lineRule="auto"/>
        <w:ind w:firstLine="828"/>
        <w:jc w:val="both"/>
        <w:rPr>
          <w:rFonts w:ascii="Times New Roman" w:hAnsi="Times New Roman"/>
          <w:sz w:val="28"/>
          <w:szCs w:val="28"/>
        </w:rPr>
      </w:pPr>
      <w:r w:rsidRPr="00B71B22">
        <w:rPr>
          <w:rFonts w:ascii="Times New Roman" w:hAnsi="Times New Roman"/>
          <w:sz w:val="28"/>
          <w:szCs w:val="28"/>
        </w:rPr>
        <w:t xml:space="preserve">Предъявление вербального материала (в том числе, художественных текстов) и ознакомление с ним учащихся осуществляется в зависимости от индивидуальных особенностей восприятия ребенка и может быть только </w:t>
      </w:r>
      <w:r w:rsidRPr="00B71B22">
        <w:rPr>
          <w:rFonts w:ascii="Times New Roman" w:hAnsi="Times New Roman"/>
          <w:sz w:val="28"/>
          <w:szCs w:val="28"/>
        </w:rPr>
        <w:lastRenderedPageBreak/>
        <w:t>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43FD36D1" w14:textId="77777777" w:rsidR="00461F6A" w:rsidRPr="00B71B22" w:rsidRDefault="00461F6A" w:rsidP="00B71B22">
      <w:pPr>
        <w:spacing w:after="0" w:line="360" w:lineRule="auto"/>
        <w:ind w:firstLine="828"/>
        <w:jc w:val="both"/>
        <w:rPr>
          <w:rFonts w:ascii="Times New Roman" w:hAnsi="Times New Roman"/>
          <w:sz w:val="28"/>
          <w:szCs w:val="28"/>
        </w:rPr>
      </w:pPr>
      <w:r w:rsidRPr="00B71B22">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642CD29B" w14:textId="77777777" w:rsidR="00461F6A" w:rsidRPr="00B71B22" w:rsidRDefault="00461F6A" w:rsidP="00B71B22">
      <w:pPr>
        <w:spacing w:after="0" w:line="360" w:lineRule="auto"/>
        <w:ind w:firstLine="828"/>
        <w:jc w:val="both"/>
        <w:rPr>
          <w:rFonts w:ascii="Times New Roman" w:hAnsi="Times New Roman"/>
          <w:sz w:val="28"/>
          <w:szCs w:val="28"/>
        </w:rPr>
      </w:pPr>
      <w:r w:rsidRPr="00B71B22">
        <w:rPr>
          <w:rFonts w:ascii="Times New Roman" w:hAnsi="Times New Roman"/>
          <w:sz w:val="28"/>
          <w:szCs w:val="28"/>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25C86D2F" w14:textId="742E444F" w:rsidR="00FC344F" w:rsidRDefault="00350463" w:rsidP="00350463">
      <w:pPr>
        <w:spacing w:after="0" w:line="360" w:lineRule="auto"/>
        <w:ind w:firstLine="709"/>
        <w:jc w:val="both"/>
        <w:rPr>
          <w:rFonts w:ascii="Times New Roman" w:hAnsi="Times New Roman" w:cs="Times New Roman"/>
          <w:sz w:val="24"/>
          <w:szCs w:val="24"/>
        </w:rPr>
      </w:pPr>
      <w:r>
        <w:rPr>
          <w:rFonts w:ascii="Times New Roman" w:hAnsi="Times New Roman"/>
          <w:color w:val="000000"/>
          <w:sz w:val="28"/>
          <w:szCs w:val="28"/>
        </w:rPr>
        <w:t>Характеристика программы</w:t>
      </w:r>
      <w:r w:rsidR="00FC344F" w:rsidRPr="001A6F01">
        <w:rPr>
          <w:rFonts w:ascii="Times New Roman" w:hAnsi="Times New Roman" w:cs="Times New Roman"/>
          <w:sz w:val="24"/>
          <w:szCs w:val="24"/>
        </w:rPr>
        <w:t xml:space="preserve"> </w:t>
      </w:r>
    </w:p>
    <w:p w14:paraId="2DFF8CB4" w14:textId="77777777" w:rsidR="008C546D" w:rsidRPr="001A6F01" w:rsidRDefault="008C546D" w:rsidP="00350463">
      <w:pPr>
        <w:spacing w:after="0" w:line="360" w:lineRule="auto"/>
        <w:ind w:firstLine="709"/>
        <w:jc w:val="both"/>
        <w:rPr>
          <w:rFonts w:ascii="Times New Roman" w:hAnsi="Times New Roman" w:cs="Times New Roman"/>
          <w:sz w:val="24"/>
          <w:szCs w:val="24"/>
        </w:rPr>
      </w:pPr>
    </w:p>
    <w:tbl>
      <w:tblPr>
        <w:tblStyle w:val="a3"/>
        <w:tblpPr w:leftFromText="180" w:rightFromText="180" w:vertAnchor="page" w:horzAnchor="margin" w:tblpY="2887"/>
        <w:tblW w:w="9345" w:type="dxa"/>
        <w:tblLook w:val="04A0" w:firstRow="1" w:lastRow="0" w:firstColumn="1" w:lastColumn="0" w:noHBand="0" w:noVBand="1"/>
      </w:tblPr>
      <w:tblGrid>
        <w:gridCol w:w="4672"/>
        <w:gridCol w:w="4673"/>
      </w:tblGrid>
      <w:tr w:rsidR="000F557A" w:rsidRPr="001A6F01" w14:paraId="6E7C3E55" w14:textId="77777777" w:rsidTr="00546A4C">
        <w:tc>
          <w:tcPr>
            <w:tcW w:w="4672" w:type="dxa"/>
          </w:tcPr>
          <w:p w14:paraId="15115B26" w14:textId="77777777"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lastRenderedPageBreak/>
              <w:t>1.Полное наименование</w:t>
            </w:r>
          </w:p>
        </w:tc>
        <w:tc>
          <w:tcPr>
            <w:tcW w:w="4673" w:type="dxa"/>
          </w:tcPr>
          <w:p w14:paraId="55E287B0" w14:textId="1F53EB81"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 xml:space="preserve">Адаптированная рабочая программа по литературе для детей с тяжелыми нарушениями речи </w:t>
            </w:r>
            <w:r w:rsidR="00B71B22">
              <w:rPr>
                <w:rFonts w:ascii="Times New Roman" w:hAnsi="Times New Roman" w:cs="Times New Roman"/>
                <w:sz w:val="24"/>
                <w:szCs w:val="24"/>
              </w:rPr>
              <w:t>7</w:t>
            </w:r>
            <w:r w:rsidRPr="001A6F01">
              <w:rPr>
                <w:rFonts w:ascii="Times New Roman" w:hAnsi="Times New Roman" w:cs="Times New Roman"/>
                <w:sz w:val="24"/>
                <w:szCs w:val="24"/>
              </w:rPr>
              <w:t xml:space="preserve"> класс</w:t>
            </w:r>
          </w:p>
        </w:tc>
      </w:tr>
      <w:tr w:rsidR="000F557A" w:rsidRPr="001A6F01" w14:paraId="40D1960C" w14:textId="77777777" w:rsidTr="00546A4C">
        <w:tc>
          <w:tcPr>
            <w:tcW w:w="4672" w:type="dxa"/>
          </w:tcPr>
          <w:p w14:paraId="2F702317" w14:textId="77777777"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Место учебного  предмета в структуре адаптированной основной общеобразовательной программы</w:t>
            </w:r>
          </w:p>
        </w:tc>
        <w:tc>
          <w:tcPr>
            <w:tcW w:w="4673" w:type="dxa"/>
          </w:tcPr>
          <w:p w14:paraId="7BFEE585" w14:textId="77777777" w:rsidR="000F557A" w:rsidRPr="001A6F01" w:rsidRDefault="000F557A" w:rsidP="00546A4C">
            <w:pPr>
              <w:shd w:val="clear" w:color="auto" w:fill="FFFFFF"/>
              <w:spacing w:after="0" w:line="240" w:lineRule="auto"/>
              <w:rPr>
                <w:rFonts w:ascii="Times New Roman" w:eastAsia="Times New Roman" w:hAnsi="Times New Roman" w:cs="Times New Roman"/>
                <w:color w:val="000000"/>
                <w:sz w:val="24"/>
                <w:szCs w:val="24"/>
                <w:lang w:eastAsia="ru-RU"/>
              </w:rPr>
            </w:pPr>
            <w:r w:rsidRPr="001A6F01">
              <w:rPr>
                <w:rFonts w:ascii="Times New Roman" w:eastAsia="Times New Roman" w:hAnsi="Times New Roman" w:cs="Times New Roman"/>
                <w:color w:val="000000"/>
                <w:sz w:val="24"/>
                <w:szCs w:val="24"/>
                <w:lang w:eastAsia="ru-RU"/>
              </w:rPr>
              <w:t>Дисциплина «Литература» включена в базовую часть гуманитарного цикла.</w:t>
            </w:r>
          </w:p>
          <w:p w14:paraId="7CB81A0C" w14:textId="77777777" w:rsidR="000F557A" w:rsidRPr="001A6F01" w:rsidRDefault="000F557A" w:rsidP="00546A4C">
            <w:pPr>
              <w:shd w:val="clear" w:color="auto" w:fill="FFFFFF"/>
              <w:spacing w:after="0" w:line="240" w:lineRule="auto"/>
              <w:rPr>
                <w:rFonts w:ascii="Times New Roman" w:eastAsia="Times New Roman" w:hAnsi="Times New Roman" w:cs="Times New Roman"/>
                <w:color w:val="000000"/>
                <w:sz w:val="24"/>
                <w:szCs w:val="24"/>
                <w:lang w:eastAsia="ru-RU"/>
              </w:rPr>
            </w:pPr>
            <w:r w:rsidRPr="001A6F01">
              <w:rPr>
                <w:rFonts w:ascii="Times New Roman" w:eastAsia="Times New Roman" w:hAnsi="Times New Roman" w:cs="Times New Roman"/>
                <w:color w:val="000000"/>
                <w:sz w:val="24"/>
                <w:szCs w:val="24"/>
                <w:lang w:eastAsia="ru-RU"/>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3DCC2C94" w14:textId="77777777" w:rsidR="000F557A" w:rsidRPr="001A6F01" w:rsidRDefault="000F557A" w:rsidP="00546A4C">
            <w:pPr>
              <w:shd w:val="clear" w:color="auto" w:fill="FFFFFF"/>
              <w:spacing w:after="0" w:line="240" w:lineRule="auto"/>
              <w:rPr>
                <w:rFonts w:ascii="Times New Roman" w:eastAsia="Times New Roman" w:hAnsi="Times New Roman" w:cs="Times New Roman"/>
                <w:color w:val="000000"/>
                <w:sz w:val="24"/>
                <w:szCs w:val="24"/>
                <w:lang w:eastAsia="ru-RU"/>
              </w:rPr>
            </w:pPr>
            <w:r w:rsidRPr="001A6F01">
              <w:rPr>
                <w:rFonts w:ascii="Times New Roman" w:eastAsia="Times New Roman" w:hAnsi="Times New Roman" w:cs="Times New Roman"/>
                <w:color w:val="000000"/>
                <w:sz w:val="24"/>
                <w:szCs w:val="24"/>
                <w:lang w:eastAsia="ru-RU"/>
              </w:rPr>
              <w:t> </w:t>
            </w:r>
          </w:p>
          <w:p w14:paraId="5CD70B19" w14:textId="77777777" w:rsidR="000F557A" w:rsidRPr="001A6F01" w:rsidRDefault="000F557A" w:rsidP="00546A4C">
            <w:pPr>
              <w:shd w:val="clear" w:color="auto" w:fill="FFFFFF"/>
              <w:spacing w:after="0" w:line="240" w:lineRule="auto"/>
              <w:rPr>
                <w:rFonts w:ascii="Times New Roman" w:hAnsi="Times New Roman" w:cs="Times New Roman"/>
                <w:sz w:val="24"/>
                <w:szCs w:val="24"/>
              </w:rPr>
            </w:pPr>
          </w:p>
        </w:tc>
      </w:tr>
      <w:tr w:rsidR="00B71B22" w:rsidRPr="001A6F01" w14:paraId="4E05BE24" w14:textId="77777777" w:rsidTr="00546A4C">
        <w:tc>
          <w:tcPr>
            <w:tcW w:w="4672" w:type="dxa"/>
          </w:tcPr>
          <w:p w14:paraId="43762DA4" w14:textId="01184E45"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Количество часов для реализации программы</w:t>
            </w:r>
          </w:p>
        </w:tc>
        <w:tc>
          <w:tcPr>
            <w:tcW w:w="4673" w:type="dxa"/>
          </w:tcPr>
          <w:p w14:paraId="5A99A958" w14:textId="51A56E0D" w:rsidR="00B71B22" w:rsidRPr="001A6F01" w:rsidRDefault="00EE0F53" w:rsidP="00546A4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B71B22" w:rsidRPr="001A6F01">
              <w:rPr>
                <w:rFonts w:ascii="Times New Roman" w:hAnsi="Times New Roman" w:cs="Times New Roman"/>
                <w:sz w:val="24"/>
                <w:szCs w:val="24"/>
              </w:rPr>
              <w:t xml:space="preserve"> класс – </w:t>
            </w:r>
            <w:r w:rsidR="008C546D">
              <w:rPr>
                <w:rFonts w:ascii="Times New Roman" w:hAnsi="Times New Roman" w:cs="Times New Roman"/>
                <w:sz w:val="24"/>
                <w:szCs w:val="24"/>
              </w:rPr>
              <w:t>3</w:t>
            </w:r>
            <w:r w:rsidR="00B71B22" w:rsidRPr="001A6F01">
              <w:rPr>
                <w:rFonts w:ascii="Times New Roman" w:hAnsi="Times New Roman" w:cs="Times New Roman"/>
                <w:sz w:val="24"/>
                <w:szCs w:val="24"/>
              </w:rPr>
              <w:t>часа в неделю (</w:t>
            </w:r>
            <w:r w:rsidR="008C546D">
              <w:rPr>
                <w:rFonts w:ascii="Times New Roman" w:hAnsi="Times New Roman" w:cs="Times New Roman"/>
                <w:sz w:val="24"/>
                <w:szCs w:val="24"/>
              </w:rPr>
              <w:t>102</w:t>
            </w:r>
            <w:r w:rsidR="00B71B22" w:rsidRPr="001A6F01">
              <w:rPr>
                <w:rFonts w:ascii="Times New Roman" w:hAnsi="Times New Roman" w:cs="Times New Roman"/>
                <w:sz w:val="24"/>
                <w:szCs w:val="24"/>
              </w:rPr>
              <w:t xml:space="preserve"> часа в год)</w:t>
            </w:r>
          </w:p>
          <w:p w14:paraId="27C1B9E8" w14:textId="1C7F4C2A" w:rsidR="00B71B22" w:rsidRPr="001A6F01" w:rsidRDefault="00B71B22" w:rsidP="00B71B22">
            <w:pPr>
              <w:spacing w:after="0" w:line="240" w:lineRule="auto"/>
              <w:rPr>
                <w:rFonts w:ascii="Times New Roman" w:hAnsi="Times New Roman" w:cs="Times New Roman"/>
                <w:sz w:val="24"/>
                <w:szCs w:val="24"/>
              </w:rPr>
            </w:pPr>
          </w:p>
        </w:tc>
      </w:tr>
      <w:tr w:rsidR="00B71B22" w:rsidRPr="001A6F01" w14:paraId="4A56AB06" w14:textId="77777777" w:rsidTr="00546A4C">
        <w:tc>
          <w:tcPr>
            <w:tcW w:w="4672" w:type="dxa"/>
          </w:tcPr>
          <w:p w14:paraId="0C0213E9" w14:textId="77777777"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Цель реализации</w:t>
            </w:r>
          </w:p>
          <w:p w14:paraId="46C29B73" w14:textId="77777777"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программы</w:t>
            </w:r>
          </w:p>
          <w:p w14:paraId="32D26165" w14:textId="77777777" w:rsidR="00B71B22" w:rsidRPr="001A6F01" w:rsidRDefault="00B71B22" w:rsidP="00546A4C">
            <w:pPr>
              <w:spacing w:after="0" w:line="240" w:lineRule="auto"/>
              <w:rPr>
                <w:rFonts w:ascii="Times New Roman" w:hAnsi="Times New Roman" w:cs="Times New Roman"/>
                <w:sz w:val="24"/>
                <w:szCs w:val="24"/>
              </w:rPr>
            </w:pPr>
          </w:p>
          <w:p w14:paraId="4D5C4225" w14:textId="41704B35" w:rsidR="00B71B22" w:rsidRPr="001A6F01" w:rsidRDefault="00B71B22" w:rsidP="00546A4C">
            <w:pPr>
              <w:spacing w:after="0" w:line="240" w:lineRule="auto"/>
              <w:rPr>
                <w:rFonts w:ascii="Times New Roman" w:hAnsi="Times New Roman" w:cs="Times New Roman"/>
                <w:sz w:val="24"/>
                <w:szCs w:val="24"/>
              </w:rPr>
            </w:pPr>
          </w:p>
        </w:tc>
        <w:tc>
          <w:tcPr>
            <w:tcW w:w="4673" w:type="dxa"/>
          </w:tcPr>
          <w:p w14:paraId="0E03FEE7" w14:textId="4BEF38A2"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Развитие навыков коммуникации, соблюдения норм речевого общения и социализация, формирование читательских компетенций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tc>
      </w:tr>
      <w:tr w:rsidR="00B71B22" w:rsidRPr="001A6F01" w14:paraId="76F539D1" w14:textId="77777777" w:rsidTr="00546A4C">
        <w:tc>
          <w:tcPr>
            <w:tcW w:w="4672" w:type="dxa"/>
          </w:tcPr>
          <w:p w14:paraId="59747C40" w14:textId="335C69A2"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Используемые учебники и пособия</w:t>
            </w:r>
          </w:p>
        </w:tc>
        <w:tc>
          <w:tcPr>
            <w:tcW w:w="4673" w:type="dxa"/>
          </w:tcPr>
          <w:p w14:paraId="30EC5E95" w14:textId="60E5004E"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 xml:space="preserve">Учебник под редакцией В.Я.Коровиной «Литература 7» 1 и 2 часть 2016,   </w:t>
            </w:r>
          </w:p>
        </w:tc>
      </w:tr>
      <w:tr w:rsidR="00B71B22" w:rsidRPr="001A6F01" w14:paraId="19309CEE" w14:textId="77777777" w:rsidTr="00546A4C">
        <w:tc>
          <w:tcPr>
            <w:tcW w:w="4672" w:type="dxa"/>
          </w:tcPr>
          <w:p w14:paraId="13677248" w14:textId="15B8F509"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Используемые технологии</w:t>
            </w:r>
          </w:p>
        </w:tc>
        <w:tc>
          <w:tcPr>
            <w:tcW w:w="4673" w:type="dxa"/>
          </w:tcPr>
          <w:p w14:paraId="0297EB75" w14:textId="6E94C27B"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Технология дифференцированного обучения технология концентрированного обучения, реализация индивидуального образовательного маршрута, метод интеллект-карт, ИКТ, использование значительного количества наглядного материала, гимнастика мозга, постоянное взаимодействие с коррекционным процессом (логопедические занятия, развитие речи, занятия психолога, логоритмика)</w:t>
            </w:r>
          </w:p>
        </w:tc>
      </w:tr>
      <w:tr w:rsidR="00B71B22" w:rsidRPr="001A6F01" w14:paraId="2747F839" w14:textId="77777777" w:rsidTr="00546A4C">
        <w:tc>
          <w:tcPr>
            <w:tcW w:w="4672" w:type="dxa"/>
          </w:tcPr>
          <w:p w14:paraId="04A09675" w14:textId="77777777"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lastRenderedPageBreak/>
              <w:t>Требования к уровню</w:t>
            </w:r>
          </w:p>
          <w:p w14:paraId="79011D7E" w14:textId="1FB8AF6B"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подготовки обучающихся</w:t>
            </w:r>
          </w:p>
        </w:tc>
        <w:tc>
          <w:tcPr>
            <w:tcW w:w="4673" w:type="dxa"/>
          </w:tcPr>
          <w:p w14:paraId="0BA98F5E" w14:textId="77777777" w:rsidR="00B71B22" w:rsidRPr="001A6F01" w:rsidRDefault="00B71B22" w:rsidP="00546A4C">
            <w:pPr>
              <w:autoSpaceDE w:val="0"/>
              <w:autoSpaceDN w:val="0"/>
              <w:adjustRightInd w:val="0"/>
              <w:spacing w:after="0" w:line="240" w:lineRule="auto"/>
              <w:rPr>
                <w:rFonts w:ascii="Times New Roman" w:eastAsia="TimesNewRomanPSMT" w:hAnsi="Times New Roman" w:cs="Times New Roman"/>
                <w:sz w:val="24"/>
                <w:szCs w:val="24"/>
              </w:rPr>
            </w:pPr>
            <w:r w:rsidRPr="001A6F01">
              <w:rPr>
                <w:rFonts w:ascii="Times New Roman" w:eastAsia="TimesNewRomanPSMT" w:hAnsi="Times New Roman" w:cs="Times New Roman"/>
                <w:sz w:val="24"/>
                <w:szCs w:val="24"/>
              </w:rPr>
              <w:t>Осознанно воспринимать художественное произведение в единстве формы и содержания;</w:t>
            </w:r>
          </w:p>
          <w:p w14:paraId="02EDC8EB" w14:textId="6442C763" w:rsidR="00B71B22" w:rsidRPr="001A6F01" w:rsidRDefault="00B71B22" w:rsidP="00546A4C">
            <w:pPr>
              <w:autoSpaceDE w:val="0"/>
              <w:autoSpaceDN w:val="0"/>
              <w:adjustRightInd w:val="0"/>
              <w:spacing w:after="0" w:line="240" w:lineRule="auto"/>
              <w:rPr>
                <w:rFonts w:ascii="Times New Roman" w:eastAsia="TimesNewRomanPSMT" w:hAnsi="Times New Roman" w:cs="Times New Roman"/>
                <w:sz w:val="24"/>
                <w:szCs w:val="24"/>
              </w:rPr>
            </w:pPr>
            <w:r w:rsidRPr="001A6F01">
              <w:rPr>
                <w:rFonts w:ascii="Times New Roman" w:eastAsia="TimesNewRomanPSMT" w:hAnsi="Times New Roman" w:cs="Times New Roman"/>
                <w:sz w:val="24"/>
                <w:szCs w:val="24"/>
              </w:rPr>
              <w:t>адекватно понимать художественный текст и давать его смысловой анализ; интерпретировать</w:t>
            </w:r>
            <w:r>
              <w:rPr>
                <w:rFonts w:ascii="Times New Roman" w:eastAsia="TimesNewRomanPSMT" w:hAnsi="Times New Roman" w:cs="Times New Roman"/>
                <w:sz w:val="24"/>
                <w:szCs w:val="24"/>
              </w:rPr>
              <w:t xml:space="preserve"> </w:t>
            </w:r>
            <w:r w:rsidRPr="001A6F01">
              <w:rPr>
                <w:rFonts w:ascii="Times New Roman" w:eastAsia="TimesNewRomanPSMT" w:hAnsi="Times New Roman" w:cs="Times New Roman"/>
                <w:sz w:val="24"/>
                <w:szCs w:val="24"/>
              </w:rPr>
              <w:t xml:space="preserve">прочитанное, устанавливать поле читательских ассоциаций, </w:t>
            </w:r>
          </w:p>
          <w:p w14:paraId="77418296" w14:textId="70E81613" w:rsidR="00B71B22" w:rsidRPr="001A6F01" w:rsidRDefault="00B71B22" w:rsidP="00546A4C">
            <w:pPr>
              <w:autoSpaceDE w:val="0"/>
              <w:autoSpaceDN w:val="0"/>
              <w:adjustRightInd w:val="0"/>
              <w:spacing w:after="0" w:line="240" w:lineRule="auto"/>
              <w:rPr>
                <w:rFonts w:ascii="Times New Roman" w:eastAsia="TimesNewRomanPSMT" w:hAnsi="Times New Roman" w:cs="Times New Roman"/>
                <w:sz w:val="24"/>
                <w:szCs w:val="24"/>
              </w:rPr>
            </w:pPr>
            <w:r w:rsidRPr="001A6F01">
              <w:rPr>
                <w:rFonts w:ascii="Times New Roman" w:eastAsia="TimesNewRomanPSMT" w:hAnsi="Times New Roman" w:cs="Times New Roman"/>
                <w:sz w:val="24"/>
                <w:szCs w:val="24"/>
              </w:rPr>
              <w:t>воспринимать художественный текст как произведение искусства, послание автора читателю,</w:t>
            </w:r>
            <w:r>
              <w:rPr>
                <w:rFonts w:ascii="Times New Roman" w:eastAsia="TimesNewRomanPSMT" w:hAnsi="Times New Roman" w:cs="Times New Roman"/>
                <w:sz w:val="24"/>
                <w:szCs w:val="24"/>
              </w:rPr>
              <w:t xml:space="preserve"> </w:t>
            </w:r>
            <w:r w:rsidRPr="001A6F01">
              <w:rPr>
                <w:rFonts w:ascii="Times New Roman" w:eastAsia="TimesNewRomanPSMT" w:hAnsi="Times New Roman" w:cs="Times New Roman"/>
                <w:sz w:val="24"/>
                <w:szCs w:val="24"/>
              </w:rPr>
              <w:t>современнику и потомку;</w:t>
            </w:r>
            <w:r w:rsidRPr="001A6F01">
              <w:rPr>
                <w:rFonts w:ascii="Times New Roman" w:hAnsi="Times New Roman" w:cs="Times New Roman"/>
                <w:sz w:val="24"/>
                <w:szCs w:val="24"/>
              </w:rPr>
              <w:t xml:space="preserve"> </w:t>
            </w:r>
            <w:r w:rsidRPr="001A6F01">
              <w:rPr>
                <w:rFonts w:ascii="Times New Roman" w:eastAsia="TimesNewRomanPSMT" w:hAnsi="Times New Roman" w:cs="Times New Roman"/>
                <w:sz w:val="24"/>
                <w:szCs w:val="24"/>
              </w:rPr>
              <w:t>выявлять и интерпретировать авторскую позицию, определяя своё к ней отношение, и на этой</w:t>
            </w:r>
          </w:p>
          <w:p w14:paraId="273B9C92" w14:textId="77777777" w:rsidR="00B71B22" w:rsidRPr="001A6F01" w:rsidRDefault="00B71B22" w:rsidP="00546A4C">
            <w:pPr>
              <w:autoSpaceDE w:val="0"/>
              <w:autoSpaceDN w:val="0"/>
              <w:adjustRightInd w:val="0"/>
              <w:spacing w:after="0" w:line="240" w:lineRule="auto"/>
              <w:rPr>
                <w:rFonts w:ascii="Times New Roman" w:eastAsia="TimesNewRomanPSMT" w:hAnsi="Times New Roman" w:cs="Times New Roman"/>
                <w:sz w:val="24"/>
                <w:szCs w:val="24"/>
              </w:rPr>
            </w:pPr>
            <w:r w:rsidRPr="001A6F01">
              <w:rPr>
                <w:rFonts w:ascii="Times New Roman" w:eastAsia="TimesNewRomanPSMT" w:hAnsi="Times New Roman" w:cs="Times New Roman"/>
                <w:sz w:val="24"/>
                <w:szCs w:val="24"/>
              </w:rPr>
              <w:t>основе формировать собственные ценностные ориентации;</w:t>
            </w:r>
            <w:r w:rsidRPr="001A6F01">
              <w:rPr>
                <w:rFonts w:ascii="Times New Roman" w:hAnsi="Times New Roman" w:cs="Times New Roman"/>
                <w:sz w:val="24"/>
                <w:szCs w:val="24"/>
              </w:rPr>
              <w:t xml:space="preserve"> </w:t>
            </w:r>
            <w:r w:rsidRPr="001A6F01">
              <w:rPr>
                <w:rFonts w:ascii="Times New Roman" w:eastAsia="TimesNewRomanPSMT" w:hAnsi="Times New Roman" w:cs="Times New Roman"/>
                <w:sz w:val="24"/>
                <w:szCs w:val="24"/>
              </w:rPr>
              <w:t>анализировать и истолковывать произведения разной жанровой природы, аргументированно формулируя своё отношение к прочитанному; создавать собственный текст аналитического и интерпретирующего характера в различных</w:t>
            </w:r>
          </w:p>
          <w:p w14:paraId="3AD5631C" w14:textId="12A3D370"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eastAsia="TimesNewRomanPSMT" w:hAnsi="Times New Roman" w:cs="Times New Roman"/>
                <w:sz w:val="24"/>
                <w:szCs w:val="24"/>
              </w:rPr>
              <w:t>форматах;</w:t>
            </w:r>
            <w:r>
              <w:rPr>
                <w:rFonts w:ascii="Times New Roman" w:eastAsia="TimesNewRomanPSMT" w:hAnsi="Times New Roman" w:cs="Times New Roman"/>
                <w:sz w:val="24"/>
                <w:szCs w:val="24"/>
              </w:rPr>
              <w:t xml:space="preserve"> </w:t>
            </w:r>
            <w:r w:rsidRPr="001A6F01">
              <w:rPr>
                <w:rFonts w:ascii="Times New Roman" w:eastAsia="TimesNewRomanPSMT" w:hAnsi="Times New Roman" w:cs="Times New Roman"/>
                <w:sz w:val="24"/>
                <w:szCs w:val="24"/>
              </w:rPr>
              <w:t>сопоставлять произведение словесного искусства и его воплощение в других искусствах.</w:t>
            </w:r>
          </w:p>
        </w:tc>
      </w:tr>
      <w:tr w:rsidR="00B71B22" w:rsidRPr="001A6F01" w14:paraId="217B8576" w14:textId="77777777" w:rsidTr="00546A4C">
        <w:tc>
          <w:tcPr>
            <w:tcW w:w="4672" w:type="dxa"/>
          </w:tcPr>
          <w:p w14:paraId="1EACEE39" w14:textId="77777777"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10. Методы и формы</w:t>
            </w:r>
          </w:p>
          <w:p w14:paraId="6B3BBB73" w14:textId="77777777"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оценки результатов</w:t>
            </w:r>
          </w:p>
          <w:p w14:paraId="0F0A6E63" w14:textId="6D931433"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освоения</w:t>
            </w:r>
          </w:p>
        </w:tc>
        <w:tc>
          <w:tcPr>
            <w:tcW w:w="4673" w:type="dxa"/>
          </w:tcPr>
          <w:p w14:paraId="1E3990FA" w14:textId="09C6BC23" w:rsidR="00B71B22" w:rsidRPr="001A6F01" w:rsidRDefault="00B71B22"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Устный ответ, выразительное чтение, тесты, понятийные диктанты, развернутый письменный ответ на вопрос, эссе небольшого объема</w:t>
            </w:r>
          </w:p>
        </w:tc>
      </w:tr>
    </w:tbl>
    <w:p w14:paraId="20C1A68D" w14:textId="77777777" w:rsidR="000F557A" w:rsidRPr="001A6F01" w:rsidRDefault="000F557A" w:rsidP="00546A4C">
      <w:pPr>
        <w:spacing w:after="160" w:line="240" w:lineRule="auto"/>
        <w:rPr>
          <w:rFonts w:ascii="Times New Roman" w:hAnsi="Times New Roman" w:cs="Times New Roman"/>
          <w:sz w:val="24"/>
          <w:szCs w:val="24"/>
        </w:rPr>
      </w:pPr>
    </w:p>
    <w:p w14:paraId="401F344F" w14:textId="77777777" w:rsidR="000F557A" w:rsidRPr="001A6F01" w:rsidRDefault="000F557A" w:rsidP="00546A4C">
      <w:pPr>
        <w:spacing w:after="160" w:line="240" w:lineRule="auto"/>
        <w:ind w:firstLine="708"/>
        <w:rPr>
          <w:rFonts w:ascii="Times New Roman" w:hAnsi="Times New Roman" w:cs="Times New Roman"/>
          <w:sz w:val="24"/>
          <w:szCs w:val="24"/>
        </w:rPr>
      </w:pPr>
    </w:p>
    <w:p w14:paraId="23B4F69B" w14:textId="77777777" w:rsidR="000F557A" w:rsidRPr="00EE0F53" w:rsidRDefault="000F557A" w:rsidP="00546A4C">
      <w:pPr>
        <w:spacing w:after="160" w:line="240" w:lineRule="auto"/>
        <w:ind w:firstLine="708"/>
        <w:rPr>
          <w:rFonts w:ascii="Times New Roman" w:hAnsi="Times New Roman" w:cs="Times New Roman"/>
          <w:sz w:val="28"/>
          <w:szCs w:val="28"/>
        </w:rPr>
      </w:pPr>
    </w:p>
    <w:p w14:paraId="70656B8D" w14:textId="113809CB" w:rsidR="000F557A" w:rsidRPr="00EE0F53" w:rsidRDefault="00EE0F53" w:rsidP="005F0B4D">
      <w:pPr>
        <w:pStyle w:val="a4"/>
        <w:numPr>
          <w:ilvl w:val="0"/>
          <w:numId w:val="10"/>
        </w:numPr>
        <w:spacing w:after="160"/>
        <w:jc w:val="center"/>
        <w:rPr>
          <w:rFonts w:ascii="Times New Roman" w:hAnsi="Times New Roman"/>
          <w:sz w:val="28"/>
          <w:szCs w:val="28"/>
        </w:rPr>
      </w:pPr>
      <w:r w:rsidRPr="00EE0F53">
        <w:rPr>
          <w:rFonts w:ascii="Times New Roman" w:hAnsi="Times New Roman"/>
          <w:sz w:val="28"/>
          <w:szCs w:val="28"/>
        </w:rPr>
        <w:t>Тематическое планирование</w:t>
      </w:r>
      <w:r>
        <w:rPr>
          <w:rStyle w:val="ab"/>
          <w:rFonts w:ascii="Times New Roman" w:hAnsi="Times New Roman"/>
          <w:sz w:val="28"/>
          <w:szCs w:val="28"/>
        </w:rPr>
        <w:footnoteReference w:id="1"/>
      </w:r>
    </w:p>
    <w:p w14:paraId="7DDBF8DB" w14:textId="77777777" w:rsidR="000F557A" w:rsidRPr="001A6F01" w:rsidRDefault="000F557A" w:rsidP="00546A4C">
      <w:pPr>
        <w:spacing w:after="160" w:line="240" w:lineRule="auto"/>
        <w:ind w:firstLine="708"/>
        <w:rPr>
          <w:rFonts w:ascii="Times New Roman" w:hAnsi="Times New Roman" w:cs="Times New Roman"/>
          <w:sz w:val="24"/>
          <w:szCs w:val="24"/>
        </w:rPr>
      </w:pPr>
    </w:p>
    <w:p w14:paraId="7AE6D47A" w14:textId="77777777" w:rsidR="000F557A" w:rsidRPr="001A6F01" w:rsidRDefault="000F557A" w:rsidP="00546A4C">
      <w:pPr>
        <w:spacing w:after="160" w:line="240" w:lineRule="auto"/>
        <w:ind w:firstLine="708"/>
        <w:rPr>
          <w:rFonts w:ascii="Times New Roman" w:hAnsi="Times New Roman" w:cs="Times New Roman"/>
          <w:sz w:val="24"/>
          <w:szCs w:val="24"/>
        </w:rPr>
      </w:pPr>
    </w:p>
    <w:tbl>
      <w:tblPr>
        <w:tblStyle w:val="a3"/>
        <w:tblW w:w="9345" w:type="dxa"/>
        <w:tblLook w:val="04A0" w:firstRow="1" w:lastRow="0" w:firstColumn="1" w:lastColumn="0" w:noHBand="0" w:noVBand="1"/>
      </w:tblPr>
      <w:tblGrid>
        <w:gridCol w:w="4672"/>
        <w:gridCol w:w="4673"/>
      </w:tblGrid>
      <w:tr w:rsidR="000F557A" w:rsidRPr="001A6F01" w14:paraId="57EA6932" w14:textId="77777777" w:rsidTr="00546A4C">
        <w:tc>
          <w:tcPr>
            <w:tcW w:w="4672" w:type="dxa"/>
          </w:tcPr>
          <w:p w14:paraId="04725452" w14:textId="77777777"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Вводный урок. Беседа о летнем чтении</w:t>
            </w:r>
          </w:p>
        </w:tc>
        <w:tc>
          <w:tcPr>
            <w:tcW w:w="4673" w:type="dxa"/>
          </w:tcPr>
          <w:p w14:paraId="311974FA" w14:textId="77777777" w:rsidR="000F557A" w:rsidRPr="001A6F01" w:rsidRDefault="000F557A" w:rsidP="00546A4C">
            <w:pPr>
              <w:spacing w:after="0" w:line="240" w:lineRule="auto"/>
              <w:ind w:firstLine="708"/>
              <w:rPr>
                <w:rFonts w:ascii="Times New Roman" w:hAnsi="Times New Roman" w:cs="Times New Roman"/>
                <w:sz w:val="24"/>
                <w:szCs w:val="24"/>
              </w:rPr>
            </w:pPr>
            <w:r w:rsidRPr="001A6F01">
              <w:rPr>
                <w:rFonts w:ascii="Times New Roman" w:hAnsi="Times New Roman" w:cs="Times New Roman"/>
                <w:sz w:val="24"/>
                <w:szCs w:val="24"/>
              </w:rPr>
              <w:t xml:space="preserve"> 1 час</w:t>
            </w:r>
          </w:p>
          <w:p w14:paraId="38A97496" w14:textId="77777777" w:rsidR="000F557A" w:rsidRPr="001A6F01" w:rsidRDefault="000F557A" w:rsidP="00546A4C">
            <w:pPr>
              <w:spacing w:after="0" w:line="240" w:lineRule="auto"/>
              <w:ind w:firstLine="708"/>
              <w:rPr>
                <w:rFonts w:ascii="Times New Roman" w:hAnsi="Times New Roman" w:cs="Times New Roman"/>
                <w:sz w:val="24"/>
                <w:szCs w:val="24"/>
              </w:rPr>
            </w:pPr>
          </w:p>
        </w:tc>
      </w:tr>
      <w:tr w:rsidR="000F557A" w:rsidRPr="001A6F01" w14:paraId="2F60CE8E" w14:textId="77777777" w:rsidTr="00546A4C">
        <w:tc>
          <w:tcPr>
            <w:tcW w:w="4672" w:type="dxa"/>
          </w:tcPr>
          <w:p w14:paraId="56D280AC" w14:textId="77777777"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Устное народное творчество</w:t>
            </w:r>
          </w:p>
        </w:tc>
        <w:tc>
          <w:tcPr>
            <w:tcW w:w="4673" w:type="dxa"/>
          </w:tcPr>
          <w:p w14:paraId="649F3AB2" w14:textId="329989CD" w:rsidR="000F557A" w:rsidRPr="001A6F01" w:rsidRDefault="008C546D" w:rsidP="00546A4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9</w:t>
            </w:r>
            <w:r w:rsidR="000F557A" w:rsidRPr="001A6F01">
              <w:rPr>
                <w:rFonts w:ascii="Times New Roman" w:hAnsi="Times New Roman" w:cs="Times New Roman"/>
                <w:sz w:val="24"/>
                <w:szCs w:val="24"/>
              </w:rPr>
              <w:t xml:space="preserve"> часов</w:t>
            </w:r>
          </w:p>
          <w:p w14:paraId="4B9BB44D" w14:textId="77777777" w:rsidR="000F557A" w:rsidRPr="001A6F01" w:rsidRDefault="000F557A" w:rsidP="00546A4C">
            <w:pPr>
              <w:spacing w:after="0" w:line="240" w:lineRule="auto"/>
              <w:ind w:firstLine="708"/>
              <w:rPr>
                <w:rFonts w:ascii="Times New Roman" w:hAnsi="Times New Roman" w:cs="Times New Roman"/>
                <w:sz w:val="24"/>
                <w:szCs w:val="24"/>
              </w:rPr>
            </w:pPr>
          </w:p>
        </w:tc>
      </w:tr>
      <w:tr w:rsidR="000F557A" w:rsidRPr="001A6F01" w14:paraId="7547D6B8" w14:textId="77777777" w:rsidTr="00546A4C">
        <w:tc>
          <w:tcPr>
            <w:tcW w:w="4672" w:type="dxa"/>
          </w:tcPr>
          <w:p w14:paraId="2FE0FC99" w14:textId="77777777"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Древнерусская литература</w:t>
            </w:r>
          </w:p>
        </w:tc>
        <w:tc>
          <w:tcPr>
            <w:tcW w:w="4673" w:type="dxa"/>
          </w:tcPr>
          <w:p w14:paraId="65473958" w14:textId="72F4C830" w:rsidR="000F557A" w:rsidRPr="001A6F01" w:rsidRDefault="008C546D" w:rsidP="00546A4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4</w:t>
            </w:r>
            <w:r w:rsidR="000F557A" w:rsidRPr="001A6F01">
              <w:rPr>
                <w:rFonts w:ascii="Times New Roman" w:hAnsi="Times New Roman" w:cs="Times New Roman"/>
                <w:sz w:val="24"/>
                <w:szCs w:val="24"/>
              </w:rPr>
              <w:t xml:space="preserve"> часа</w:t>
            </w:r>
          </w:p>
          <w:p w14:paraId="786FD4E9" w14:textId="77777777" w:rsidR="000F557A" w:rsidRPr="001A6F01" w:rsidRDefault="000F557A" w:rsidP="00546A4C">
            <w:pPr>
              <w:spacing w:after="0" w:line="240" w:lineRule="auto"/>
              <w:rPr>
                <w:rFonts w:ascii="Times New Roman" w:hAnsi="Times New Roman" w:cs="Times New Roman"/>
                <w:sz w:val="24"/>
                <w:szCs w:val="24"/>
              </w:rPr>
            </w:pPr>
          </w:p>
        </w:tc>
      </w:tr>
      <w:tr w:rsidR="000F557A" w:rsidRPr="001A6F01" w14:paraId="0C0B7223" w14:textId="77777777" w:rsidTr="00546A4C">
        <w:tc>
          <w:tcPr>
            <w:tcW w:w="4672" w:type="dxa"/>
          </w:tcPr>
          <w:p w14:paraId="60053638" w14:textId="77777777"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Из русской литературы 17 века</w:t>
            </w:r>
          </w:p>
        </w:tc>
        <w:tc>
          <w:tcPr>
            <w:tcW w:w="4673" w:type="dxa"/>
          </w:tcPr>
          <w:p w14:paraId="42FDF968" w14:textId="2043C207" w:rsidR="000F557A" w:rsidRPr="001A6F01" w:rsidRDefault="008C546D" w:rsidP="00546A4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6 </w:t>
            </w:r>
            <w:r w:rsidR="000F557A" w:rsidRPr="001A6F01">
              <w:rPr>
                <w:rFonts w:ascii="Times New Roman" w:hAnsi="Times New Roman" w:cs="Times New Roman"/>
                <w:sz w:val="24"/>
                <w:szCs w:val="24"/>
              </w:rPr>
              <w:t>часа</w:t>
            </w:r>
          </w:p>
          <w:p w14:paraId="2455D650" w14:textId="77777777" w:rsidR="000F557A" w:rsidRPr="001A6F01" w:rsidRDefault="000F557A" w:rsidP="00546A4C">
            <w:pPr>
              <w:spacing w:after="0" w:line="240" w:lineRule="auto"/>
              <w:rPr>
                <w:rFonts w:ascii="Times New Roman" w:hAnsi="Times New Roman" w:cs="Times New Roman"/>
                <w:sz w:val="24"/>
                <w:szCs w:val="24"/>
              </w:rPr>
            </w:pPr>
          </w:p>
        </w:tc>
      </w:tr>
      <w:tr w:rsidR="000F557A" w:rsidRPr="001A6F01" w14:paraId="538B7513" w14:textId="77777777" w:rsidTr="00546A4C">
        <w:tc>
          <w:tcPr>
            <w:tcW w:w="4672" w:type="dxa"/>
          </w:tcPr>
          <w:p w14:paraId="2E266F99" w14:textId="77777777"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lastRenderedPageBreak/>
              <w:t>Из русской литературы 19 века</w:t>
            </w:r>
          </w:p>
          <w:p w14:paraId="139413FB" w14:textId="77777777" w:rsidR="000F557A" w:rsidRPr="001A6F01" w:rsidRDefault="000F557A" w:rsidP="00546A4C">
            <w:pPr>
              <w:spacing w:after="0" w:line="240" w:lineRule="auto"/>
              <w:rPr>
                <w:rFonts w:ascii="Times New Roman" w:hAnsi="Times New Roman" w:cs="Times New Roman"/>
                <w:sz w:val="24"/>
                <w:szCs w:val="24"/>
              </w:rPr>
            </w:pPr>
          </w:p>
        </w:tc>
        <w:tc>
          <w:tcPr>
            <w:tcW w:w="4673" w:type="dxa"/>
          </w:tcPr>
          <w:p w14:paraId="32CF3E08" w14:textId="2106B471"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 xml:space="preserve">             </w:t>
            </w:r>
            <w:r w:rsidR="008C546D">
              <w:rPr>
                <w:rFonts w:ascii="Times New Roman" w:hAnsi="Times New Roman" w:cs="Times New Roman"/>
                <w:sz w:val="24"/>
                <w:szCs w:val="24"/>
              </w:rPr>
              <w:t>38</w:t>
            </w:r>
            <w:r w:rsidRPr="001A6F01">
              <w:rPr>
                <w:rFonts w:ascii="Times New Roman" w:hAnsi="Times New Roman" w:cs="Times New Roman"/>
                <w:sz w:val="24"/>
                <w:szCs w:val="24"/>
              </w:rPr>
              <w:t xml:space="preserve"> часов</w:t>
            </w:r>
          </w:p>
        </w:tc>
      </w:tr>
      <w:tr w:rsidR="000F557A" w:rsidRPr="001A6F01" w14:paraId="5BE4CF82" w14:textId="77777777" w:rsidTr="00546A4C">
        <w:tc>
          <w:tcPr>
            <w:tcW w:w="4672" w:type="dxa"/>
          </w:tcPr>
          <w:p w14:paraId="28172E46" w14:textId="77777777" w:rsidR="000F557A" w:rsidRPr="001A6F01" w:rsidRDefault="000F557A" w:rsidP="00546A4C">
            <w:pPr>
              <w:spacing w:after="0" w:line="240" w:lineRule="auto"/>
              <w:rPr>
                <w:rFonts w:ascii="Times New Roman" w:hAnsi="Times New Roman" w:cs="Times New Roman"/>
                <w:sz w:val="24"/>
                <w:szCs w:val="24"/>
              </w:rPr>
            </w:pPr>
            <w:r w:rsidRPr="001A6F01">
              <w:rPr>
                <w:rFonts w:ascii="Times New Roman" w:hAnsi="Times New Roman" w:cs="Times New Roman"/>
                <w:sz w:val="24"/>
                <w:szCs w:val="24"/>
              </w:rPr>
              <w:t xml:space="preserve">Произведения русских писателей 20 века </w:t>
            </w:r>
          </w:p>
        </w:tc>
        <w:tc>
          <w:tcPr>
            <w:tcW w:w="4673" w:type="dxa"/>
          </w:tcPr>
          <w:p w14:paraId="1C56FB23" w14:textId="575FF958" w:rsidR="000F557A" w:rsidRPr="001A6F01" w:rsidRDefault="00E84073" w:rsidP="00546A4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32</w:t>
            </w:r>
            <w:r w:rsidR="000F557A" w:rsidRPr="001A6F01">
              <w:rPr>
                <w:rFonts w:ascii="Times New Roman" w:hAnsi="Times New Roman" w:cs="Times New Roman"/>
                <w:sz w:val="24"/>
                <w:szCs w:val="24"/>
              </w:rPr>
              <w:t xml:space="preserve"> час</w:t>
            </w:r>
          </w:p>
          <w:p w14:paraId="4FED4109" w14:textId="77777777" w:rsidR="000F557A" w:rsidRPr="001A6F01" w:rsidRDefault="000F557A" w:rsidP="00546A4C">
            <w:pPr>
              <w:spacing w:after="0" w:line="240" w:lineRule="auto"/>
              <w:rPr>
                <w:rFonts w:ascii="Times New Roman" w:hAnsi="Times New Roman" w:cs="Times New Roman"/>
                <w:sz w:val="24"/>
                <w:szCs w:val="24"/>
              </w:rPr>
            </w:pPr>
          </w:p>
        </w:tc>
      </w:tr>
      <w:tr w:rsidR="000F557A" w:rsidRPr="001A6F01" w14:paraId="32599E7A" w14:textId="77777777" w:rsidTr="00546A4C">
        <w:tc>
          <w:tcPr>
            <w:tcW w:w="4672" w:type="dxa"/>
          </w:tcPr>
          <w:p w14:paraId="73F994E0" w14:textId="77777777" w:rsidR="000F557A" w:rsidRPr="001A6F01" w:rsidRDefault="000F557A" w:rsidP="00546A4C">
            <w:pPr>
              <w:spacing w:after="0" w:line="240" w:lineRule="auto"/>
              <w:ind w:firstLine="708"/>
              <w:rPr>
                <w:rFonts w:ascii="Times New Roman" w:hAnsi="Times New Roman" w:cs="Times New Roman"/>
                <w:sz w:val="24"/>
                <w:szCs w:val="24"/>
              </w:rPr>
            </w:pPr>
            <w:r w:rsidRPr="001A6F01">
              <w:rPr>
                <w:rFonts w:ascii="Times New Roman" w:hAnsi="Times New Roman" w:cs="Times New Roman"/>
                <w:sz w:val="24"/>
                <w:szCs w:val="24"/>
              </w:rPr>
              <w:t xml:space="preserve">Зарубежная литература </w:t>
            </w:r>
          </w:p>
        </w:tc>
        <w:tc>
          <w:tcPr>
            <w:tcW w:w="4673" w:type="dxa"/>
          </w:tcPr>
          <w:p w14:paraId="48D14FBC" w14:textId="2204BFDA" w:rsidR="000F557A" w:rsidRPr="001A6F01" w:rsidRDefault="008C546D" w:rsidP="00546A4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12 </w:t>
            </w:r>
            <w:r w:rsidR="000F557A" w:rsidRPr="001A6F01">
              <w:rPr>
                <w:rFonts w:ascii="Times New Roman" w:hAnsi="Times New Roman" w:cs="Times New Roman"/>
                <w:sz w:val="24"/>
                <w:szCs w:val="24"/>
              </w:rPr>
              <w:t>часов</w:t>
            </w:r>
          </w:p>
          <w:p w14:paraId="20ECAA9A" w14:textId="77777777" w:rsidR="000F557A" w:rsidRPr="001A6F01" w:rsidRDefault="000F557A" w:rsidP="00546A4C">
            <w:pPr>
              <w:spacing w:after="0" w:line="240" w:lineRule="auto"/>
              <w:rPr>
                <w:rFonts w:ascii="Times New Roman" w:hAnsi="Times New Roman" w:cs="Times New Roman"/>
                <w:sz w:val="24"/>
                <w:szCs w:val="24"/>
              </w:rPr>
            </w:pPr>
          </w:p>
        </w:tc>
      </w:tr>
      <w:tr w:rsidR="008C546D" w:rsidRPr="001A6F01" w14:paraId="4F2A7FC4" w14:textId="77777777" w:rsidTr="00546A4C">
        <w:tc>
          <w:tcPr>
            <w:tcW w:w="4672" w:type="dxa"/>
          </w:tcPr>
          <w:p w14:paraId="3CBF0D5A" w14:textId="1AD119C6" w:rsidR="008C546D" w:rsidRPr="001A6F01" w:rsidRDefault="008C546D" w:rsidP="00546A4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ИТОГО</w:t>
            </w:r>
          </w:p>
        </w:tc>
        <w:tc>
          <w:tcPr>
            <w:tcW w:w="4673" w:type="dxa"/>
          </w:tcPr>
          <w:p w14:paraId="087016E2" w14:textId="10C72FE3" w:rsidR="008C546D" w:rsidRPr="001A6F01" w:rsidRDefault="00E84073" w:rsidP="00546A4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102 часа</w:t>
            </w:r>
          </w:p>
        </w:tc>
      </w:tr>
    </w:tbl>
    <w:p w14:paraId="33218191" w14:textId="77777777" w:rsidR="000F557A" w:rsidRPr="001A6F01" w:rsidRDefault="000F557A" w:rsidP="00546A4C">
      <w:pPr>
        <w:spacing w:after="160" w:line="240" w:lineRule="auto"/>
        <w:ind w:firstLine="708"/>
        <w:rPr>
          <w:rFonts w:ascii="Times New Roman" w:hAnsi="Times New Roman" w:cs="Times New Roman"/>
          <w:sz w:val="24"/>
          <w:szCs w:val="24"/>
        </w:rPr>
      </w:pPr>
    </w:p>
    <w:p w14:paraId="73DB2704" w14:textId="77777777" w:rsidR="000F557A" w:rsidRPr="001A6F01" w:rsidRDefault="000F557A" w:rsidP="00546A4C">
      <w:pPr>
        <w:spacing w:after="160" w:line="240" w:lineRule="auto"/>
        <w:ind w:firstLine="708"/>
        <w:rPr>
          <w:rFonts w:ascii="Times New Roman" w:hAnsi="Times New Roman" w:cs="Times New Roman"/>
          <w:sz w:val="24"/>
          <w:szCs w:val="24"/>
        </w:rPr>
      </w:pPr>
    </w:p>
    <w:p w14:paraId="320ACD53" w14:textId="05C6E755" w:rsidR="00B71B22" w:rsidRPr="00B71B22" w:rsidRDefault="00EE0F53" w:rsidP="00B71B22">
      <w:pPr>
        <w:spacing w:line="360" w:lineRule="auto"/>
        <w:ind w:firstLine="709"/>
        <w:jc w:val="both"/>
        <w:rPr>
          <w:rFonts w:ascii="Times New Roman" w:hAnsi="Times New Roman"/>
          <w:b/>
          <w:bCs/>
          <w:sz w:val="28"/>
          <w:szCs w:val="28"/>
        </w:rPr>
      </w:pPr>
      <w:r>
        <w:rPr>
          <w:rFonts w:ascii="Times New Roman" w:hAnsi="Times New Roman"/>
          <w:b/>
          <w:bCs/>
          <w:sz w:val="28"/>
          <w:szCs w:val="28"/>
        </w:rPr>
        <w:t>5</w:t>
      </w:r>
      <w:r w:rsidR="00B71B22" w:rsidRPr="00B71B22">
        <w:rPr>
          <w:rFonts w:ascii="Times New Roman" w:hAnsi="Times New Roman"/>
          <w:b/>
          <w:bCs/>
          <w:sz w:val="28"/>
          <w:szCs w:val="28"/>
        </w:rPr>
        <w:t>. Оценивание результатов освоения программы</w:t>
      </w:r>
    </w:p>
    <w:p w14:paraId="6373B833" w14:textId="77777777" w:rsidR="00B71B22" w:rsidRPr="00B71B22" w:rsidRDefault="00B71B22" w:rsidP="00B71B22">
      <w:pPr>
        <w:spacing w:line="360" w:lineRule="auto"/>
        <w:ind w:firstLine="709"/>
        <w:jc w:val="both"/>
        <w:rPr>
          <w:rFonts w:ascii="Times New Roman" w:hAnsi="Times New Roman"/>
          <w:sz w:val="28"/>
          <w:szCs w:val="28"/>
        </w:rPr>
      </w:pPr>
      <w:r w:rsidRPr="00B71B22">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96E6E91" w14:textId="77777777" w:rsidR="00B71B22" w:rsidRPr="00B71B22" w:rsidRDefault="00B71B22" w:rsidP="00B71B22">
      <w:pPr>
        <w:spacing w:line="360" w:lineRule="auto"/>
        <w:ind w:firstLine="709"/>
        <w:jc w:val="both"/>
        <w:rPr>
          <w:rFonts w:ascii="Times New Roman" w:hAnsi="Times New Roman"/>
          <w:sz w:val="28"/>
          <w:szCs w:val="28"/>
        </w:rPr>
      </w:pPr>
      <w:r w:rsidRPr="00B71B22">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974A8DC" w14:textId="1C52AAA1" w:rsidR="00792B2B" w:rsidRPr="001A6F01" w:rsidRDefault="00B71B22" w:rsidP="00EE0F53">
      <w:pPr>
        <w:spacing w:line="360" w:lineRule="auto"/>
        <w:ind w:firstLine="709"/>
        <w:jc w:val="both"/>
        <w:rPr>
          <w:rFonts w:ascii="Times New Roman" w:hAnsi="Times New Roman" w:cs="Times New Roman"/>
          <w:sz w:val="24"/>
          <w:szCs w:val="24"/>
        </w:rPr>
      </w:pPr>
      <w:r w:rsidRPr="00B71B22">
        <w:rPr>
          <w:rFonts w:ascii="Times New Roman" w:hAnsi="Times New Roman"/>
          <w:sz w:val="28"/>
          <w:szCs w:val="28"/>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sectPr w:rsidR="00792B2B" w:rsidRPr="001A6F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558C" w14:textId="77777777" w:rsidR="00B87941" w:rsidRDefault="00B87941" w:rsidP="00EE0F53">
      <w:pPr>
        <w:spacing w:after="0" w:line="240" w:lineRule="auto"/>
      </w:pPr>
      <w:r>
        <w:separator/>
      </w:r>
    </w:p>
  </w:endnote>
  <w:endnote w:type="continuationSeparator" w:id="0">
    <w:p w14:paraId="71E743C3" w14:textId="77777777" w:rsidR="00B87941" w:rsidRDefault="00B87941" w:rsidP="00EE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33F19" w14:textId="77777777" w:rsidR="00B87941" w:rsidRDefault="00B87941" w:rsidP="00EE0F53">
      <w:pPr>
        <w:spacing w:after="0" w:line="240" w:lineRule="auto"/>
      </w:pPr>
      <w:r>
        <w:separator/>
      </w:r>
    </w:p>
  </w:footnote>
  <w:footnote w:type="continuationSeparator" w:id="0">
    <w:p w14:paraId="6FA97DF6" w14:textId="77777777" w:rsidR="00B87941" w:rsidRDefault="00B87941" w:rsidP="00EE0F53">
      <w:pPr>
        <w:spacing w:after="0" w:line="240" w:lineRule="auto"/>
      </w:pPr>
      <w:r>
        <w:continuationSeparator/>
      </w:r>
    </w:p>
  </w:footnote>
  <w:footnote w:id="1">
    <w:p w14:paraId="6F6C8AC5" w14:textId="3ACBD1B8" w:rsidR="00EE0F53" w:rsidRDefault="00EE0F53">
      <w:pPr>
        <w:pStyle w:val="a9"/>
      </w:pPr>
      <w:r>
        <w:rPr>
          <w:rStyle w:val="ab"/>
        </w:rPr>
        <w:footnoteRef/>
      </w:r>
      <w:r>
        <w:t xml:space="preserve"> Тематическое планирование имеет примерный характер. Может быть изменена тематика чтения и количество часов, отводимых на отдельные разделы в зависимости от используемого УМК и возможностей обучающихся конкретного класса. </w:t>
      </w:r>
      <w:r w:rsidR="00350463">
        <w:t xml:space="preserve"> Также педагогом определяет набор произведений для подробного изучения и для обзорного знакомства.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06360"/>
    <w:multiLevelType w:val="hybridMultilevel"/>
    <w:tmpl w:val="814EF8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662356"/>
    <w:multiLevelType w:val="hybridMultilevel"/>
    <w:tmpl w:val="2F9CE1FE"/>
    <w:lvl w:ilvl="0" w:tplc="48D22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B5502"/>
    <w:multiLevelType w:val="multilevel"/>
    <w:tmpl w:val="FB50B840"/>
    <w:styleLink w:val="WW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FD23C45"/>
    <w:multiLevelType w:val="hybridMultilevel"/>
    <w:tmpl w:val="FB1E3EA4"/>
    <w:lvl w:ilvl="0" w:tplc="B95446A0">
      <w:start w:val="1"/>
      <w:numFmt w:val="decimal"/>
      <w:lvlText w:val="%1."/>
      <w:lvlJc w:val="left"/>
      <w:pPr>
        <w:ind w:left="1189" w:hanging="360"/>
      </w:pPr>
      <w:rPr>
        <w:rFonts w:cs="Times New Roman" w:hint="default"/>
        <w:b w:val="0"/>
        <w:sz w:val="24"/>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4" w15:restartNumberingAfterBreak="0">
    <w:nsid w:val="3D732A61"/>
    <w:multiLevelType w:val="hybridMultilevel"/>
    <w:tmpl w:val="F6CA3F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5066371"/>
    <w:multiLevelType w:val="multilevel"/>
    <w:tmpl w:val="67FC9362"/>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676E3ED1"/>
    <w:multiLevelType w:val="hybridMultilevel"/>
    <w:tmpl w:val="351A8BAA"/>
    <w:lvl w:ilvl="0" w:tplc="48D22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63435"/>
    <w:multiLevelType w:val="hybridMultilevel"/>
    <w:tmpl w:val="01CC7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810769"/>
    <w:multiLevelType w:val="multilevel"/>
    <w:tmpl w:val="CE46F7D0"/>
    <w:styleLink w:val="WWNum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C325990"/>
    <w:multiLevelType w:val="hybridMultilevel"/>
    <w:tmpl w:val="FB1E3EA4"/>
    <w:lvl w:ilvl="0" w:tplc="B95446A0">
      <w:start w:val="1"/>
      <w:numFmt w:val="decimal"/>
      <w:lvlText w:val="%1."/>
      <w:lvlJc w:val="left"/>
      <w:pPr>
        <w:ind w:left="1189" w:hanging="360"/>
      </w:pPr>
      <w:rPr>
        <w:rFonts w:cs="Times New Roman" w:hint="default"/>
        <w:b w:val="0"/>
        <w:sz w:val="24"/>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1" w15:restartNumberingAfterBreak="0">
    <w:nsid w:val="7DED4D2C"/>
    <w:multiLevelType w:val="multilevel"/>
    <w:tmpl w:val="BAD07488"/>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7"/>
  </w:num>
  <w:num w:numId="3">
    <w:abstractNumId w:val="9"/>
  </w:num>
  <w:num w:numId="4">
    <w:abstractNumId w:val="3"/>
  </w:num>
  <w:num w:numId="5">
    <w:abstractNumId w:val="10"/>
  </w:num>
  <w:num w:numId="6">
    <w:abstractNumId w:val="2"/>
  </w:num>
  <w:num w:numId="7">
    <w:abstractNumId w:val="11"/>
  </w:num>
  <w:num w:numId="8">
    <w:abstractNumId w:val="2"/>
  </w:num>
  <w:num w:numId="9">
    <w:abstractNumId w:val="11"/>
  </w:num>
  <w:num w:numId="10">
    <w:abstractNumId w:val="0"/>
  </w:num>
  <w:num w:numId="11">
    <w:abstractNumId w:val="1"/>
  </w:num>
  <w:num w:numId="12">
    <w:abstractNumId w:val="6"/>
  </w:num>
  <w:num w:numId="13">
    <w:abstractNumId w:val="5"/>
  </w:num>
  <w:num w:numId="14">
    <w:abstractNumId w:va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96"/>
    <w:rsid w:val="000F557A"/>
    <w:rsid w:val="001A6F01"/>
    <w:rsid w:val="001D1BAB"/>
    <w:rsid w:val="002827DB"/>
    <w:rsid w:val="00350463"/>
    <w:rsid w:val="003B7BBB"/>
    <w:rsid w:val="003E7D42"/>
    <w:rsid w:val="00461F6A"/>
    <w:rsid w:val="00546A4C"/>
    <w:rsid w:val="00580828"/>
    <w:rsid w:val="005F0B4D"/>
    <w:rsid w:val="00625FBB"/>
    <w:rsid w:val="00814E91"/>
    <w:rsid w:val="0084581D"/>
    <w:rsid w:val="008C546D"/>
    <w:rsid w:val="0094336D"/>
    <w:rsid w:val="009E6C90"/>
    <w:rsid w:val="00B71B22"/>
    <w:rsid w:val="00B72BF7"/>
    <w:rsid w:val="00B87941"/>
    <w:rsid w:val="00CC585F"/>
    <w:rsid w:val="00D92B43"/>
    <w:rsid w:val="00E71E96"/>
    <w:rsid w:val="00E84073"/>
    <w:rsid w:val="00EE0F53"/>
    <w:rsid w:val="00FC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17A7"/>
  <w15:chartTrackingRefBased/>
  <w15:docId w15:val="{1D8205AE-18A1-4635-9F7C-6B33FD4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4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61F6A"/>
    <w:pPr>
      <w:spacing w:after="0" w:line="240" w:lineRule="auto"/>
      <w:ind w:left="720"/>
      <w:contextualSpacing/>
    </w:pPr>
    <w:rPr>
      <w:rFonts w:ascii="Calibri" w:eastAsia="Calibri" w:hAnsi="Calibri" w:cs="Times New Roman"/>
      <w:sz w:val="24"/>
      <w:szCs w:val="24"/>
      <w:lang w:eastAsia="ru-RU"/>
    </w:rPr>
  </w:style>
  <w:style w:type="character" w:customStyle="1" w:styleId="a5">
    <w:name w:val="Абзац списка Знак"/>
    <w:link w:val="a4"/>
    <w:uiPriority w:val="34"/>
    <w:qFormat/>
    <w:locked/>
    <w:rsid w:val="00461F6A"/>
    <w:rPr>
      <w:rFonts w:ascii="Calibri" w:eastAsia="Calibri" w:hAnsi="Calibri" w:cs="Times New Roman"/>
      <w:sz w:val="24"/>
      <w:szCs w:val="24"/>
      <w:lang w:eastAsia="ru-RU"/>
    </w:rPr>
  </w:style>
  <w:style w:type="character" w:customStyle="1" w:styleId="normaltextrun">
    <w:name w:val="normaltextrun"/>
    <w:basedOn w:val="a0"/>
    <w:rsid w:val="00461F6A"/>
  </w:style>
  <w:style w:type="character" w:customStyle="1" w:styleId="eop">
    <w:name w:val="eop"/>
    <w:basedOn w:val="a0"/>
    <w:rsid w:val="00461F6A"/>
  </w:style>
  <w:style w:type="paragraph" w:customStyle="1" w:styleId="paragraph">
    <w:name w:val="paragraph"/>
    <w:basedOn w:val="a"/>
    <w:rsid w:val="00461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461F6A"/>
  </w:style>
  <w:style w:type="paragraph" w:styleId="a6">
    <w:name w:val="endnote text"/>
    <w:basedOn w:val="a"/>
    <w:link w:val="a7"/>
    <w:uiPriority w:val="99"/>
    <w:semiHidden/>
    <w:unhideWhenUsed/>
    <w:rsid w:val="00EE0F53"/>
    <w:pPr>
      <w:spacing w:after="0" w:line="240" w:lineRule="auto"/>
    </w:pPr>
    <w:rPr>
      <w:sz w:val="20"/>
      <w:szCs w:val="20"/>
    </w:rPr>
  </w:style>
  <w:style w:type="character" w:customStyle="1" w:styleId="a7">
    <w:name w:val="Текст концевой сноски Знак"/>
    <w:basedOn w:val="a0"/>
    <w:link w:val="a6"/>
    <w:uiPriority w:val="99"/>
    <w:semiHidden/>
    <w:rsid w:val="00EE0F53"/>
    <w:rPr>
      <w:sz w:val="20"/>
      <w:szCs w:val="20"/>
    </w:rPr>
  </w:style>
  <w:style w:type="character" w:styleId="a8">
    <w:name w:val="endnote reference"/>
    <w:basedOn w:val="a0"/>
    <w:uiPriority w:val="99"/>
    <w:semiHidden/>
    <w:unhideWhenUsed/>
    <w:rsid w:val="00EE0F53"/>
    <w:rPr>
      <w:vertAlign w:val="superscript"/>
    </w:rPr>
  </w:style>
  <w:style w:type="paragraph" w:styleId="a9">
    <w:name w:val="footnote text"/>
    <w:basedOn w:val="a"/>
    <w:link w:val="aa"/>
    <w:uiPriority w:val="99"/>
    <w:semiHidden/>
    <w:unhideWhenUsed/>
    <w:rsid w:val="00EE0F53"/>
    <w:pPr>
      <w:spacing w:after="0" w:line="240" w:lineRule="auto"/>
    </w:pPr>
    <w:rPr>
      <w:sz w:val="20"/>
      <w:szCs w:val="20"/>
    </w:rPr>
  </w:style>
  <w:style w:type="character" w:customStyle="1" w:styleId="aa">
    <w:name w:val="Текст сноски Знак"/>
    <w:basedOn w:val="a0"/>
    <w:link w:val="a9"/>
    <w:uiPriority w:val="99"/>
    <w:semiHidden/>
    <w:rsid w:val="00EE0F53"/>
    <w:rPr>
      <w:sz w:val="20"/>
      <w:szCs w:val="20"/>
    </w:rPr>
  </w:style>
  <w:style w:type="character" w:styleId="ab">
    <w:name w:val="footnote reference"/>
    <w:basedOn w:val="a0"/>
    <w:uiPriority w:val="99"/>
    <w:semiHidden/>
    <w:unhideWhenUsed/>
    <w:rsid w:val="00EE0F53"/>
    <w:rPr>
      <w:vertAlign w:val="superscript"/>
    </w:rPr>
  </w:style>
  <w:style w:type="paragraph" w:customStyle="1" w:styleId="2">
    <w:name w:val="Основной текст2"/>
    <w:basedOn w:val="a"/>
    <w:rsid w:val="005F0B4D"/>
    <w:pPr>
      <w:shd w:val="clear" w:color="auto" w:fill="FFFFFF"/>
      <w:suppressAutoHyphens/>
      <w:autoSpaceDN w:val="0"/>
      <w:spacing w:after="660" w:line="211" w:lineRule="exact"/>
      <w:textAlignment w:val="baseline"/>
    </w:pPr>
    <w:rPr>
      <w:rFonts w:ascii="Times New Roman" w:eastAsia="Times New Roman" w:hAnsi="Times New Roman" w:cs="Times New Roman"/>
      <w:lang w:val="en-US" w:bidi="en-US"/>
    </w:rPr>
  </w:style>
  <w:style w:type="paragraph" w:customStyle="1" w:styleId="4">
    <w:name w:val="Основной текст (4)"/>
    <w:basedOn w:val="a"/>
    <w:rsid w:val="005F0B4D"/>
    <w:pPr>
      <w:shd w:val="clear" w:color="auto" w:fill="FFFFFF"/>
      <w:suppressAutoHyphens/>
      <w:autoSpaceDN w:val="0"/>
      <w:spacing w:before="60" w:after="0" w:line="211" w:lineRule="exact"/>
      <w:jc w:val="both"/>
      <w:textAlignment w:val="baseline"/>
    </w:pPr>
    <w:rPr>
      <w:rFonts w:ascii="Times New Roman" w:eastAsia="Times New Roman" w:hAnsi="Times New Roman" w:cs="Times New Roman"/>
      <w:lang w:val="en-US" w:bidi="en-US"/>
    </w:rPr>
  </w:style>
  <w:style w:type="character" w:customStyle="1" w:styleId="ac">
    <w:name w:val="Основной текст + Полужирный"/>
    <w:basedOn w:val="a0"/>
    <w:rsid w:val="005F0B4D"/>
    <w:rPr>
      <w:rFonts w:ascii="Times New Roman" w:eastAsia="Times New Roman" w:hAnsi="Times New Roman" w:cs="Times New Roman"/>
      <w:b/>
      <w:bCs/>
      <w:i w:val="0"/>
      <w:iCs w:val="0"/>
      <w:caps w:val="0"/>
      <w:smallCaps w:val="0"/>
      <w:strike w:val="0"/>
      <w:dstrike w:val="0"/>
      <w:spacing w:val="0"/>
      <w:sz w:val="22"/>
      <w:szCs w:val="22"/>
    </w:rPr>
  </w:style>
  <w:style w:type="numbering" w:customStyle="1" w:styleId="WWNum9">
    <w:name w:val="WWNum9"/>
    <w:basedOn w:val="a2"/>
    <w:rsid w:val="005F0B4D"/>
    <w:pPr>
      <w:numPr>
        <w:numId w:val="6"/>
      </w:numPr>
    </w:pPr>
  </w:style>
  <w:style w:type="numbering" w:customStyle="1" w:styleId="WWNum10">
    <w:name w:val="WWNum10"/>
    <w:basedOn w:val="a2"/>
    <w:rsid w:val="005F0B4D"/>
    <w:pPr>
      <w:numPr>
        <w:numId w:val="7"/>
      </w:numPr>
    </w:pPr>
  </w:style>
  <w:style w:type="numbering" w:customStyle="1" w:styleId="WWNum12">
    <w:name w:val="WWNum12"/>
    <w:basedOn w:val="a2"/>
    <w:rsid w:val="005F0B4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D1C3-2794-4B10-B998-F3BB051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Статейнова Анфиса Витальевна</dc:creator>
  <cp:keywords/>
  <dc:description/>
  <cp:lastModifiedBy>Olga</cp:lastModifiedBy>
  <cp:revision>7</cp:revision>
  <dcterms:created xsi:type="dcterms:W3CDTF">2021-03-27T11:55:00Z</dcterms:created>
  <dcterms:modified xsi:type="dcterms:W3CDTF">2021-04-01T10:53:00Z</dcterms:modified>
</cp:coreProperties>
</file>