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6F3A4" w14:textId="15B89578" w:rsidR="00770204" w:rsidRPr="005E77D3" w:rsidRDefault="00AD3FD4" w:rsidP="0077020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ПРИМЕРНАЯ </w:t>
      </w:r>
      <w:r w:rsidR="005E77D3" w:rsidRPr="005E77D3">
        <w:rPr>
          <w:rFonts w:ascii="Times New Roman" w:hAnsi="Times New Roman"/>
          <w:b/>
          <w:bCs/>
          <w:sz w:val="28"/>
          <w:szCs w:val="28"/>
        </w:rPr>
        <w:t>АДАПТИРОВАННАЯ РАБОЧАЯ ПРОГРАММА ПО УЧЕБНОМУ ПРЕДМЕТУ «ГЕОМЕТРИЯ» 7 КЛАСС</w:t>
      </w:r>
    </w:p>
    <w:p w14:paraId="50464A1D" w14:textId="6E2D96C5" w:rsidR="00770204" w:rsidRPr="006E29F4" w:rsidRDefault="00770204" w:rsidP="006E29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29F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по геометрии составлена на основе </w:t>
      </w:r>
      <w:r w:rsidR="006A2F29" w:rsidRPr="006E29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программы по геометрии для 7-9 классов (авторы – Л.С. Атанасян, В.Ф. Бутузов, С.Б. Кадомцев и др. –М.: Просвещение, 2017)</w:t>
      </w:r>
    </w:p>
    <w:p w14:paraId="20D1CA74" w14:textId="16566AB6" w:rsidR="006A2F29" w:rsidRPr="006E29F4" w:rsidRDefault="006E29F4" w:rsidP="006E29F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E29F4">
        <w:rPr>
          <w:rFonts w:ascii="Times New Roman" w:eastAsia="Times New Roman" w:hAnsi="Times New Roman"/>
          <w:b/>
          <w:sz w:val="28"/>
          <w:szCs w:val="28"/>
        </w:rPr>
        <w:t>1</w:t>
      </w:r>
      <w:r w:rsidR="006A2F29" w:rsidRPr="006E29F4">
        <w:rPr>
          <w:rFonts w:ascii="Times New Roman" w:eastAsia="Times New Roman" w:hAnsi="Times New Roman"/>
          <w:b/>
          <w:sz w:val="28"/>
          <w:szCs w:val="28"/>
        </w:rPr>
        <w:t>.Цели и задачи изучения предмета:</w:t>
      </w:r>
    </w:p>
    <w:p w14:paraId="2B508255" w14:textId="77777777" w:rsidR="006A2F29" w:rsidRPr="006E29F4" w:rsidRDefault="006A2F29" w:rsidP="006E29F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29F4">
        <w:rPr>
          <w:b/>
          <w:bCs/>
          <w:color w:val="000000"/>
          <w:sz w:val="28"/>
          <w:szCs w:val="28"/>
        </w:rPr>
        <w:t>Цели</w:t>
      </w:r>
      <w:r w:rsidRPr="006E29F4">
        <w:rPr>
          <w:color w:val="000000"/>
          <w:sz w:val="28"/>
          <w:szCs w:val="28"/>
        </w:rPr>
        <w:t> 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14:paraId="4AA4C794" w14:textId="77777777" w:rsidR="006A2F29" w:rsidRPr="006E29F4" w:rsidRDefault="006A2F29" w:rsidP="006E29F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29F4">
        <w:rPr>
          <w:color w:val="000000"/>
          <w:sz w:val="28"/>
          <w:szCs w:val="28"/>
        </w:rPr>
        <w:t>Программа направлена на достижение </w:t>
      </w:r>
      <w:r w:rsidRPr="006E29F4">
        <w:rPr>
          <w:b/>
          <w:bCs/>
          <w:color w:val="000000"/>
          <w:sz w:val="28"/>
          <w:szCs w:val="28"/>
        </w:rPr>
        <w:t>следующих целей</w:t>
      </w:r>
      <w:r w:rsidRPr="006E29F4">
        <w:rPr>
          <w:color w:val="000000"/>
          <w:sz w:val="28"/>
          <w:szCs w:val="28"/>
        </w:rPr>
        <w:t>:</w:t>
      </w:r>
    </w:p>
    <w:p w14:paraId="2E89444B" w14:textId="77777777" w:rsidR="006A2F29" w:rsidRPr="006E29F4" w:rsidRDefault="006A2F29" w:rsidP="006E29F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29F4">
        <w:rPr>
          <w:color w:val="000000"/>
          <w:sz w:val="28"/>
          <w:szCs w:val="28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14:paraId="630DCEAE" w14:textId="77777777" w:rsidR="006A2F29" w:rsidRPr="006E29F4" w:rsidRDefault="006A2F29" w:rsidP="006E29F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29F4">
        <w:rPr>
          <w:color w:val="000000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14:paraId="23BED675" w14:textId="77777777" w:rsidR="006A2F29" w:rsidRPr="006E29F4" w:rsidRDefault="006A2F29" w:rsidP="006E29F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29F4">
        <w:rPr>
          <w:color w:val="000000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6B3619E6" w14:textId="77777777" w:rsidR="006A2F29" w:rsidRPr="006E29F4" w:rsidRDefault="006A2F29" w:rsidP="006E29F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29F4">
        <w:rPr>
          <w:color w:val="000000"/>
          <w:sz w:val="28"/>
          <w:szCs w:val="28"/>
        </w:rPr>
        <w:lastRenderedPageBreak/>
        <w:t xml:space="preserve">воспитание культуры личности, отношения к математике как части общечеловеческой культуры, понимание значимости математики для </w:t>
      </w:r>
      <w:proofErr w:type="gramStart"/>
      <w:r w:rsidRPr="006E29F4">
        <w:rPr>
          <w:color w:val="000000"/>
          <w:sz w:val="28"/>
          <w:szCs w:val="28"/>
        </w:rPr>
        <w:t>научно технического</w:t>
      </w:r>
      <w:proofErr w:type="gramEnd"/>
      <w:r w:rsidRPr="006E29F4">
        <w:rPr>
          <w:color w:val="000000"/>
          <w:sz w:val="28"/>
          <w:szCs w:val="28"/>
        </w:rPr>
        <w:t xml:space="preserve"> прогресса;</w:t>
      </w:r>
    </w:p>
    <w:p w14:paraId="158C6CC4" w14:textId="77777777" w:rsidR="006A2F29" w:rsidRPr="006E29F4" w:rsidRDefault="006A2F29" w:rsidP="006E29F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29F4">
        <w:rPr>
          <w:color w:val="000000"/>
          <w:sz w:val="28"/>
          <w:szCs w:val="28"/>
        </w:rPr>
        <w:t>развитие представлений о полной картине мира, о взаимосвязи математики с другими предметами.</w:t>
      </w:r>
    </w:p>
    <w:p w14:paraId="03DBAB65" w14:textId="57C782E8" w:rsidR="006E29F4" w:rsidRPr="0083749D" w:rsidRDefault="006E29F4" w:rsidP="006E29F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Pr="0083749D">
        <w:rPr>
          <w:rFonts w:ascii="Times New Roman" w:eastAsiaTheme="minorHAnsi" w:hAnsi="Times New Roman"/>
          <w:b/>
          <w:bCs/>
          <w:sz w:val="28"/>
          <w:szCs w:val="28"/>
        </w:rPr>
        <w:t>. Коррекционно-развивающая направленность</w:t>
      </w:r>
      <w:r w:rsidRPr="0083749D">
        <w:rPr>
          <w:rFonts w:ascii="Times New Roman" w:eastAsiaTheme="minorHAnsi" w:hAnsi="Times New Roman"/>
          <w:sz w:val="28"/>
          <w:szCs w:val="28"/>
        </w:rPr>
        <w:t xml:space="preserve"> курса геометрии достигается за счет:</w:t>
      </w:r>
    </w:p>
    <w:p w14:paraId="1D4AF0E6" w14:textId="77777777" w:rsidR="006E29F4" w:rsidRPr="0083749D" w:rsidRDefault="006E29F4" w:rsidP="006E29F4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разгрузки учебного материала путем выделения обязательного и достаточного минимума умений,</w:t>
      </w:r>
    </w:p>
    <w:p w14:paraId="5F086BAA" w14:textId="77777777" w:rsidR="006E29F4" w:rsidRPr="0083749D" w:rsidRDefault="006E29F4" w:rsidP="006E29F4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индивидуализированного учета структуры нарушения и доступного для обучающегося уровня при определении требований к изображению плоских фигур от руки, выполнению построения с помощью чертежных инструментов, электронных средств, изображению геометрических фигур по текстовому или символьному описанию;</w:t>
      </w:r>
    </w:p>
    <w:p w14:paraId="611736DE" w14:textId="77777777" w:rsidR="006E29F4" w:rsidRPr="0083749D" w:rsidRDefault="006E29F4" w:rsidP="006E29F4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увеличения количества учебного времени, отводимого на актуализацию и коррекцию опорных знаний обучающихся;</w:t>
      </w:r>
    </w:p>
    <w:p w14:paraId="52A0C1E2" w14:textId="77777777" w:rsidR="006E29F4" w:rsidRPr="0083749D" w:rsidRDefault="006E29F4" w:rsidP="006E29F4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развития внимания, памяти (освоение массива новых терминов и понятий), воображения (преобразование символических форм; геометрические построения);</w:t>
      </w:r>
    </w:p>
    <w:p w14:paraId="7C3ACFC4" w14:textId="77777777" w:rsidR="006E29F4" w:rsidRPr="0083749D" w:rsidRDefault="006E29F4" w:rsidP="006E29F4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развития коммуникативных умений: участвовать в дискуссии (умение грамотно поставить вопрос выразить и донести свою мысль до собеседника); кратко и точно отвечать на вопросы;</w:t>
      </w:r>
    </w:p>
    <w:p w14:paraId="77419C25" w14:textId="77777777" w:rsidR="006E29F4" w:rsidRPr="0083749D" w:rsidRDefault="006E29F4" w:rsidP="006E29F4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 xml:space="preserve">целенаправленного обучения построению рассуждений, формированию умений строить аргументированные высказывания по типу доказательств на основе образца, схемы, плана или алгоритма высказывания; </w:t>
      </w:r>
    </w:p>
    <w:p w14:paraId="2B1020B8" w14:textId="77777777" w:rsidR="006E29F4" w:rsidRPr="0083749D" w:rsidRDefault="006E29F4" w:rsidP="006E29F4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749D">
        <w:rPr>
          <w:rFonts w:ascii="Times New Roman" w:eastAsia="Times New Roman" w:hAnsi="Times New Roman"/>
          <w:color w:val="000000"/>
          <w:sz w:val="28"/>
          <w:szCs w:val="28"/>
        </w:rPr>
        <w:t xml:space="preserve">использования методов дифференцированной работы с обучающимися: повторение, анализ и устранение ошибок, разработка и выполнение необходимого минимума заданий для ликвидации индивидуальных пробелов, систематизация индивидуальных заданий и развивающих упражнений; </w:t>
      </w:r>
    </w:p>
    <w:p w14:paraId="24C3EE44" w14:textId="77777777" w:rsidR="006E29F4" w:rsidRPr="0083749D" w:rsidRDefault="006E29F4" w:rsidP="006E29F4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lastRenderedPageBreak/>
        <w:t>стимулирование учебной деятельности: поощрение, ситуация успеха, побуждение к активному т руду, эмоциональный комфорт, доброжелательность на уроке;</w:t>
      </w:r>
    </w:p>
    <w:p w14:paraId="0B985BC2" w14:textId="77777777" w:rsidR="006E29F4" w:rsidRPr="0083749D" w:rsidRDefault="006E29F4" w:rsidP="006E29F4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использования специальных приемов и средств обучения, приемов анализа и презентации математического текстового материала, обеспечивающих реализацию метода «обходных путей», коррекционного воздействия на речевую деятельность, повышение контроля за устной и письменной речью.</w:t>
      </w:r>
    </w:p>
    <w:p w14:paraId="6F04C5AA" w14:textId="77777777" w:rsidR="006E29F4" w:rsidRPr="0083749D" w:rsidRDefault="006E29F4" w:rsidP="006E29F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3749D">
        <w:rPr>
          <w:rFonts w:ascii="Times New Roman" w:eastAsiaTheme="minorHAnsi" w:hAnsi="Times New Roman"/>
          <w:sz w:val="28"/>
          <w:szCs w:val="28"/>
        </w:rPr>
        <w:t>Основная форма организации учебного занятия: урок. Используются индивидуальные, групповые, индивидуально-групповые, фронтальные виды работы.</w:t>
      </w:r>
    </w:p>
    <w:p w14:paraId="1CDEB49B" w14:textId="759407E3" w:rsidR="006E29F4" w:rsidRPr="006E29F4" w:rsidRDefault="006E29F4" w:rsidP="006E29F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6E29F4">
        <w:rPr>
          <w:rFonts w:ascii="Times New Roman" w:eastAsia="Times New Roman" w:hAnsi="Times New Roman"/>
          <w:b/>
          <w:sz w:val="28"/>
          <w:szCs w:val="28"/>
        </w:rPr>
        <w:t>. Планируемые результаты освоения учебного предмета</w:t>
      </w:r>
    </w:p>
    <w:p w14:paraId="26C355C2" w14:textId="77777777" w:rsidR="006E29F4" w:rsidRPr="006E29F4" w:rsidRDefault="006E29F4" w:rsidP="006E29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9F4">
        <w:rPr>
          <w:rFonts w:ascii="Times New Roman" w:eastAsia="Times New Roman" w:hAnsi="Times New Roman"/>
          <w:b/>
          <w:sz w:val="28"/>
          <w:szCs w:val="28"/>
        </w:rPr>
        <w:t>Личностные результаты</w:t>
      </w:r>
    </w:p>
    <w:p w14:paraId="2EBDB6D7" w14:textId="77777777" w:rsidR="006E29F4" w:rsidRPr="006E29F4" w:rsidRDefault="006E29F4" w:rsidP="006E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sym w:font="Symbol" w:char="F0B7"/>
      </w:r>
      <w:r w:rsidRPr="006E29F4">
        <w:rPr>
          <w:rFonts w:ascii="Times New Roman" w:hAnsi="Times New Roman"/>
          <w:sz w:val="28"/>
          <w:szCs w:val="28"/>
        </w:rPr>
        <w:t xml:space="preserve"> развитие логического и критического мышления, культуры речи, способности к умственному эксперименту;</w:t>
      </w:r>
    </w:p>
    <w:p w14:paraId="3F1C14E5" w14:textId="77777777" w:rsidR="006E29F4" w:rsidRPr="006E29F4" w:rsidRDefault="006E29F4" w:rsidP="006E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t xml:space="preserve"> </w:t>
      </w:r>
      <w:r w:rsidRPr="006E29F4">
        <w:rPr>
          <w:rFonts w:ascii="Times New Roman" w:hAnsi="Times New Roman"/>
          <w:sz w:val="28"/>
          <w:szCs w:val="28"/>
        </w:rPr>
        <w:sym w:font="Symbol" w:char="F0B7"/>
      </w:r>
      <w:r w:rsidRPr="006E29F4">
        <w:rPr>
          <w:rFonts w:ascii="Times New Roman" w:hAnsi="Times New Roman"/>
          <w:sz w:val="28"/>
          <w:szCs w:val="28"/>
        </w:rPr>
        <w:t xml:space="preserve"> честности и объективности, способности к преодолению мыслительных стереотипов, вытекающих из обыденного опыта; </w:t>
      </w:r>
    </w:p>
    <w:p w14:paraId="335A7746" w14:textId="77777777" w:rsidR="006E29F4" w:rsidRPr="006E29F4" w:rsidRDefault="006E29F4" w:rsidP="006E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sym w:font="Symbol" w:char="F0B7"/>
      </w:r>
      <w:r w:rsidRPr="006E29F4">
        <w:rPr>
          <w:rFonts w:ascii="Times New Roman" w:hAnsi="Times New Roman"/>
          <w:sz w:val="28"/>
          <w:szCs w:val="28"/>
        </w:rPr>
        <w:t xml:space="preserve"> воспитание качеств личности, обеспечивающих социальную мобильность, способность принимать самостоятельные решения;</w:t>
      </w:r>
    </w:p>
    <w:p w14:paraId="309E895A" w14:textId="77777777" w:rsidR="006E29F4" w:rsidRPr="006E29F4" w:rsidRDefault="006E29F4" w:rsidP="006E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t xml:space="preserve"> </w:t>
      </w:r>
      <w:r w:rsidRPr="006E29F4">
        <w:rPr>
          <w:rFonts w:ascii="Times New Roman" w:hAnsi="Times New Roman"/>
          <w:sz w:val="28"/>
          <w:szCs w:val="28"/>
        </w:rPr>
        <w:sym w:font="Symbol" w:char="F0B7"/>
      </w:r>
      <w:r w:rsidRPr="006E29F4">
        <w:rPr>
          <w:rFonts w:ascii="Times New Roman" w:hAnsi="Times New Roman"/>
          <w:sz w:val="28"/>
          <w:szCs w:val="28"/>
        </w:rPr>
        <w:t xml:space="preserve"> формирование качеств мышления, необходимых для адаптации в современном информационном обществе; </w:t>
      </w:r>
    </w:p>
    <w:p w14:paraId="4D082221" w14:textId="77777777" w:rsidR="006E29F4" w:rsidRPr="006E29F4" w:rsidRDefault="006E29F4" w:rsidP="006E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sym w:font="Symbol" w:char="F0B7"/>
      </w:r>
      <w:r w:rsidRPr="006E29F4">
        <w:rPr>
          <w:rFonts w:ascii="Times New Roman" w:hAnsi="Times New Roman"/>
          <w:sz w:val="28"/>
          <w:szCs w:val="28"/>
        </w:rPr>
        <w:t xml:space="preserve"> развитие интереса к математическому творчеству и математических способностей.</w:t>
      </w:r>
    </w:p>
    <w:p w14:paraId="4C121D0F" w14:textId="77777777" w:rsidR="006E29F4" w:rsidRPr="006E29F4" w:rsidRDefault="006E29F4" w:rsidP="006E29F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E29F4">
        <w:rPr>
          <w:rFonts w:ascii="Times New Roman" w:eastAsia="Times New Roman" w:hAnsi="Times New Roman"/>
          <w:b/>
          <w:sz w:val="28"/>
          <w:szCs w:val="28"/>
        </w:rPr>
        <w:t>Метапредметные результаты</w:t>
      </w:r>
    </w:p>
    <w:p w14:paraId="6DF1B6D1" w14:textId="77777777" w:rsidR="006E29F4" w:rsidRPr="006E29F4" w:rsidRDefault="006E29F4" w:rsidP="006E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t xml:space="preserve"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14:paraId="6CFF5F1E" w14:textId="77777777" w:rsidR="006E29F4" w:rsidRPr="006E29F4" w:rsidRDefault="006E29F4" w:rsidP="006E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t>-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1BF0F105" w14:textId="77777777" w:rsidR="006E29F4" w:rsidRPr="006E29F4" w:rsidRDefault="006E29F4" w:rsidP="006E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lastRenderedPageBreak/>
        <w:t>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14:paraId="055B0EAF" w14:textId="77777777" w:rsidR="006E29F4" w:rsidRPr="006E29F4" w:rsidRDefault="006E29F4" w:rsidP="006E29F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E29F4">
        <w:rPr>
          <w:rFonts w:ascii="Times New Roman" w:eastAsia="Times New Roman" w:hAnsi="Times New Roman"/>
          <w:b/>
          <w:sz w:val="28"/>
          <w:szCs w:val="28"/>
        </w:rPr>
        <w:t>Предметные результаты</w:t>
      </w:r>
    </w:p>
    <w:p w14:paraId="114EF617" w14:textId="77777777" w:rsidR="006E29F4" w:rsidRPr="006E29F4" w:rsidRDefault="006E29F4" w:rsidP="006E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t>Выпускник научится:</w:t>
      </w:r>
    </w:p>
    <w:p w14:paraId="1D4391C5" w14:textId="77777777" w:rsidR="006E29F4" w:rsidRPr="006E29F4" w:rsidRDefault="006E29F4" w:rsidP="006E29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9F4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14:paraId="443BFBFF" w14:textId="77777777" w:rsidR="006E29F4" w:rsidRPr="006E29F4" w:rsidRDefault="006E29F4" w:rsidP="006E29F4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t>Оперировать на базовом уровне понятиями геометрических фигур;</w:t>
      </w:r>
    </w:p>
    <w:p w14:paraId="4C3F3FC6" w14:textId="77777777" w:rsidR="006E29F4" w:rsidRPr="006E29F4" w:rsidRDefault="006E29F4" w:rsidP="006E29F4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14:paraId="317E7C7A" w14:textId="77777777" w:rsidR="006E29F4" w:rsidRPr="006E29F4" w:rsidRDefault="006E29F4" w:rsidP="006E29F4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14:paraId="5C7A1D39" w14:textId="77777777" w:rsidR="006E29F4" w:rsidRPr="006E29F4" w:rsidRDefault="006E29F4" w:rsidP="006E29F4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t xml:space="preserve">решать задачи на нахождение геометрических величин по образцам или алгоритмам. </w:t>
      </w:r>
    </w:p>
    <w:p w14:paraId="53C009CB" w14:textId="77777777" w:rsidR="006E29F4" w:rsidRPr="006E29F4" w:rsidRDefault="006E29F4" w:rsidP="006E29F4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E29F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14:paraId="094494C7" w14:textId="77777777" w:rsidR="006E29F4" w:rsidRPr="006E29F4" w:rsidRDefault="006E29F4" w:rsidP="006E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14:paraId="270C5C94" w14:textId="77777777" w:rsidR="006E29F4" w:rsidRPr="006E29F4" w:rsidRDefault="006E29F4" w:rsidP="006E29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9F4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14:paraId="20485BC8" w14:textId="77777777" w:rsidR="006E29F4" w:rsidRPr="006E29F4" w:rsidRDefault="006E29F4" w:rsidP="006E29F4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14:paraId="12F5BC1C" w14:textId="77777777" w:rsidR="006E29F4" w:rsidRPr="006E29F4" w:rsidRDefault="006E29F4" w:rsidP="006E29F4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t>применять формулы периметра при вычислениях, когда все данные имеются в условии;</w:t>
      </w:r>
    </w:p>
    <w:p w14:paraId="783E3757" w14:textId="77777777" w:rsidR="006E29F4" w:rsidRPr="006E29F4" w:rsidRDefault="006E29F4" w:rsidP="006E29F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9F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14:paraId="05DDF527" w14:textId="77777777" w:rsidR="006E29F4" w:rsidRPr="006E29F4" w:rsidRDefault="006E29F4" w:rsidP="006E29F4">
      <w:pPr>
        <w:pStyle w:val="a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14:paraId="2F12860D" w14:textId="77777777" w:rsidR="006E29F4" w:rsidRPr="006E29F4" w:rsidRDefault="006E29F4" w:rsidP="006E29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9F4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14:paraId="74AD72FE" w14:textId="77777777" w:rsidR="006E29F4" w:rsidRPr="006E29F4" w:rsidRDefault="006E29F4" w:rsidP="006E29F4">
      <w:pPr>
        <w:numPr>
          <w:ilvl w:val="0"/>
          <w:numId w:val="8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9F4">
        <w:rPr>
          <w:rFonts w:ascii="Times New Roman" w:hAnsi="Times New Roman"/>
          <w:sz w:val="28"/>
          <w:szCs w:val="28"/>
          <w:lang w:eastAsia="ru-RU"/>
        </w:rPr>
        <w:t>Изображать типовые плоские фигуры от руки и с помощью инструментов.</w:t>
      </w:r>
    </w:p>
    <w:p w14:paraId="3D21650C" w14:textId="77777777" w:rsidR="006E29F4" w:rsidRPr="006E29F4" w:rsidRDefault="006E29F4" w:rsidP="006E29F4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E29F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14:paraId="452E510E" w14:textId="77777777" w:rsidR="006E29F4" w:rsidRPr="006E29F4" w:rsidRDefault="006E29F4" w:rsidP="006E29F4">
      <w:pPr>
        <w:numPr>
          <w:ilvl w:val="0"/>
          <w:numId w:val="8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9F4">
        <w:rPr>
          <w:rFonts w:ascii="Times New Roman" w:hAnsi="Times New Roman"/>
          <w:sz w:val="28"/>
          <w:szCs w:val="28"/>
        </w:rPr>
        <w:lastRenderedPageBreak/>
        <w:t>выполнять простейшие построения на местности, необходимые в реальной жизни.</w:t>
      </w:r>
    </w:p>
    <w:p w14:paraId="1CE85BCE" w14:textId="77777777" w:rsidR="006E29F4" w:rsidRPr="006E29F4" w:rsidRDefault="006E29F4" w:rsidP="006E29F4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16BFE3" w14:textId="77777777" w:rsidR="006E29F4" w:rsidRPr="006E29F4" w:rsidRDefault="006E29F4" w:rsidP="006E29F4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9F4">
        <w:rPr>
          <w:rFonts w:ascii="Times New Roman" w:hAnsi="Times New Roman"/>
          <w:sz w:val="28"/>
          <w:szCs w:val="28"/>
        </w:rPr>
        <w:t>Выпускник получит возможность:</w:t>
      </w:r>
    </w:p>
    <w:p w14:paraId="18CC16F9" w14:textId="77777777" w:rsidR="006E29F4" w:rsidRPr="006E29F4" w:rsidRDefault="006E29F4" w:rsidP="006E29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9F4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14:paraId="689A0813" w14:textId="77777777" w:rsidR="006E29F4" w:rsidRPr="006E29F4" w:rsidRDefault="006E29F4" w:rsidP="006E29F4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9F4">
        <w:rPr>
          <w:rFonts w:ascii="Times New Roman" w:hAnsi="Times New Roman" w:cs="Times New Roman"/>
          <w:i/>
          <w:sz w:val="28"/>
          <w:szCs w:val="28"/>
        </w:rPr>
        <w:t xml:space="preserve">Оперировать понятиями геометрических фигур; </w:t>
      </w:r>
    </w:p>
    <w:p w14:paraId="7834B4E3" w14:textId="77777777" w:rsidR="006E29F4" w:rsidRPr="006E29F4" w:rsidRDefault="006E29F4" w:rsidP="006E29F4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9F4">
        <w:rPr>
          <w:rFonts w:ascii="Times New Roman" w:hAnsi="Times New Roman" w:cs="Times New Roman"/>
          <w:i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14:paraId="190C6F90" w14:textId="77777777" w:rsidR="006E29F4" w:rsidRPr="006E29F4" w:rsidRDefault="006E29F4" w:rsidP="006E29F4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9F4">
        <w:rPr>
          <w:rFonts w:ascii="Times New Roman" w:hAnsi="Times New Roman" w:cs="Times New Roman"/>
          <w:i/>
          <w:sz w:val="28"/>
          <w:szCs w:val="28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14:paraId="0D20ADF9" w14:textId="77777777" w:rsidR="006E29F4" w:rsidRPr="006E29F4" w:rsidRDefault="006E29F4" w:rsidP="006E29F4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9F4">
        <w:rPr>
          <w:rFonts w:ascii="Times New Roman" w:hAnsi="Times New Roman" w:cs="Times New Roman"/>
          <w:i/>
          <w:sz w:val="28"/>
          <w:szCs w:val="28"/>
        </w:rPr>
        <w:t>формулировать в простейших случаях свойства и признаки фигур;</w:t>
      </w:r>
    </w:p>
    <w:p w14:paraId="39BEE7F3" w14:textId="77777777" w:rsidR="006E29F4" w:rsidRPr="006E29F4" w:rsidRDefault="006E29F4" w:rsidP="006E29F4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9F4">
        <w:rPr>
          <w:rFonts w:ascii="Times New Roman" w:hAnsi="Times New Roman" w:cs="Times New Roman"/>
          <w:i/>
          <w:sz w:val="28"/>
          <w:szCs w:val="28"/>
        </w:rPr>
        <w:t>доказывать геометрические утверждения;</w:t>
      </w:r>
    </w:p>
    <w:p w14:paraId="6BD51B7C" w14:textId="77777777" w:rsidR="006E29F4" w:rsidRPr="006E29F4" w:rsidRDefault="006E29F4" w:rsidP="006E29F4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9F4">
        <w:rPr>
          <w:rFonts w:ascii="Times New Roman" w:hAnsi="Times New Roman" w:cs="Times New Roman"/>
          <w:i/>
          <w:sz w:val="28"/>
          <w:szCs w:val="28"/>
        </w:rPr>
        <w:t>владеть стандартной классификацией плоских фигур (треугольников).</w:t>
      </w:r>
    </w:p>
    <w:p w14:paraId="698C4574" w14:textId="77777777" w:rsidR="006E29F4" w:rsidRPr="006E29F4" w:rsidRDefault="006E29F4" w:rsidP="006E29F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9F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14:paraId="45515213" w14:textId="77777777" w:rsidR="006E29F4" w:rsidRPr="006E29F4" w:rsidRDefault="006E29F4" w:rsidP="006E29F4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9F4">
        <w:rPr>
          <w:rFonts w:ascii="Times New Roman" w:hAnsi="Times New Roman" w:cs="Times New Roman"/>
          <w:i/>
          <w:sz w:val="28"/>
          <w:szCs w:val="28"/>
        </w:rPr>
        <w:t xml:space="preserve">использовать свойства геометрических фигур для решения </w:t>
      </w:r>
      <w:r w:rsidRPr="006E29F4">
        <w:rPr>
          <w:rStyle w:val="dash041e0431044b0447043d044b0439char1"/>
          <w:i/>
          <w:sz w:val="28"/>
          <w:szCs w:val="28"/>
        </w:rPr>
        <w:t>задач практического характера и задач из смежных дисциплин.</w:t>
      </w:r>
    </w:p>
    <w:p w14:paraId="5BC6820F" w14:textId="77777777" w:rsidR="006E29F4" w:rsidRPr="006E29F4" w:rsidRDefault="006E29F4" w:rsidP="006E29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9F4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14:paraId="69786D83" w14:textId="77777777" w:rsidR="006E29F4" w:rsidRPr="006E29F4" w:rsidRDefault="006E29F4" w:rsidP="006E29F4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9F4">
        <w:rPr>
          <w:rFonts w:ascii="Times New Roman" w:hAnsi="Times New Roman" w:cs="Times New Roman"/>
          <w:i/>
          <w:sz w:val="28"/>
          <w:szCs w:val="28"/>
        </w:rPr>
        <w:t>Оперировать представлениями о длине как величине. Оперировать более широким количеством формул длины.</w:t>
      </w:r>
    </w:p>
    <w:p w14:paraId="4C0E224A" w14:textId="77777777" w:rsidR="006E29F4" w:rsidRPr="006E29F4" w:rsidRDefault="006E29F4" w:rsidP="006E29F4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9F4">
        <w:rPr>
          <w:rFonts w:ascii="Times New Roman" w:hAnsi="Times New Roman" w:cs="Times New Roman"/>
          <w:i/>
          <w:sz w:val="28"/>
          <w:szCs w:val="28"/>
        </w:rPr>
        <w:t xml:space="preserve">формулировать задачи на вычисление длин и решать их. </w:t>
      </w:r>
    </w:p>
    <w:p w14:paraId="554659B5" w14:textId="77777777" w:rsidR="006E29F4" w:rsidRPr="006E29F4" w:rsidRDefault="006E29F4" w:rsidP="006E29F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9F4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14:paraId="06EC5304" w14:textId="77777777" w:rsidR="006E29F4" w:rsidRPr="006E29F4" w:rsidRDefault="006E29F4" w:rsidP="006E29F4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9F4">
        <w:rPr>
          <w:rFonts w:ascii="Times New Roman" w:hAnsi="Times New Roman" w:cs="Times New Roman"/>
          <w:i/>
          <w:sz w:val="28"/>
          <w:szCs w:val="28"/>
        </w:rPr>
        <w:t>проводить вычисления на местности;</w:t>
      </w:r>
    </w:p>
    <w:p w14:paraId="33398743" w14:textId="77777777" w:rsidR="006E29F4" w:rsidRPr="006E29F4" w:rsidRDefault="006E29F4" w:rsidP="006E29F4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9F4">
        <w:rPr>
          <w:rFonts w:ascii="Times New Roman" w:hAnsi="Times New Roman" w:cs="Times New Roman"/>
          <w:i/>
          <w:sz w:val="28"/>
          <w:szCs w:val="28"/>
        </w:rPr>
        <w:t>применять формулы при вычислениях в смежных учебных предметах, в окружающей действительности.</w:t>
      </w:r>
    </w:p>
    <w:p w14:paraId="4106E1C4" w14:textId="77777777" w:rsidR="006E29F4" w:rsidRPr="006E29F4" w:rsidRDefault="006E29F4" w:rsidP="006E29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9F4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14:paraId="40100088" w14:textId="77777777" w:rsidR="006E29F4" w:rsidRPr="006E29F4" w:rsidRDefault="006E29F4" w:rsidP="006E29F4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9F4">
        <w:rPr>
          <w:rFonts w:ascii="Times New Roman" w:hAnsi="Times New Roman" w:cs="Times New Roman"/>
          <w:i/>
          <w:sz w:val="28"/>
          <w:szCs w:val="28"/>
        </w:rPr>
        <w:t>Изображать геометрические фигуры по текстовому и символьному описанию;</w:t>
      </w:r>
    </w:p>
    <w:p w14:paraId="40F14390" w14:textId="77777777" w:rsidR="006E29F4" w:rsidRPr="006E29F4" w:rsidRDefault="006E29F4" w:rsidP="006E29F4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9F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свободно оперировать чертежными инструментами в несложных случаях, </w:t>
      </w:r>
    </w:p>
    <w:p w14:paraId="02B9C335" w14:textId="77777777" w:rsidR="006E29F4" w:rsidRPr="006E29F4" w:rsidRDefault="006E29F4" w:rsidP="006E29F4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9F4">
        <w:rPr>
          <w:rFonts w:ascii="Times New Roman" w:hAnsi="Times New Roman" w:cs="Times New Roman"/>
          <w:i/>
          <w:sz w:val="28"/>
          <w:szCs w:val="28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решений.</w:t>
      </w:r>
    </w:p>
    <w:p w14:paraId="2B827E34" w14:textId="77777777" w:rsidR="006E29F4" w:rsidRPr="006E29F4" w:rsidRDefault="006E29F4" w:rsidP="006E29F4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E29F4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14:paraId="48306257" w14:textId="77777777" w:rsidR="006E29F4" w:rsidRPr="006E29F4" w:rsidRDefault="006E29F4" w:rsidP="006E29F4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9F4">
        <w:rPr>
          <w:rFonts w:ascii="Times New Roman" w:hAnsi="Times New Roman" w:cs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14:paraId="03397F19" w14:textId="77777777" w:rsidR="006E29F4" w:rsidRPr="006E29F4" w:rsidRDefault="006E29F4" w:rsidP="006E29F4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9F4">
        <w:rPr>
          <w:rFonts w:ascii="Times New Roman" w:hAnsi="Times New Roman" w:cs="Times New Roman"/>
          <w:i/>
          <w:sz w:val="28"/>
          <w:szCs w:val="28"/>
        </w:rPr>
        <w:t>оценивать размеры реальных объектов окружающего мира.</w:t>
      </w:r>
    </w:p>
    <w:p w14:paraId="479697B2" w14:textId="77777777" w:rsidR="006E29F4" w:rsidRDefault="006E29F4" w:rsidP="006E29F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17E53C" w14:textId="4AFF84CD" w:rsidR="006A2F29" w:rsidRPr="006E29F4" w:rsidRDefault="006A2F29" w:rsidP="006E29F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b/>
          <w:sz w:val="28"/>
          <w:szCs w:val="28"/>
          <w:lang w:eastAsia="ru-RU"/>
        </w:rPr>
        <w:t>4. Содержание учебного предмета</w:t>
      </w:r>
    </w:p>
    <w:p w14:paraId="3DC22928" w14:textId="77777777" w:rsidR="00B92B71" w:rsidRPr="006E29F4" w:rsidRDefault="00B92B71" w:rsidP="006E29F4">
      <w:pPr>
        <w:pStyle w:val="a6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6E29F4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фигуры</w:t>
      </w:r>
    </w:p>
    <w:p w14:paraId="5CB1AEC2" w14:textId="77777777" w:rsidR="00B92B71" w:rsidRPr="006E29F4" w:rsidRDefault="00B92B71" w:rsidP="006E29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9F4">
        <w:rPr>
          <w:rFonts w:ascii="Times New Roman" w:hAnsi="Times New Roman"/>
          <w:b/>
          <w:sz w:val="28"/>
          <w:szCs w:val="28"/>
        </w:rPr>
        <w:t>Фигуры в геометрии и в окружающем мире</w:t>
      </w:r>
    </w:p>
    <w:p w14:paraId="278A3067" w14:textId="77777777" w:rsidR="00B92B71" w:rsidRPr="006E29F4" w:rsidRDefault="00B92B71" w:rsidP="006E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t>Геометрическая фигура. Формирование представлений о метапредметном понятии «фигура».</w:t>
      </w:r>
      <w:r w:rsidR="00FF4F89" w:rsidRPr="006E29F4">
        <w:rPr>
          <w:rFonts w:ascii="Times New Roman" w:hAnsi="Times New Roman"/>
          <w:sz w:val="28"/>
          <w:szCs w:val="28"/>
        </w:rPr>
        <w:t xml:space="preserve"> </w:t>
      </w:r>
    </w:p>
    <w:p w14:paraId="7B6FB6C8" w14:textId="77777777" w:rsidR="00B92B71" w:rsidRPr="006E29F4" w:rsidRDefault="00B92B71" w:rsidP="006E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14:paraId="07C40EEB" w14:textId="77777777" w:rsidR="00B92B71" w:rsidRPr="006E29F4" w:rsidRDefault="00B92B71" w:rsidP="006E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iCs/>
          <w:sz w:val="28"/>
          <w:szCs w:val="28"/>
        </w:rPr>
        <w:t>Осевая симметрия геометрических фигур. Центральная симметрия геометрических фигур</w:t>
      </w:r>
      <w:r w:rsidRPr="006E29F4">
        <w:rPr>
          <w:rFonts w:ascii="Times New Roman" w:hAnsi="Times New Roman"/>
          <w:i/>
          <w:iCs/>
          <w:sz w:val="28"/>
          <w:szCs w:val="28"/>
        </w:rPr>
        <w:t>.</w:t>
      </w:r>
    </w:p>
    <w:p w14:paraId="077D1562" w14:textId="77777777" w:rsidR="00B92B71" w:rsidRPr="006E29F4" w:rsidRDefault="00B92B71" w:rsidP="006E29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9F4">
        <w:rPr>
          <w:rFonts w:ascii="Times New Roman" w:hAnsi="Times New Roman"/>
          <w:b/>
          <w:sz w:val="28"/>
          <w:szCs w:val="28"/>
        </w:rPr>
        <w:t>Многоугольники</w:t>
      </w:r>
    </w:p>
    <w:p w14:paraId="64A9F311" w14:textId="77777777" w:rsidR="00B92B71" w:rsidRPr="006E29F4" w:rsidRDefault="00B92B71" w:rsidP="006E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t>Треугольники. Высота, медиана, биссектриса.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14:paraId="66DEC24B" w14:textId="77777777" w:rsidR="00B92B71" w:rsidRPr="006E29F4" w:rsidRDefault="00B92B71" w:rsidP="006E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b/>
          <w:bCs/>
          <w:sz w:val="28"/>
          <w:szCs w:val="28"/>
        </w:rPr>
        <w:t>Параллельно</w:t>
      </w:r>
      <w:r w:rsidRPr="006E29F4">
        <w:rPr>
          <w:rFonts w:ascii="Times New Roman" w:hAnsi="Times New Roman"/>
          <w:b/>
          <w:bCs/>
          <w:sz w:val="28"/>
          <w:szCs w:val="28"/>
        </w:rPr>
        <w:softHyphen/>
        <w:t>сть прямых</w:t>
      </w:r>
    </w:p>
    <w:p w14:paraId="0AD09F66" w14:textId="77777777" w:rsidR="00B92B71" w:rsidRPr="006E29F4" w:rsidRDefault="00B92B71" w:rsidP="006E29F4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t xml:space="preserve">Признаки и свойства параллельных прямых. </w:t>
      </w:r>
      <w:r w:rsidRPr="006E29F4">
        <w:rPr>
          <w:rFonts w:ascii="Times New Roman" w:hAnsi="Times New Roman"/>
          <w:i/>
          <w:sz w:val="28"/>
          <w:szCs w:val="28"/>
        </w:rPr>
        <w:t>Аксиома параллельности Евклида</w:t>
      </w:r>
      <w:r w:rsidRPr="006E29F4">
        <w:rPr>
          <w:rFonts w:ascii="Times New Roman" w:hAnsi="Times New Roman"/>
          <w:sz w:val="28"/>
          <w:szCs w:val="28"/>
        </w:rPr>
        <w:t xml:space="preserve">. </w:t>
      </w:r>
    </w:p>
    <w:p w14:paraId="007FD1F8" w14:textId="77777777" w:rsidR="00B92B71" w:rsidRPr="006E29F4" w:rsidRDefault="00B92B71" w:rsidP="006E29F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E29F4">
        <w:rPr>
          <w:rFonts w:ascii="Times New Roman" w:hAnsi="Times New Roman"/>
          <w:b/>
          <w:bCs/>
          <w:sz w:val="28"/>
          <w:szCs w:val="28"/>
        </w:rPr>
        <w:t>Перпендикулярные прямые</w:t>
      </w:r>
    </w:p>
    <w:p w14:paraId="42A6B644" w14:textId="77777777" w:rsidR="00B92B71" w:rsidRPr="006E29F4" w:rsidRDefault="00B92B71" w:rsidP="006E29F4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E29F4">
        <w:rPr>
          <w:rFonts w:ascii="Times New Roman" w:hAnsi="Times New Roman"/>
          <w:bCs/>
          <w:sz w:val="28"/>
          <w:szCs w:val="28"/>
        </w:rPr>
        <w:t xml:space="preserve">Прямой угол. Перпендикуляр к прямой. Наклонная, проекция. </w:t>
      </w:r>
    </w:p>
    <w:p w14:paraId="10AB17C3" w14:textId="77777777" w:rsidR="00B92B71" w:rsidRPr="006E29F4" w:rsidRDefault="00B92B71" w:rsidP="006E29F4">
      <w:pPr>
        <w:pStyle w:val="a6"/>
        <w:spacing w:after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6E29F4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Измерения и вычисления</w:t>
      </w:r>
    </w:p>
    <w:p w14:paraId="0EBB569B" w14:textId="77777777" w:rsidR="00B92B71" w:rsidRPr="006E29F4" w:rsidRDefault="00B92B71" w:rsidP="006E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b/>
          <w:bCs/>
          <w:sz w:val="28"/>
          <w:szCs w:val="28"/>
        </w:rPr>
        <w:lastRenderedPageBreak/>
        <w:t>Величины</w:t>
      </w:r>
    </w:p>
    <w:p w14:paraId="43F625B7" w14:textId="77777777" w:rsidR="00B92B71" w:rsidRPr="006E29F4" w:rsidRDefault="00B92B71" w:rsidP="006E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14:paraId="5511BA2A" w14:textId="77777777" w:rsidR="00B92B71" w:rsidRPr="006E29F4" w:rsidRDefault="00B92B71" w:rsidP="006E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b/>
          <w:bCs/>
          <w:sz w:val="28"/>
          <w:szCs w:val="28"/>
        </w:rPr>
        <w:t>Измерения и вычисления</w:t>
      </w:r>
    </w:p>
    <w:p w14:paraId="241FD18C" w14:textId="77777777" w:rsidR="00FF4F89" w:rsidRPr="006E29F4" w:rsidRDefault="00B92B71" w:rsidP="006E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t xml:space="preserve">Инструменты для измерений и построений; измерение и вычисление углов, длин (расстояний). </w:t>
      </w:r>
    </w:p>
    <w:p w14:paraId="73B6BE19" w14:textId="77777777" w:rsidR="00B92B71" w:rsidRPr="006E29F4" w:rsidRDefault="00B92B71" w:rsidP="006E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b/>
          <w:sz w:val="28"/>
          <w:szCs w:val="28"/>
        </w:rPr>
        <w:t>Расстояния</w:t>
      </w:r>
    </w:p>
    <w:p w14:paraId="44A7C7E8" w14:textId="77777777" w:rsidR="00B92B71" w:rsidRPr="006E29F4" w:rsidRDefault="00B92B71" w:rsidP="006E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t xml:space="preserve">Расстояние между точками. Расстояние от точки до прямой. </w:t>
      </w:r>
    </w:p>
    <w:p w14:paraId="73ACEED0" w14:textId="77777777" w:rsidR="00B92B71" w:rsidRPr="006E29F4" w:rsidRDefault="00B92B71" w:rsidP="006E29F4">
      <w:pPr>
        <w:pStyle w:val="a6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6E29F4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</w:p>
    <w:p w14:paraId="4C52921B" w14:textId="77777777" w:rsidR="00B92B71" w:rsidRPr="006E29F4" w:rsidRDefault="00B92B71" w:rsidP="006E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t>Геометрические построения для иллюстрации свойств геометрических фигур.</w:t>
      </w:r>
    </w:p>
    <w:p w14:paraId="16BBE90F" w14:textId="77777777" w:rsidR="00FF4F89" w:rsidRPr="006E29F4" w:rsidRDefault="00B92B71" w:rsidP="006E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t xml:space="preserve">Инструменты для построений: циркуль, </w:t>
      </w:r>
      <w:r w:rsidR="00FF4F89" w:rsidRPr="006E29F4">
        <w:rPr>
          <w:rFonts w:ascii="Times New Roman" w:hAnsi="Times New Roman"/>
          <w:sz w:val="28"/>
          <w:szCs w:val="28"/>
        </w:rPr>
        <w:t>линейка, угольник.</w:t>
      </w:r>
    </w:p>
    <w:p w14:paraId="41E8905B" w14:textId="77777777" w:rsidR="00B92B71" w:rsidRPr="006E29F4" w:rsidRDefault="00B92B71" w:rsidP="006E29F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29F4">
        <w:rPr>
          <w:rFonts w:ascii="Times New Roman" w:hAnsi="Times New Roman"/>
          <w:i/>
          <w:sz w:val="28"/>
          <w:szCs w:val="28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14:paraId="11F6DDD6" w14:textId="77777777" w:rsidR="00FF4F89" w:rsidRPr="006E29F4" w:rsidRDefault="00FF4F89" w:rsidP="006E29F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CCAB967" w14:textId="77777777" w:rsidR="00FF4F89" w:rsidRPr="006E29F4" w:rsidRDefault="00FF4F89" w:rsidP="006E29F4">
      <w:pPr>
        <w:pStyle w:val="a5"/>
        <w:tabs>
          <w:tab w:val="left" w:pos="1134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8377B2F" w14:textId="77777777" w:rsidR="00C2386C" w:rsidRPr="006E29F4" w:rsidRDefault="00C2386C" w:rsidP="006E29F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E29F4">
        <w:rPr>
          <w:rFonts w:ascii="Times New Roman" w:eastAsia="Times New Roman" w:hAnsi="Times New Roman"/>
          <w:b/>
          <w:sz w:val="28"/>
          <w:szCs w:val="28"/>
        </w:rPr>
        <w:t>Учебно-тематическое планирование</w:t>
      </w:r>
    </w:p>
    <w:p w14:paraId="337DA0F4" w14:textId="77777777" w:rsidR="00C2386C" w:rsidRPr="006E29F4" w:rsidRDefault="00286EB3" w:rsidP="006E29F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hAnsi="Times New Roman"/>
          <w:sz w:val="28"/>
          <w:szCs w:val="28"/>
        </w:rPr>
        <w:t>7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04"/>
        <w:gridCol w:w="3321"/>
        <w:gridCol w:w="1771"/>
        <w:gridCol w:w="2349"/>
      </w:tblGrid>
      <w:tr w:rsidR="00DF568B" w14:paraId="5811A03F" w14:textId="77777777" w:rsidTr="00DF568B">
        <w:tc>
          <w:tcPr>
            <w:tcW w:w="1951" w:type="dxa"/>
          </w:tcPr>
          <w:p w14:paraId="7594732D" w14:textId="77777777" w:rsidR="00DF568B" w:rsidRPr="00506D71" w:rsidRDefault="00DF568B" w:rsidP="0065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D71">
              <w:rPr>
                <w:rFonts w:ascii="Times New Roman" w:hAnsi="Times New Roman"/>
                <w:sz w:val="24"/>
                <w:szCs w:val="24"/>
              </w:rPr>
              <w:t>№ раздела, темы</w:t>
            </w:r>
          </w:p>
        </w:tc>
        <w:tc>
          <w:tcPr>
            <w:tcW w:w="3402" w:type="dxa"/>
          </w:tcPr>
          <w:p w14:paraId="5B136A93" w14:textId="77777777" w:rsidR="00DF568B" w:rsidRPr="00506D71" w:rsidRDefault="00DF568B" w:rsidP="0065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D71">
              <w:rPr>
                <w:rFonts w:ascii="Times New Roman" w:hAnsi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825" w:type="dxa"/>
          </w:tcPr>
          <w:p w14:paraId="12EC7288" w14:textId="77777777" w:rsidR="00DF568B" w:rsidRPr="00506D71" w:rsidRDefault="00DF568B" w:rsidP="0065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D7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14:paraId="13F278D1" w14:textId="77777777" w:rsidR="00DF568B" w:rsidRPr="00506D71" w:rsidRDefault="00DF568B" w:rsidP="0065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D71">
              <w:rPr>
                <w:rFonts w:ascii="Times New Roman" w:hAnsi="Times New Roman"/>
                <w:sz w:val="24"/>
                <w:szCs w:val="24"/>
              </w:rPr>
              <w:t>В том числе контрольные работы</w:t>
            </w:r>
          </w:p>
        </w:tc>
      </w:tr>
      <w:tr w:rsidR="00DF568B" w14:paraId="37723FCE" w14:textId="77777777" w:rsidTr="00DF568B">
        <w:tc>
          <w:tcPr>
            <w:tcW w:w="1951" w:type="dxa"/>
          </w:tcPr>
          <w:p w14:paraId="373D852D" w14:textId="77777777" w:rsidR="00DF568B" w:rsidRPr="00DF568B" w:rsidRDefault="00DF568B" w:rsidP="00286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E2AE597" w14:textId="77777777" w:rsidR="00DF568B" w:rsidRPr="00DF568B" w:rsidRDefault="00DF568B" w:rsidP="00DF5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825" w:type="dxa"/>
          </w:tcPr>
          <w:p w14:paraId="5EB6AE51" w14:textId="77777777" w:rsidR="00DF568B" w:rsidRPr="00CA5F31" w:rsidRDefault="00DF568B" w:rsidP="00286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14:paraId="214A38D0" w14:textId="77777777" w:rsidR="00DF568B" w:rsidRPr="00CA5F31" w:rsidRDefault="00DF568B" w:rsidP="00286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68B" w14:paraId="1C0CD552" w14:textId="77777777" w:rsidTr="00DF568B">
        <w:tc>
          <w:tcPr>
            <w:tcW w:w="1951" w:type="dxa"/>
          </w:tcPr>
          <w:p w14:paraId="35069D2D" w14:textId="77777777" w:rsidR="00DF568B" w:rsidRPr="00DF568B" w:rsidRDefault="00DF568B" w:rsidP="00286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6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9C88AEF" w14:textId="77777777" w:rsidR="00DF568B" w:rsidRPr="00CA5F31" w:rsidRDefault="00CA5F31" w:rsidP="00CA5F31">
            <w:pPr>
              <w:rPr>
                <w:rFonts w:ascii="Times New Roman" w:hAnsi="Times New Roman"/>
                <w:sz w:val="24"/>
                <w:szCs w:val="24"/>
              </w:rPr>
            </w:pPr>
            <w:r w:rsidRPr="00CA5F31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1825" w:type="dxa"/>
          </w:tcPr>
          <w:p w14:paraId="7D86C684" w14:textId="77777777" w:rsidR="00DF568B" w:rsidRPr="00CA5F31" w:rsidRDefault="00CA5F31" w:rsidP="00286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14:paraId="367AB209" w14:textId="77777777" w:rsidR="00DF568B" w:rsidRPr="00CA5F31" w:rsidRDefault="00CA5F31" w:rsidP="00286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68B" w14:paraId="432209A8" w14:textId="77777777" w:rsidTr="00DF568B">
        <w:tc>
          <w:tcPr>
            <w:tcW w:w="1951" w:type="dxa"/>
          </w:tcPr>
          <w:p w14:paraId="33605A4B" w14:textId="77777777" w:rsidR="00DF568B" w:rsidRPr="00DF568B" w:rsidRDefault="00DF568B" w:rsidP="00286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6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274CF3B" w14:textId="77777777" w:rsidR="00DF568B" w:rsidRPr="00CA5F31" w:rsidRDefault="00CA5F31" w:rsidP="00CA5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825" w:type="dxa"/>
          </w:tcPr>
          <w:p w14:paraId="263ED810" w14:textId="77777777" w:rsidR="00DF568B" w:rsidRPr="00CA5F31" w:rsidRDefault="00CA5F31" w:rsidP="00286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14:paraId="53F3982E" w14:textId="77777777" w:rsidR="00DF568B" w:rsidRPr="00CA5F31" w:rsidRDefault="00CA5F31" w:rsidP="00286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68B" w14:paraId="738F66AE" w14:textId="77777777" w:rsidTr="00DF568B">
        <w:tc>
          <w:tcPr>
            <w:tcW w:w="1951" w:type="dxa"/>
          </w:tcPr>
          <w:p w14:paraId="0BD94FEB" w14:textId="77777777" w:rsidR="00DF568B" w:rsidRPr="00DF568B" w:rsidRDefault="00DF568B" w:rsidP="00286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6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2ADBB4B4" w14:textId="77777777" w:rsidR="00DF568B" w:rsidRPr="00CA5F31" w:rsidRDefault="00CA5F31" w:rsidP="00CA5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825" w:type="dxa"/>
          </w:tcPr>
          <w:p w14:paraId="49B0180F" w14:textId="77777777" w:rsidR="00DF568B" w:rsidRPr="00CA5F31" w:rsidRDefault="00CA5F31" w:rsidP="00286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14:paraId="0397D9E9" w14:textId="77777777" w:rsidR="00DF568B" w:rsidRPr="00CA5F31" w:rsidRDefault="00CA5F31" w:rsidP="00286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68B" w14:paraId="5D7CA9F9" w14:textId="77777777" w:rsidTr="00DF568B">
        <w:tc>
          <w:tcPr>
            <w:tcW w:w="1951" w:type="dxa"/>
          </w:tcPr>
          <w:p w14:paraId="5F631366" w14:textId="77777777" w:rsidR="00DF568B" w:rsidRPr="00DF568B" w:rsidRDefault="00DF568B" w:rsidP="00286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6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76EC295C" w14:textId="77777777" w:rsidR="00DF568B" w:rsidRPr="00CA5F31" w:rsidRDefault="00CA5F31" w:rsidP="00AF3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25" w:type="dxa"/>
          </w:tcPr>
          <w:p w14:paraId="5CFBB18C" w14:textId="77777777" w:rsidR="00DF568B" w:rsidRPr="00CA5F31" w:rsidRDefault="00CA5F31" w:rsidP="00286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14:paraId="3ED71CE7" w14:textId="77777777" w:rsidR="00DF568B" w:rsidRPr="00CA5F31" w:rsidRDefault="00CA5F31" w:rsidP="00286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34EC" w14:paraId="7B0898B5" w14:textId="77777777" w:rsidTr="00DF568B">
        <w:tc>
          <w:tcPr>
            <w:tcW w:w="1951" w:type="dxa"/>
          </w:tcPr>
          <w:p w14:paraId="1291B06B" w14:textId="77777777" w:rsidR="00AF34EC" w:rsidRPr="00DF568B" w:rsidRDefault="00AF34EC" w:rsidP="00286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7A29AF1E" w14:textId="77777777" w:rsidR="00AF34EC" w:rsidRDefault="00AF34EC" w:rsidP="00AF3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825" w:type="dxa"/>
          </w:tcPr>
          <w:p w14:paraId="2C2FFF38" w14:textId="77777777" w:rsidR="00AF34EC" w:rsidRPr="00CA5F31" w:rsidRDefault="00AF34EC" w:rsidP="00286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485EE1C8" w14:textId="77777777" w:rsidR="00AF34EC" w:rsidRPr="00CA5F31" w:rsidRDefault="00AF34EC" w:rsidP="00286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EC" w14:paraId="216A8747" w14:textId="77777777" w:rsidTr="00DF568B">
        <w:tc>
          <w:tcPr>
            <w:tcW w:w="1951" w:type="dxa"/>
          </w:tcPr>
          <w:p w14:paraId="13D75CE8" w14:textId="77777777" w:rsidR="00AF34EC" w:rsidRPr="00DF568B" w:rsidRDefault="00AF34EC" w:rsidP="00286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13DB37" w14:textId="77777777" w:rsidR="00AF34EC" w:rsidRDefault="00AF34EC" w:rsidP="00AF3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25" w:type="dxa"/>
          </w:tcPr>
          <w:p w14:paraId="3CCDA9E4" w14:textId="77777777" w:rsidR="00AF34EC" w:rsidRPr="00CA5F31" w:rsidRDefault="00AF34EC" w:rsidP="00286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14:paraId="38FB72A9" w14:textId="77777777" w:rsidR="00AF34EC" w:rsidRPr="00CA5F31" w:rsidRDefault="00AF34EC" w:rsidP="00286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0ED46605" w14:textId="77777777" w:rsidR="00286EB3" w:rsidRDefault="00286EB3" w:rsidP="00286E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5A7C47" w14:textId="77777777" w:rsidR="00C2386C" w:rsidRDefault="00C2386C" w:rsidP="00C2386C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14:paraId="7B5E5494" w14:textId="77777777" w:rsidR="00C2386C" w:rsidRDefault="00C2386C" w:rsidP="00C2386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Учебно-методический комплект</w:t>
      </w:r>
    </w:p>
    <w:p w14:paraId="6CDFB915" w14:textId="77777777" w:rsidR="00286EB3" w:rsidRDefault="00286EB3" w:rsidP="00286E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Л.С. Атанасян, </w:t>
      </w:r>
      <w:proofErr w:type="spellStart"/>
      <w:r w:rsidRPr="00286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В.Ф.Бутузов</w:t>
      </w:r>
      <w:proofErr w:type="spellEnd"/>
      <w:r w:rsidRPr="00286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6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С.Б.Кадомцев</w:t>
      </w:r>
      <w:proofErr w:type="spellEnd"/>
      <w:r w:rsidRPr="00286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6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Э.Г.Поздняк</w:t>
      </w:r>
      <w:proofErr w:type="spellEnd"/>
      <w:r w:rsidRPr="00286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6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И.И.Юдина</w:t>
      </w:r>
      <w:proofErr w:type="spellEnd"/>
      <w:r w:rsidRPr="00286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86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Геометрия</w:t>
      </w:r>
      <w:proofErr w:type="gramEnd"/>
      <w:r w:rsidRPr="00286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7-9», Учебник, М.: Просвещение,201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</w:p>
    <w:p w14:paraId="5DCC5CA1" w14:textId="77777777" w:rsidR="00571287" w:rsidRPr="00286EB3" w:rsidRDefault="00571287" w:rsidP="0057128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86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Мельникова Н.Б. Тематический контроль по геометрии.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286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класс.</w:t>
      </w:r>
    </w:p>
    <w:p w14:paraId="040A6C07" w14:textId="77777777" w:rsidR="00286EB3" w:rsidRDefault="00286EB3" w:rsidP="00286E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Т.М. Мищенко. А.Д. Блинков. Геометрия. Тематические тесты. </w:t>
      </w:r>
      <w:r w:rsidR="00571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286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класс.</w:t>
      </w:r>
    </w:p>
    <w:p w14:paraId="1EDEEC5C" w14:textId="77777777" w:rsidR="00286EB3" w:rsidRPr="00286EB3" w:rsidRDefault="00286EB3" w:rsidP="00286EB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86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по геометрии для 7 – 9 класса. Автор Л.С. Атанасян</w:t>
      </w:r>
    </w:p>
    <w:p w14:paraId="691E5884" w14:textId="77777777" w:rsidR="00651466" w:rsidRDefault="00286EB3" w:rsidP="00FF4F8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86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Л.С. Атанасян и др. Изучение геометрии в 7 – 9 классах.</w:t>
      </w:r>
    </w:p>
    <w:p w14:paraId="4C36AAA7" w14:textId="77777777" w:rsidR="00FF4F89" w:rsidRPr="00FF4F89" w:rsidRDefault="00FF4F89" w:rsidP="00FF4F8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14:paraId="683D9551" w14:textId="77777777" w:rsidR="00C2386C" w:rsidRPr="006E29F4" w:rsidRDefault="00C2386C" w:rsidP="00C2386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E29F4">
        <w:rPr>
          <w:rFonts w:ascii="Times New Roman" w:eastAsia="Times New Roman" w:hAnsi="Times New Roman"/>
          <w:b/>
          <w:sz w:val="28"/>
          <w:szCs w:val="28"/>
        </w:rPr>
        <w:t>Календарно-тематическое планирование</w:t>
      </w:r>
    </w:p>
    <w:p w14:paraId="1D963DAA" w14:textId="77777777" w:rsidR="00C2386C" w:rsidRDefault="00C2386C" w:rsidP="00C2386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7C85230" w14:textId="77777777" w:rsidR="00C2386C" w:rsidRDefault="00C2386C" w:rsidP="00C2386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8"/>
        <w:gridCol w:w="4800"/>
        <w:gridCol w:w="1120"/>
        <w:gridCol w:w="1250"/>
        <w:gridCol w:w="1217"/>
      </w:tblGrid>
      <w:tr w:rsidR="00B56857" w:rsidRPr="00BA369E" w14:paraId="645DBD9A" w14:textId="77777777" w:rsidTr="00B56857">
        <w:tc>
          <w:tcPr>
            <w:tcW w:w="959" w:type="dxa"/>
            <w:vMerge w:val="restart"/>
            <w:vAlign w:val="center"/>
          </w:tcPr>
          <w:p w14:paraId="4B05D474" w14:textId="77777777" w:rsidR="00B56857" w:rsidRPr="006E29F4" w:rsidRDefault="00B56857" w:rsidP="00B568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F4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976" w:type="dxa"/>
            <w:vMerge w:val="restart"/>
            <w:vAlign w:val="center"/>
          </w:tcPr>
          <w:p w14:paraId="39B437E3" w14:textId="77777777" w:rsidR="00B56857" w:rsidRPr="006E29F4" w:rsidRDefault="00B56857" w:rsidP="00B568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F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1" w:type="dxa"/>
            <w:vMerge w:val="restart"/>
            <w:vAlign w:val="center"/>
          </w:tcPr>
          <w:p w14:paraId="51D0DFD2" w14:textId="77777777" w:rsidR="00B56857" w:rsidRPr="006E29F4" w:rsidRDefault="00B56857" w:rsidP="00B568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F4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05" w:type="dxa"/>
            <w:gridSpan w:val="2"/>
            <w:vAlign w:val="center"/>
          </w:tcPr>
          <w:p w14:paraId="55276BC1" w14:textId="77777777" w:rsidR="00B56857" w:rsidRPr="006E29F4" w:rsidRDefault="00B56857" w:rsidP="00B568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F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B56857" w:rsidRPr="00BA369E" w14:paraId="6605F74B" w14:textId="77777777" w:rsidTr="00B56857">
        <w:tc>
          <w:tcPr>
            <w:tcW w:w="959" w:type="dxa"/>
            <w:vMerge/>
            <w:vAlign w:val="center"/>
          </w:tcPr>
          <w:p w14:paraId="7B3FABC3" w14:textId="77777777" w:rsidR="00B56857" w:rsidRPr="006E29F4" w:rsidRDefault="00B56857" w:rsidP="00B568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76" w:type="dxa"/>
            <w:vMerge/>
            <w:vAlign w:val="center"/>
          </w:tcPr>
          <w:p w14:paraId="54AD4A7B" w14:textId="77777777" w:rsidR="00B56857" w:rsidRPr="006E29F4" w:rsidRDefault="00B56857" w:rsidP="00B568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vMerge/>
            <w:vAlign w:val="center"/>
          </w:tcPr>
          <w:p w14:paraId="170F273B" w14:textId="77777777" w:rsidR="00B56857" w:rsidRPr="006E29F4" w:rsidRDefault="00B56857" w:rsidP="00B568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14:paraId="3B60AE0B" w14:textId="77777777" w:rsidR="00B56857" w:rsidRPr="006E29F4" w:rsidRDefault="00B56857" w:rsidP="00B568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F4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35" w:type="dxa"/>
            <w:vAlign w:val="center"/>
          </w:tcPr>
          <w:p w14:paraId="0701AAE6" w14:textId="77777777" w:rsidR="00B56857" w:rsidRPr="006E29F4" w:rsidRDefault="00B56857" w:rsidP="00B568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F4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B56857" w:rsidRPr="00BA369E" w14:paraId="76E80888" w14:textId="77777777" w:rsidTr="00B56857">
        <w:tc>
          <w:tcPr>
            <w:tcW w:w="959" w:type="dxa"/>
            <w:vAlign w:val="center"/>
          </w:tcPr>
          <w:p w14:paraId="0DECEBDD" w14:textId="77777777" w:rsidR="00B56857" w:rsidRPr="006E29F4" w:rsidRDefault="00B56857" w:rsidP="00B568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  <w:gridSpan w:val="4"/>
            <w:vAlign w:val="center"/>
          </w:tcPr>
          <w:p w14:paraId="55213B2D" w14:textId="77777777" w:rsidR="00B56857" w:rsidRPr="006E29F4" w:rsidRDefault="00B56857" w:rsidP="00B568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F4">
              <w:rPr>
                <w:rFonts w:ascii="Times New Roman" w:hAnsi="Times New Roman"/>
                <w:b/>
                <w:bCs/>
                <w:sz w:val="18"/>
                <w:szCs w:val="18"/>
              </w:rPr>
              <w:t>ГЛАВА I. НАЧАЛЬНЫЕ ГЕОМЕТРИЧЕСКИЕ СВЕДЕНИЯ (11 ч)</w:t>
            </w:r>
          </w:p>
        </w:tc>
      </w:tr>
      <w:tr w:rsidR="00B56857" w14:paraId="71B83EB6" w14:textId="77777777" w:rsidTr="00B56857">
        <w:tc>
          <w:tcPr>
            <w:tcW w:w="959" w:type="dxa"/>
          </w:tcPr>
          <w:p w14:paraId="3E9C4BC8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6" w:type="dxa"/>
          </w:tcPr>
          <w:p w14:paraId="0D141399" w14:textId="77777777" w:rsidR="00B56857" w:rsidRPr="006E29F4" w:rsidRDefault="00B56857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Прямая и отрезок</w:t>
            </w:r>
          </w:p>
        </w:tc>
        <w:tc>
          <w:tcPr>
            <w:tcW w:w="1131" w:type="dxa"/>
          </w:tcPr>
          <w:p w14:paraId="56408330" w14:textId="77777777" w:rsidR="00B56857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03F5A188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014290C3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56857" w14:paraId="3CB3C839" w14:textId="77777777" w:rsidTr="00B56857">
        <w:tc>
          <w:tcPr>
            <w:tcW w:w="959" w:type="dxa"/>
          </w:tcPr>
          <w:p w14:paraId="444ABCF6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6" w:type="dxa"/>
          </w:tcPr>
          <w:p w14:paraId="023FFD84" w14:textId="77777777" w:rsidR="00B56857" w:rsidRPr="006E29F4" w:rsidRDefault="00B56857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Луч и угол</w:t>
            </w:r>
          </w:p>
        </w:tc>
        <w:tc>
          <w:tcPr>
            <w:tcW w:w="1131" w:type="dxa"/>
          </w:tcPr>
          <w:p w14:paraId="6BED63C1" w14:textId="77777777" w:rsidR="00B56857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0D18C2CD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09F5FB3B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56857" w14:paraId="36F5DD94" w14:textId="77777777" w:rsidTr="00B56857">
        <w:tc>
          <w:tcPr>
            <w:tcW w:w="959" w:type="dxa"/>
          </w:tcPr>
          <w:p w14:paraId="5814F89D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6" w:type="dxa"/>
          </w:tcPr>
          <w:p w14:paraId="37928AEF" w14:textId="77777777" w:rsidR="00B56857" w:rsidRPr="006E29F4" w:rsidRDefault="00B56857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Сравнение отрезков и углов</w:t>
            </w:r>
          </w:p>
        </w:tc>
        <w:tc>
          <w:tcPr>
            <w:tcW w:w="1131" w:type="dxa"/>
          </w:tcPr>
          <w:p w14:paraId="0BE8BBE2" w14:textId="77777777" w:rsidR="00B56857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7A7C8465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15F018D8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56857" w14:paraId="77DF0958" w14:textId="77777777" w:rsidTr="00B56857">
        <w:tc>
          <w:tcPr>
            <w:tcW w:w="959" w:type="dxa"/>
          </w:tcPr>
          <w:p w14:paraId="114238B5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6" w:type="dxa"/>
          </w:tcPr>
          <w:p w14:paraId="3486253D" w14:textId="77777777" w:rsidR="00B56857" w:rsidRPr="006E29F4" w:rsidRDefault="00B56857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Измерение отрезков</w:t>
            </w:r>
          </w:p>
        </w:tc>
        <w:tc>
          <w:tcPr>
            <w:tcW w:w="1131" w:type="dxa"/>
          </w:tcPr>
          <w:p w14:paraId="194F5274" w14:textId="77777777" w:rsidR="00B56857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131AF5F3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0C5A1B89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56857" w14:paraId="67F1E548" w14:textId="77777777" w:rsidTr="00B56857">
        <w:tc>
          <w:tcPr>
            <w:tcW w:w="959" w:type="dxa"/>
          </w:tcPr>
          <w:p w14:paraId="4276661C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6" w:type="dxa"/>
          </w:tcPr>
          <w:p w14:paraId="533824CD" w14:textId="77777777" w:rsidR="00B56857" w:rsidRPr="006E29F4" w:rsidRDefault="00B56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Решение задач по теме «Измерение отрезков»</w:t>
            </w:r>
          </w:p>
        </w:tc>
        <w:tc>
          <w:tcPr>
            <w:tcW w:w="1131" w:type="dxa"/>
          </w:tcPr>
          <w:p w14:paraId="2BE8A424" w14:textId="77777777" w:rsidR="00B56857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16EDC07D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39FE32DC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56857" w14:paraId="6300DFF3" w14:textId="77777777" w:rsidTr="00B56857">
        <w:tc>
          <w:tcPr>
            <w:tcW w:w="959" w:type="dxa"/>
          </w:tcPr>
          <w:p w14:paraId="45F5E04F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76" w:type="dxa"/>
          </w:tcPr>
          <w:p w14:paraId="04AB18C9" w14:textId="77777777" w:rsidR="00B56857" w:rsidRPr="006E29F4" w:rsidRDefault="00B56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Измерение углов</w:t>
            </w:r>
          </w:p>
        </w:tc>
        <w:tc>
          <w:tcPr>
            <w:tcW w:w="1131" w:type="dxa"/>
          </w:tcPr>
          <w:p w14:paraId="32E28194" w14:textId="77777777" w:rsidR="00B56857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3691EB33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16F8D49A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56857" w14:paraId="7780501C" w14:textId="77777777" w:rsidTr="00B56857">
        <w:tc>
          <w:tcPr>
            <w:tcW w:w="959" w:type="dxa"/>
          </w:tcPr>
          <w:p w14:paraId="339C5C79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76" w:type="dxa"/>
          </w:tcPr>
          <w:p w14:paraId="109456B7" w14:textId="77777777" w:rsidR="00B56857" w:rsidRPr="006E29F4" w:rsidRDefault="00B56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Смежные и вертикальные углы</w:t>
            </w:r>
          </w:p>
        </w:tc>
        <w:tc>
          <w:tcPr>
            <w:tcW w:w="1131" w:type="dxa"/>
          </w:tcPr>
          <w:p w14:paraId="25CF6C45" w14:textId="77777777" w:rsidR="00B56857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217958FA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4757345B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56857" w14:paraId="20AEEAD9" w14:textId="77777777" w:rsidTr="00B56857">
        <w:tc>
          <w:tcPr>
            <w:tcW w:w="959" w:type="dxa"/>
          </w:tcPr>
          <w:p w14:paraId="108E4633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76" w:type="dxa"/>
          </w:tcPr>
          <w:p w14:paraId="3D27C81A" w14:textId="77777777" w:rsidR="00B56857" w:rsidRPr="006E29F4" w:rsidRDefault="00B56857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Перпендикулярные прямые</w:t>
            </w:r>
          </w:p>
        </w:tc>
        <w:tc>
          <w:tcPr>
            <w:tcW w:w="1131" w:type="dxa"/>
          </w:tcPr>
          <w:p w14:paraId="3A34626A" w14:textId="77777777" w:rsidR="00B56857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06B0559A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35D0A74C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56857" w14:paraId="4768809F" w14:textId="77777777" w:rsidTr="00B56857">
        <w:tc>
          <w:tcPr>
            <w:tcW w:w="959" w:type="dxa"/>
          </w:tcPr>
          <w:p w14:paraId="7174514F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76" w:type="dxa"/>
          </w:tcPr>
          <w:p w14:paraId="166032AC" w14:textId="77777777" w:rsidR="00B56857" w:rsidRPr="006E29F4" w:rsidRDefault="00B56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1131" w:type="dxa"/>
          </w:tcPr>
          <w:p w14:paraId="0384A46A" w14:textId="77777777" w:rsidR="00B56857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12A42544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3E36625E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56857" w14:paraId="48753EA5" w14:textId="77777777" w:rsidTr="00B56857">
        <w:tc>
          <w:tcPr>
            <w:tcW w:w="959" w:type="dxa"/>
          </w:tcPr>
          <w:p w14:paraId="0F1B30C0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76" w:type="dxa"/>
          </w:tcPr>
          <w:p w14:paraId="2129F930" w14:textId="77777777" w:rsidR="00B56857" w:rsidRPr="006E29F4" w:rsidRDefault="00B56857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E29F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Контрольная работа № 1 по теме «Начальные геометрические сведения»</w:t>
            </w:r>
          </w:p>
        </w:tc>
        <w:tc>
          <w:tcPr>
            <w:tcW w:w="1131" w:type="dxa"/>
          </w:tcPr>
          <w:p w14:paraId="62496C32" w14:textId="77777777" w:rsidR="00B56857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35C89820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6B80D4EB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56857" w14:paraId="4D5F0FEF" w14:textId="77777777" w:rsidTr="00B56857">
        <w:tc>
          <w:tcPr>
            <w:tcW w:w="959" w:type="dxa"/>
          </w:tcPr>
          <w:p w14:paraId="54F122C5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76" w:type="dxa"/>
          </w:tcPr>
          <w:p w14:paraId="41CFCFCF" w14:textId="77777777" w:rsidR="00B56857" w:rsidRPr="006E29F4" w:rsidRDefault="00B56857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1131" w:type="dxa"/>
          </w:tcPr>
          <w:p w14:paraId="5C6415C9" w14:textId="77777777" w:rsidR="00B56857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06A494D8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72EEC741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56857" w14:paraId="3E0D46BA" w14:textId="77777777" w:rsidTr="00B56857">
        <w:tc>
          <w:tcPr>
            <w:tcW w:w="959" w:type="dxa"/>
          </w:tcPr>
          <w:p w14:paraId="52F31F76" w14:textId="77777777" w:rsidR="00B56857" w:rsidRPr="006E29F4" w:rsidRDefault="00B56857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2" w:type="dxa"/>
            <w:gridSpan w:val="4"/>
          </w:tcPr>
          <w:p w14:paraId="540AD153" w14:textId="77777777" w:rsidR="00B56857" w:rsidRPr="006E29F4" w:rsidRDefault="00B56857" w:rsidP="00E3528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29F4">
              <w:rPr>
                <w:rFonts w:ascii="Times New Roman" w:hAnsi="Times New Roman"/>
                <w:b/>
                <w:bCs/>
                <w:sz w:val="18"/>
                <w:szCs w:val="18"/>
              </w:rPr>
              <w:t>ГЛАВА II. ТРЕУГОЛЬНИКИ (18 ч)</w:t>
            </w:r>
          </w:p>
        </w:tc>
      </w:tr>
      <w:tr w:rsidR="00E3528E" w14:paraId="68C7677C" w14:textId="77777777" w:rsidTr="00B56857">
        <w:tc>
          <w:tcPr>
            <w:tcW w:w="959" w:type="dxa"/>
          </w:tcPr>
          <w:p w14:paraId="1E5F24CA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76" w:type="dxa"/>
          </w:tcPr>
          <w:p w14:paraId="43131D58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Треугольники</w:t>
            </w:r>
          </w:p>
        </w:tc>
        <w:tc>
          <w:tcPr>
            <w:tcW w:w="1131" w:type="dxa"/>
          </w:tcPr>
          <w:p w14:paraId="4F598924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38EF118E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46814881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0B68E26D" w14:textId="77777777" w:rsidTr="00B56857">
        <w:tc>
          <w:tcPr>
            <w:tcW w:w="959" w:type="dxa"/>
          </w:tcPr>
          <w:p w14:paraId="44D9EC18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76" w:type="dxa"/>
          </w:tcPr>
          <w:p w14:paraId="77432BB5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Первый признак равенства треугольников</w:t>
            </w:r>
          </w:p>
        </w:tc>
        <w:tc>
          <w:tcPr>
            <w:tcW w:w="1131" w:type="dxa"/>
          </w:tcPr>
          <w:p w14:paraId="66F0BA89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3C30F64E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3D65F4B0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18ABEA42" w14:textId="77777777" w:rsidTr="00B56857">
        <w:tc>
          <w:tcPr>
            <w:tcW w:w="959" w:type="dxa"/>
          </w:tcPr>
          <w:p w14:paraId="51C324F2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76" w:type="dxa"/>
          </w:tcPr>
          <w:p w14:paraId="466D3E57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1131" w:type="dxa"/>
          </w:tcPr>
          <w:p w14:paraId="67FD750E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0180980B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3D559E6F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660F4BC9" w14:textId="77777777" w:rsidTr="00B56857">
        <w:tc>
          <w:tcPr>
            <w:tcW w:w="959" w:type="dxa"/>
          </w:tcPr>
          <w:p w14:paraId="1646B46E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76" w:type="dxa"/>
          </w:tcPr>
          <w:p w14:paraId="31849A42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Медианы, биссектрисы и высоты треугольника</w:t>
            </w:r>
          </w:p>
        </w:tc>
        <w:tc>
          <w:tcPr>
            <w:tcW w:w="1131" w:type="dxa"/>
          </w:tcPr>
          <w:p w14:paraId="471E9597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7B5DA3DC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52641F3D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0C18C7C5" w14:textId="77777777" w:rsidTr="00B56857">
        <w:tc>
          <w:tcPr>
            <w:tcW w:w="959" w:type="dxa"/>
          </w:tcPr>
          <w:p w14:paraId="73DB5C0C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76" w:type="dxa"/>
          </w:tcPr>
          <w:p w14:paraId="41672621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Равнобедренный треугольник, его свойства</w:t>
            </w:r>
          </w:p>
        </w:tc>
        <w:tc>
          <w:tcPr>
            <w:tcW w:w="1131" w:type="dxa"/>
          </w:tcPr>
          <w:p w14:paraId="2D2E9DE0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706B64B4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63032E6C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25EB1A30" w14:textId="77777777" w:rsidTr="00B56857">
        <w:tc>
          <w:tcPr>
            <w:tcW w:w="959" w:type="dxa"/>
          </w:tcPr>
          <w:p w14:paraId="2DB47E93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76" w:type="dxa"/>
          </w:tcPr>
          <w:p w14:paraId="0068951D" w14:textId="77777777" w:rsidR="00E3528E" w:rsidRPr="006E29F4" w:rsidRDefault="00E35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Решение задач по теме «Равнобедренный треугольник»</w:t>
            </w:r>
          </w:p>
        </w:tc>
        <w:tc>
          <w:tcPr>
            <w:tcW w:w="1131" w:type="dxa"/>
          </w:tcPr>
          <w:p w14:paraId="472D267E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2A2A8904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3CD72D21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3A574B04" w14:textId="77777777" w:rsidTr="00B56857">
        <w:tc>
          <w:tcPr>
            <w:tcW w:w="959" w:type="dxa"/>
          </w:tcPr>
          <w:p w14:paraId="47587D0D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76" w:type="dxa"/>
          </w:tcPr>
          <w:p w14:paraId="28C23EDB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Второй признак равенства треугольников</w:t>
            </w:r>
          </w:p>
        </w:tc>
        <w:tc>
          <w:tcPr>
            <w:tcW w:w="1131" w:type="dxa"/>
          </w:tcPr>
          <w:p w14:paraId="3EF216F3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68673560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5A77A08E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27820FAA" w14:textId="77777777" w:rsidTr="00B56857">
        <w:tc>
          <w:tcPr>
            <w:tcW w:w="959" w:type="dxa"/>
          </w:tcPr>
          <w:p w14:paraId="41E5B3B7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76" w:type="dxa"/>
          </w:tcPr>
          <w:p w14:paraId="242C5676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1131" w:type="dxa"/>
          </w:tcPr>
          <w:p w14:paraId="53FDC4AF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496F42EB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4C6706F0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755C4237" w14:textId="77777777" w:rsidTr="00B56857">
        <w:tc>
          <w:tcPr>
            <w:tcW w:w="959" w:type="dxa"/>
          </w:tcPr>
          <w:p w14:paraId="439FA481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76" w:type="dxa"/>
          </w:tcPr>
          <w:p w14:paraId="5E76C818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Третий признак равенства треугольников</w:t>
            </w:r>
          </w:p>
        </w:tc>
        <w:tc>
          <w:tcPr>
            <w:tcW w:w="1131" w:type="dxa"/>
          </w:tcPr>
          <w:p w14:paraId="0DE73BC1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7AEC1854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4E6E37B7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34090A0C" w14:textId="77777777" w:rsidTr="00B56857">
        <w:tc>
          <w:tcPr>
            <w:tcW w:w="959" w:type="dxa"/>
          </w:tcPr>
          <w:p w14:paraId="6F6536E8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76" w:type="dxa"/>
          </w:tcPr>
          <w:p w14:paraId="18F85719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Решение задач на применение третьего признака равенства треугольников</w:t>
            </w:r>
          </w:p>
        </w:tc>
        <w:tc>
          <w:tcPr>
            <w:tcW w:w="1131" w:type="dxa"/>
          </w:tcPr>
          <w:p w14:paraId="0A321474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3E476CB9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5522D317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5AFE573D" w14:textId="77777777" w:rsidTr="00B56857">
        <w:tc>
          <w:tcPr>
            <w:tcW w:w="959" w:type="dxa"/>
          </w:tcPr>
          <w:p w14:paraId="59D34F64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76" w:type="dxa"/>
          </w:tcPr>
          <w:p w14:paraId="1A9991C9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Окружность</w:t>
            </w:r>
          </w:p>
        </w:tc>
        <w:tc>
          <w:tcPr>
            <w:tcW w:w="1131" w:type="dxa"/>
          </w:tcPr>
          <w:p w14:paraId="107A996C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4A5C9010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5C0F88C2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4D695A2E" w14:textId="77777777" w:rsidTr="00B56857">
        <w:tc>
          <w:tcPr>
            <w:tcW w:w="959" w:type="dxa"/>
          </w:tcPr>
          <w:p w14:paraId="6A65940D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76" w:type="dxa"/>
          </w:tcPr>
          <w:p w14:paraId="55EDAF35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Примеры задач на построение</w:t>
            </w:r>
          </w:p>
        </w:tc>
        <w:tc>
          <w:tcPr>
            <w:tcW w:w="1131" w:type="dxa"/>
          </w:tcPr>
          <w:p w14:paraId="1A676118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0B048B39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485DB158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01D5796A" w14:textId="77777777" w:rsidTr="00B56857">
        <w:tc>
          <w:tcPr>
            <w:tcW w:w="959" w:type="dxa"/>
          </w:tcPr>
          <w:p w14:paraId="5DB56F0D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76" w:type="dxa"/>
          </w:tcPr>
          <w:p w14:paraId="1472257C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Решение задач на построение</w:t>
            </w:r>
          </w:p>
        </w:tc>
        <w:tc>
          <w:tcPr>
            <w:tcW w:w="1131" w:type="dxa"/>
          </w:tcPr>
          <w:p w14:paraId="7A14BEC4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08E7524D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2D4D196F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5190E2D6" w14:textId="77777777" w:rsidTr="00B56857">
        <w:tc>
          <w:tcPr>
            <w:tcW w:w="959" w:type="dxa"/>
          </w:tcPr>
          <w:p w14:paraId="759F92EC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76" w:type="dxa"/>
          </w:tcPr>
          <w:p w14:paraId="05D46984" w14:textId="77777777" w:rsidR="00E3528E" w:rsidRPr="006E29F4" w:rsidRDefault="00E35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131" w:type="dxa"/>
          </w:tcPr>
          <w:p w14:paraId="40E0A839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05A26030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4150BDDF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01930BD5" w14:textId="77777777" w:rsidTr="00B56857">
        <w:tc>
          <w:tcPr>
            <w:tcW w:w="959" w:type="dxa"/>
          </w:tcPr>
          <w:p w14:paraId="3E5B08E1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76" w:type="dxa"/>
          </w:tcPr>
          <w:p w14:paraId="4570711C" w14:textId="77777777" w:rsidR="00E3528E" w:rsidRPr="006E29F4" w:rsidRDefault="00E35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Решение простейших задач</w:t>
            </w:r>
          </w:p>
        </w:tc>
        <w:tc>
          <w:tcPr>
            <w:tcW w:w="1131" w:type="dxa"/>
          </w:tcPr>
          <w:p w14:paraId="05B0230E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513D886E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40A7D494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45337593" w14:textId="77777777" w:rsidTr="00B56857">
        <w:tc>
          <w:tcPr>
            <w:tcW w:w="959" w:type="dxa"/>
          </w:tcPr>
          <w:p w14:paraId="0139AA99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76" w:type="dxa"/>
          </w:tcPr>
          <w:p w14:paraId="1C525640" w14:textId="77777777" w:rsidR="00E3528E" w:rsidRPr="006E29F4" w:rsidRDefault="00E35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1131" w:type="dxa"/>
          </w:tcPr>
          <w:p w14:paraId="1DC389BD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7187D07E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02565625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4260E257" w14:textId="77777777" w:rsidTr="00B56857">
        <w:tc>
          <w:tcPr>
            <w:tcW w:w="959" w:type="dxa"/>
          </w:tcPr>
          <w:p w14:paraId="623261B8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76" w:type="dxa"/>
          </w:tcPr>
          <w:p w14:paraId="41DBAE1B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Контрольная работа №2 по теме «Треугольники. Признаки равенства треугольников»</w:t>
            </w:r>
          </w:p>
        </w:tc>
        <w:tc>
          <w:tcPr>
            <w:tcW w:w="1131" w:type="dxa"/>
          </w:tcPr>
          <w:p w14:paraId="23B3089E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265E61D4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0DDBBFFC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438A840D" w14:textId="77777777" w:rsidTr="00B56857">
        <w:tc>
          <w:tcPr>
            <w:tcW w:w="959" w:type="dxa"/>
          </w:tcPr>
          <w:p w14:paraId="19D7FB80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76" w:type="dxa"/>
          </w:tcPr>
          <w:p w14:paraId="0DD81374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1131" w:type="dxa"/>
          </w:tcPr>
          <w:p w14:paraId="356EF43A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7C9C198D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0B8D372E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61385294" w14:textId="77777777" w:rsidTr="00651466">
        <w:tc>
          <w:tcPr>
            <w:tcW w:w="959" w:type="dxa"/>
          </w:tcPr>
          <w:p w14:paraId="33F8C43C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2" w:type="dxa"/>
            <w:gridSpan w:val="4"/>
          </w:tcPr>
          <w:p w14:paraId="698CFFA5" w14:textId="77777777" w:rsidR="00E3528E" w:rsidRPr="006E29F4" w:rsidRDefault="00E3528E" w:rsidP="00E3528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29F4">
              <w:rPr>
                <w:rFonts w:ascii="Times New Roman" w:hAnsi="Times New Roman"/>
                <w:b/>
                <w:bCs/>
                <w:sz w:val="18"/>
                <w:szCs w:val="18"/>
              </w:rPr>
              <w:t>ГЛАВА III. ПАРАЛЛЕЛЬНЫЕ ПРЯМЫЕ (13 ч)</w:t>
            </w:r>
          </w:p>
        </w:tc>
      </w:tr>
      <w:tr w:rsidR="00E3528E" w14:paraId="0BD31AD3" w14:textId="77777777" w:rsidTr="00B56857">
        <w:tc>
          <w:tcPr>
            <w:tcW w:w="959" w:type="dxa"/>
          </w:tcPr>
          <w:p w14:paraId="48C4D859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76" w:type="dxa"/>
          </w:tcPr>
          <w:p w14:paraId="42ACAD57" w14:textId="77777777" w:rsidR="00E3528E" w:rsidRPr="006E29F4" w:rsidRDefault="00E3528E" w:rsidP="00E3528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Признаки параллельности прямых</w:t>
            </w:r>
          </w:p>
        </w:tc>
        <w:tc>
          <w:tcPr>
            <w:tcW w:w="1131" w:type="dxa"/>
          </w:tcPr>
          <w:p w14:paraId="7582C8BB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355B9DE1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16C4829A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0E2C603B" w14:textId="77777777" w:rsidTr="00B56857">
        <w:tc>
          <w:tcPr>
            <w:tcW w:w="959" w:type="dxa"/>
          </w:tcPr>
          <w:p w14:paraId="3CB8D211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76" w:type="dxa"/>
          </w:tcPr>
          <w:p w14:paraId="195F9F9C" w14:textId="77777777" w:rsidR="00E3528E" w:rsidRPr="006E29F4" w:rsidRDefault="00E35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Признаки параллельности прямых</w:t>
            </w:r>
          </w:p>
        </w:tc>
        <w:tc>
          <w:tcPr>
            <w:tcW w:w="1131" w:type="dxa"/>
          </w:tcPr>
          <w:p w14:paraId="047AD774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77A81DF5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07922F47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697DE449" w14:textId="77777777" w:rsidTr="00B56857">
        <w:tc>
          <w:tcPr>
            <w:tcW w:w="959" w:type="dxa"/>
          </w:tcPr>
          <w:p w14:paraId="57747C11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76" w:type="dxa"/>
          </w:tcPr>
          <w:p w14:paraId="2AC880B4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Практические способы построения параллельных прямых</w:t>
            </w:r>
          </w:p>
        </w:tc>
        <w:tc>
          <w:tcPr>
            <w:tcW w:w="1131" w:type="dxa"/>
          </w:tcPr>
          <w:p w14:paraId="68FE3BC6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7C481895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74E3FD6B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072A4297" w14:textId="77777777" w:rsidTr="00B56857">
        <w:tc>
          <w:tcPr>
            <w:tcW w:w="959" w:type="dxa"/>
          </w:tcPr>
          <w:p w14:paraId="1DABAC73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76" w:type="dxa"/>
          </w:tcPr>
          <w:p w14:paraId="5E0368C7" w14:textId="77777777" w:rsidR="00E3528E" w:rsidRPr="006E29F4" w:rsidRDefault="00E35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Решение задач по теме «Признаки параллельности прямых»</w:t>
            </w:r>
          </w:p>
        </w:tc>
        <w:tc>
          <w:tcPr>
            <w:tcW w:w="1131" w:type="dxa"/>
          </w:tcPr>
          <w:p w14:paraId="43D7928E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401E1984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5DC5C52D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42D8421C" w14:textId="77777777" w:rsidTr="00B56857">
        <w:tc>
          <w:tcPr>
            <w:tcW w:w="959" w:type="dxa"/>
          </w:tcPr>
          <w:p w14:paraId="7B495C44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76" w:type="dxa"/>
          </w:tcPr>
          <w:p w14:paraId="48658C7F" w14:textId="77777777" w:rsidR="00E3528E" w:rsidRPr="006E29F4" w:rsidRDefault="00697A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Аксиома па</w:t>
            </w:r>
            <w:r w:rsidR="00E3528E" w:rsidRPr="006E29F4">
              <w:rPr>
                <w:rFonts w:ascii="Times New Roman" w:hAnsi="Times New Roman"/>
                <w:sz w:val="18"/>
                <w:szCs w:val="18"/>
              </w:rPr>
              <w:t>раллельных прямых</w:t>
            </w:r>
          </w:p>
        </w:tc>
        <w:tc>
          <w:tcPr>
            <w:tcW w:w="1131" w:type="dxa"/>
          </w:tcPr>
          <w:p w14:paraId="7ACBBE46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754F70F9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03ADEFE1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0F9423DB" w14:textId="77777777" w:rsidTr="00B56857">
        <w:tc>
          <w:tcPr>
            <w:tcW w:w="959" w:type="dxa"/>
          </w:tcPr>
          <w:p w14:paraId="7D6D0EED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76" w:type="dxa"/>
          </w:tcPr>
          <w:p w14:paraId="5BE2835F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Свойства параллельных прямых</w:t>
            </w:r>
          </w:p>
        </w:tc>
        <w:tc>
          <w:tcPr>
            <w:tcW w:w="1131" w:type="dxa"/>
          </w:tcPr>
          <w:p w14:paraId="1BD6B54C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16F5D9A9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70ABF2F2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1554E397" w14:textId="77777777" w:rsidTr="00B56857">
        <w:tc>
          <w:tcPr>
            <w:tcW w:w="959" w:type="dxa"/>
          </w:tcPr>
          <w:p w14:paraId="41303870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76" w:type="dxa"/>
          </w:tcPr>
          <w:p w14:paraId="71F1FD25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Свойства параллельных прямых</w:t>
            </w:r>
          </w:p>
        </w:tc>
        <w:tc>
          <w:tcPr>
            <w:tcW w:w="1131" w:type="dxa"/>
          </w:tcPr>
          <w:p w14:paraId="6B897A30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1421661F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60576F47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545607D8" w14:textId="77777777" w:rsidTr="00B56857">
        <w:tc>
          <w:tcPr>
            <w:tcW w:w="959" w:type="dxa"/>
          </w:tcPr>
          <w:p w14:paraId="74ABE7CD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76" w:type="dxa"/>
          </w:tcPr>
          <w:p w14:paraId="01E89C69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Решение задач по теме «Параллельные прямые»</w:t>
            </w:r>
          </w:p>
        </w:tc>
        <w:tc>
          <w:tcPr>
            <w:tcW w:w="1131" w:type="dxa"/>
          </w:tcPr>
          <w:p w14:paraId="53C52237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4CBE690E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3FD11D18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4332E2B1" w14:textId="77777777" w:rsidTr="00B56857">
        <w:tc>
          <w:tcPr>
            <w:tcW w:w="959" w:type="dxa"/>
          </w:tcPr>
          <w:p w14:paraId="0377D96A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76" w:type="dxa"/>
          </w:tcPr>
          <w:p w14:paraId="27DC7939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Решение задач по теме «Параллельные прямые»</w:t>
            </w:r>
          </w:p>
        </w:tc>
        <w:tc>
          <w:tcPr>
            <w:tcW w:w="1131" w:type="dxa"/>
          </w:tcPr>
          <w:p w14:paraId="50233EA5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73272FF5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4167B90C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277DEFAC" w14:textId="77777777" w:rsidTr="00B56857">
        <w:tc>
          <w:tcPr>
            <w:tcW w:w="959" w:type="dxa"/>
          </w:tcPr>
          <w:p w14:paraId="122F7845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76" w:type="dxa"/>
          </w:tcPr>
          <w:p w14:paraId="4225ABFC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1131" w:type="dxa"/>
          </w:tcPr>
          <w:p w14:paraId="3A43AFE0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51BEE93C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240679DE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3EB78967" w14:textId="77777777" w:rsidTr="00B56857">
        <w:tc>
          <w:tcPr>
            <w:tcW w:w="959" w:type="dxa"/>
          </w:tcPr>
          <w:p w14:paraId="256071E7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76" w:type="dxa"/>
          </w:tcPr>
          <w:p w14:paraId="7FFE6B47" w14:textId="77777777" w:rsidR="00E3528E" w:rsidRPr="006E29F4" w:rsidRDefault="00E35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1131" w:type="dxa"/>
          </w:tcPr>
          <w:p w14:paraId="5E66841E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1DE76085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506E9E30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15C379EB" w14:textId="77777777" w:rsidTr="00B56857">
        <w:tc>
          <w:tcPr>
            <w:tcW w:w="959" w:type="dxa"/>
          </w:tcPr>
          <w:p w14:paraId="221F18D3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76" w:type="dxa"/>
          </w:tcPr>
          <w:p w14:paraId="1E08196A" w14:textId="77777777" w:rsidR="00E3528E" w:rsidRPr="006E29F4" w:rsidRDefault="00E3528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E29F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Контрольн</w:t>
            </w:r>
            <w:r w:rsidR="00697A53" w:rsidRPr="006E29F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ая работа №3 по теме «Параллель</w:t>
            </w:r>
            <w:r w:rsidRPr="006E29F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ные прямые»</w:t>
            </w:r>
          </w:p>
        </w:tc>
        <w:tc>
          <w:tcPr>
            <w:tcW w:w="1131" w:type="dxa"/>
          </w:tcPr>
          <w:p w14:paraId="37C3CB47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6D5A3F7A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3A421F9C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2712927F" w14:textId="77777777" w:rsidTr="00B56857">
        <w:tc>
          <w:tcPr>
            <w:tcW w:w="959" w:type="dxa"/>
          </w:tcPr>
          <w:p w14:paraId="0728E279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76" w:type="dxa"/>
          </w:tcPr>
          <w:p w14:paraId="4684F4FA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1131" w:type="dxa"/>
          </w:tcPr>
          <w:p w14:paraId="75B6FD6C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082519F0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1260CFDA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6063E630" w14:textId="77777777" w:rsidTr="00651466">
        <w:tc>
          <w:tcPr>
            <w:tcW w:w="959" w:type="dxa"/>
          </w:tcPr>
          <w:p w14:paraId="0E8AE3BD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2" w:type="dxa"/>
            <w:gridSpan w:val="4"/>
          </w:tcPr>
          <w:p w14:paraId="014F75B9" w14:textId="77777777" w:rsidR="00E3528E" w:rsidRPr="006E29F4" w:rsidRDefault="00E3528E" w:rsidP="00E3528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29F4">
              <w:rPr>
                <w:rFonts w:ascii="Times New Roman" w:hAnsi="Times New Roman"/>
                <w:b/>
                <w:bCs/>
                <w:sz w:val="18"/>
                <w:szCs w:val="18"/>
              </w:rPr>
              <w:t>ГЛАВА IV. СООТНОШЕНИЯ МЕЖДУ СТОРОНАМИ И УГЛАМИ ТРЕУГОЛЬНИКА (20 ч)</w:t>
            </w:r>
          </w:p>
        </w:tc>
      </w:tr>
      <w:tr w:rsidR="00E3528E" w14:paraId="0D8320A5" w14:textId="77777777" w:rsidTr="00B56857">
        <w:tc>
          <w:tcPr>
            <w:tcW w:w="959" w:type="dxa"/>
          </w:tcPr>
          <w:p w14:paraId="7382B12D" w14:textId="77777777" w:rsidR="00E3528E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76" w:type="dxa"/>
          </w:tcPr>
          <w:p w14:paraId="77D40CAC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Сумма углов треугольника</w:t>
            </w:r>
          </w:p>
        </w:tc>
        <w:tc>
          <w:tcPr>
            <w:tcW w:w="1131" w:type="dxa"/>
          </w:tcPr>
          <w:p w14:paraId="1CF7101B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4D31ABC2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0597040D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1FADE4B7" w14:textId="77777777" w:rsidTr="00B56857">
        <w:tc>
          <w:tcPr>
            <w:tcW w:w="959" w:type="dxa"/>
          </w:tcPr>
          <w:p w14:paraId="7A881D13" w14:textId="77777777" w:rsidR="00E3528E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76" w:type="dxa"/>
          </w:tcPr>
          <w:p w14:paraId="52D05883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Решение задач по теме «Сумма углов треугольника»</w:t>
            </w:r>
          </w:p>
        </w:tc>
        <w:tc>
          <w:tcPr>
            <w:tcW w:w="1131" w:type="dxa"/>
          </w:tcPr>
          <w:p w14:paraId="1DE0881D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49D270F0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29438E11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3F0B1502" w14:textId="77777777" w:rsidTr="00B56857">
        <w:tc>
          <w:tcPr>
            <w:tcW w:w="959" w:type="dxa"/>
          </w:tcPr>
          <w:p w14:paraId="6D2BFF58" w14:textId="77777777" w:rsidR="00E3528E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76" w:type="dxa"/>
          </w:tcPr>
          <w:p w14:paraId="4BEFBC05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Соотношения между сторонами и углами треугольника</w:t>
            </w:r>
          </w:p>
        </w:tc>
        <w:tc>
          <w:tcPr>
            <w:tcW w:w="1131" w:type="dxa"/>
          </w:tcPr>
          <w:p w14:paraId="470CD8C5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52E4C5F2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2D8AC096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7450D602" w14:textId="77777777" w:rsidTr="00B56857">
        <w:tc>
          <w:tcPr>
            <w:tcW w:w="959" w:type="dxa"/>
          </w:tcPr>
          <w:p w14:paraId="2731B163" w14:textId="77777777" w:rsidR="00E3528E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76" w:type="dxa"/>
          </w:tcPr>
          <w:p w14:paraId="386EFDA1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Соотношения между сторонами и углами треугольника</w:t>
            </w:r>
          </w:p>
        </w:tc>
        <w:tc>
          <w:tcPr>
            <w:tcW w:w="1131" w:type="dxa"/>
          </w:tcPr>
          <w:p w14:paraId="1504DB17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7655AD69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4FEA8DDA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6FFBC749" w14:textId="77777777" w:rsidTr="00B56857">
        <w:tc>
          <w:tcPr>
            <w:tcW w:w="959" w:type="dxa"/>
          </w:tcPr>
          <w:p w14:paraId="5C2F078E" w14:textId="77777777" w:rsidR="00E3528E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76" w:type="dxa"/>
          </w:tcPr>
          <w:p w14:paraId="1341C41B" w14:textId="77777777" w:rsidR="00E3528E" w:rsidRPr="006E29F4" w:rsidRDefault="00E35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Неравенство треугольника</w:t>
            </w:r>
          </w:p>
        </w:tc>
        <w:tc>
          <w:tcPr>
            <w:tcW w:w="1131" w:type="dxa"/>
          </w:tcPr>
          <w:p w14:paraId="5D0CFA67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55EF1CE8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5134C1CD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559A0739" w14:textId="77777777" w:rsidTr="00B56857">
        <w:tc>
          <w:tcPr>
            <w:tcW w:w="959" w:type="dxa"/>
          </w:tcPr>
          <w:p w14:paraId="2919385A" w14:textId="77777777" w:rsidR="00E3528E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76" w:type="dxa"/>
          </w:tcPr>
          <w:p w14:paraId="47939FD9" w14:textId="77777777" w:rsidR="00E3528E" w:rsidRPr="006E29F4" w:rsidRDefault="00E35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1131" w:type="dxa"/>
          </w:tcPr>
          <w:p w14:paraId="056828CB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07F1A8E0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5CE84488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73E9C6D2" w14:textId="77777777" w:rsidTr="00B56857">
        <w:tc>
          <w:tcPr>
            <w:tcW w:w="959" w:type="dxa"/>
          </w:tcPr>
          <w:p w14:paraId="1113EC2D" w14:textId="77777777" w:rsidR="00E3528E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76" w:type="dxa"/>
          </w:tcPr>
          <w:p w14:paraId="4458455A" w14:textId="77777777" w:rsidR="00E3528E" w:rsidRPr="006E29F4" w:rsidRDefault="00E35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Контрольная работа №4 по теме «Соотношения между сторонами и углами треугольника»</w:t>
            </w:r>
          </w:p>
        </w:tc>
        <w:tc>
          <w:tcPr>
            <w:tcW w:w="1131" w:type="dxa"/>
          </w:tcPr>
          <w:p w14:paraId="096960B8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2AB03036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44365864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37936B2E" w14:textId="77777777" w:rsidTr="00B56857">
        <w:tc>
          <w:tcPr>
            <w:tcW w:w="959" w:type="dxa"/>
          </w:tcPr>
          <w:p w14:paraId="6A7D65F7" w14:textId="77777777" w:rsidR="00E3528E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76" w:type="dxa"/>
          </w:tcPr>
          <w:p w14:paraId="67BDA259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1131" w:type="dxa"/>
          </w:tcPr>
          <w:p w14:paraId="710A2691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2D767AA5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354BCA0F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146AD144" w14:textId="77777777" w:rsidTr="00B56857">
        <w:tc>
          <w:tcPr>
            <w:tcW w:w="959" w:type="dxa"/>
          </w:tcPr>
          <w:p w14:paraId="2D83935C" w14:textId="77777777" w:rsidR="00E3528E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76" w:type="dxa"/>
          </w:tcPr>
          <w:p w14:paraId="2BB90D7C" w14:textId="77777777" w:rsidR="00E3528E" w:rsidRPr="006E29F4" w:rsidRDefault="00E35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Прямоугольные треугольники и некоторые их свойства</w:t>
            </w:r>
          </w:p>
        </w:tc>
        <w:tc>
          <w:tcPr>
            <w:tcW w:w="1131" w:type="dxa"/>
          </w:tcPr>
          <w:p w14:paraId="75471873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4381DBC7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67D93FA0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02AE2397" w14:textId="77777777" w:rsidTr="00B56857">
        <w:tc>
          <w:tcPr>
            <w:tcW w:w="959" w:type="dxa"/>
          </w:tcPr>
          <w:p w14:paraId="60EAE602" w14:textId="77777777" w:rsidR="00E3528E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976" w:type="dxa"/>
          </w:tcPr>
          <w:p w14:paraId="2E86BF6E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Решение задач на применение свойств прямоугольных треугольников</w:t>
            </w:r>
          </w:p>
        </w:tc>
        <w:tc>
          <w:tcPr>
            <w:tcW w:w="1131" w:type="dxa"/>
          </w:tcPr>
          <w:p w14:paraId="026ABD99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53F859DE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799C77D5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28D601DE" w14:textId="77777777" w:rsidTr="00B56857">
        <w:tc>
          <w:tcPr>
            <w:tcW w:w="959" w:type="dxa"/>
          </w:tcPr>
          <w:p w14:paraId="6D97F90C" w14:textId="77777777" w:rsidR="00E3528E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76" w:type="dxa"/>
          </w:tcPr>
          <w:p w14:paraId="7A3A2D1B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Признаки равенства прямоугольных треугольников</w:t>
            </w:r>
          </w:p>
        </w:tc>
        <w:tc>
          <w:tcPr>
            <w:tcW w:w="1131" w:type="dxa"/>
          </w:tcPr>
          <w:p w14:paraId="24E15D5F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74C7C306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2E91C241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1750DC99" w14:textId="77777777" w:rsidTr="00B56857">
        <w:tc>
          <w:tcPr>
            <w:tcW w:w="959" w:type="dxa"/>
          </w:tcPr>
          <w:p w14:paraId="35127BB7" w14:textId="77777777" w:rsidR="00E3528E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76" w:type="dxa"/>
          </w:tcPr>
          <w:p w14:paraId="2120DBB2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Решение задач по теме «Прямоугольный треугольник»</w:t>
            </w:r>
          </w:p>
        </w:tc>
        <w:tc>
          <w:tcPr>
            <w:tcW w:w="1131" w:type="dxa"/>
          </w:tcPr>
          <w:p w14:paraId="049908B2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7DEF3DA5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5E1CF0DB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1A4557AE" w14:textId="77777777" w:rsidTr="00B56857">
        <w:tc>
          <w:tcPr>
            <w:tcW w:w="959" w:type="dxa"/>
          </w:tcPr>
          <w:p w14:paraId="142BA7A9" w14:textId="77777777" w:rsidR="00E3528E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76" w:type="dxa"/>
          </w:tcPr>
          <w:p w14:paraId="69CBBC35" w14:textId="77777777" w:rsidR="00E3528E" w:rsidRPr="006E29F4" w:rsidRDefault="00E35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Расстояние отточки до прямой. Расстояние между параллельными прямыми</w:t>
            </w:r>
          </w:p>
        </w:tc>
        <w:tc>
          <w:tcPr>
            <w:tcW w:w="1131" w:type="dxa"/>
          </w:tcPr>
          <w:p w14:paraId="480037D6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4B6AECE0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600E28F0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33AEACB5" w14:textId="77777777" w:rsidTr="00B56857">
        <w:tc>
          <w:tcPr>
            <w:tcW w:w="959" w:type="dxa"/>
          </w:tcPr>
          <w:p w14:paraId="7141758A" w14:textId="77777777" w:rsidR="00E3528E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76" w:type="dxa"/>
          </w:tcPr>
          <w:p w14:paraId="77472C56" w14:textId="77777777" w:rsidR="00E3528E" w:rsidRPr="006E29F4" w:rsidRDefault="00E35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Построение треугольника по трем элементам</w:t>
            </w:r>
          </w:p>
        </w:tc>
        <w:tc>
          <w:tcPr>
            <w:tcW w:w="1131" w:type="dxa"/>
          </w:tcPr>
          <w:p w14:paraId="007CCD2B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4ED789B7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3DCB19EF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1B6DF8C6" w14:textId="77777777" w:rsidTr="00B56857">
        <w:tc>
          <w:tcPr>
            <w:tcW w:w="959" w:type="dxa"/>
          </w:tcPr>
          <w:p w14:paraId="4F246F26" w14:textId="77777777" w:rsidR="00E3528E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76" w:type="dxa"/>
          </w:tcPr>
          <w:p w14:paraId="43C8E503" w14:textId="77777777" w:rsidR="00E3528E" w:rsidRPr="006E29F4" w:rsidRDefault="00E35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Построение треугольника по трем элементам</w:t>
            </w:r>
          </w:p>
        </w:tc>
        <w:tc>
          <w:tcPr>
            <w:tcW w:w="1131" w:type="dxa"/>
          </w:tcPr>
          <w:p w14:paraId="0D0686A0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4E675621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6D601E0E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7E61C908" w14:textId="77777777" w:rsidTr="00B56857">
        <w:tc>
          <w:tcPr>
            <w:tcW w:w="959" w:type="dxa"/>
          </w:tcPr>
          <w:p w14:paraId="64ED76CE" w14:textId="77777777" w:rsidR="00E3528E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76" w:type="dxa"/>
          </w:tcPr>
          <w:p w14:paraId="04F3A37E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Решение задач по теме «Построение треугольника по трем элементам»</w:t>
            </w:r>
          </w:p>
        </w:tc>
        <w:tc>
          <w:tcPr>
            <w:tcW w:w="1131" w:type="dxa"/>
          </w:tcPr>
          <w:p w14:paraId="11D3C668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046F4F03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3D36E7A7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74379A36" w14:textId="77777777" w:rsidTr="00B56857">
        <w:tc>
          <w:tcPr>
            <w:tcW w:w="959" w:type="dxa"/>
          </w:tcPr>
          <w:p w14:paraId="086A302B" w14:textId="77777777" w:rsidR="00E3528E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76" w:type="dxa"/>
          </w:tcPr>
          <w:p w14:paraId="6CC6A9A0" w14:textId="77777777" w:rsidR="00E3528E" w:rsidRPr="006E29F4" w:rsidRDefault="00E35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131" w:type="dxa"/>
          </w:tcPr>
          <w:p w14:paraId="1C664E52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1BD7688C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31D284A6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546D50A5" w14:textId="77777777" w:rsidTr="00B56857">
        <w:tc>
          <w:tcPr>
            <w:tcW w:w="959" w:type="dxa"/>
          </w:tcPr>
          <w:p w14:paraId="1423F584" w14:textId="77777777" w:rsidR="00E3528E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76" w:type="dxa"/>
          </w:tcPr>
          <w:p w14:paraId="428E9202" w14:textId="77777777" w:rsidR="00E3528E" w:rsidRPr="006E29F4" w:rsidRDefault="00E35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1131" w:type="dxa"/>
          </w:tcPr>
          <w:p w14:paraId="72843462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54DA95C0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60AFD438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3969D5EB" w14:textId="77777777" w:rsidTr="00B56857">
        <w:tc>
          <w:tcPr>
            <w:tcW w:w="959" w:type="dxa"/>
          </w:tcPr>
          <w:p w14:paraId="00BB9DCA" w14:textId="77777777" w:rsidR="00E3528E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76" w:type="dxa"/>
          </w:tcPr>
          <w:p w14:paraId="38A10BAD" w14:textId="77777777" w:rsidR="00E3528E" w:rsidRPr="006E29F4" w:rsidRDefault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Контрольная работа №5 по теме «Прямоугольный треугольник. Построение треугольника по трем сторонам»</w:t>
            </w:r>
          </w:p>
        </w:tc>
        <w:tc>
          <w:tcPr>
            <w:tcW w:w="1131" w:type="dxa"/>
          </w:tcPr>
          <w:p w14:paraId="1549B5A8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47CAA9C0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44DEFBAC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528E" w14:paraId="787C3D72" w14:textId="77777777" w:rsidTr="00B56857">
        <w:tc>
          <w:tcPr>
            <w:tcW w:w="959" w:type="dxa"/>
          </w:tcPr>
          <w:p w14:paraId="2C406972" w14:textId="77777777" w:rsidR="00E3528E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76" w:type="dxa"/>
          </w:tcPr>
          <w:p w14:paraId="3E1A026C" w14:textId="77777777" w:rsidR="00E3528E" w:rsidRPr="006E29F4" w:rsidRDefault="00E3528E" w:rsidP="00E3528E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  <w:p w14:paraId="06DBB212" w14:textId="77777777" w:rsidR="00E3528E" w:rsidRPr="006E29F4" w:rsidRDefault="00E3528E" w:rsidP="00E3528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14:paraId="354AFEEF" w14:textId="77777777" w:rsidR="00E3528E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1922D89D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68DCC4F1" w14:textId="77777777" w:rsidR="00E3528E" w:rsidRPr="006E29F4" w:rsidRDefault="00E3528E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22E00" w14:paraId="40C6954A" w14:textId="77777777" w:rsidTr="00651466">
        <w:tc>
          <w:tcPr>
            <w:tcW w:w="959" w:type="dxa"/>
          </w:tcPr>
          <w:p w14:paraId="514E2DD5" w14:textId="77777777" w:rsidR="00A22E00" w:rsidRPr="006E29F4" w:rsidRDefault="00A22E00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2" w:type="dxa"/>
            <w:gridSpan w:val="4"/>
          </w:tcPr>
          <w:p w14:paraId="3F41221D" w14:textId="77777777" w:rsidR="00A22E00" w:rsidRPr="006E29F4" w:rsidRDefault="00A22E00" w:rsidP="00A22E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29F4">
              <w:rPr>
                <w:rFonts w:ascii="Times New Roman" w:hAnsi="Times New Roman"/>
                <w:b/>
                <w:bCs/>
                <w:sz w:val="18"/>
                <w:szCs w:val="18"/>
              </w:rPr>
              <w:t>ИТОГОВОЕ ПОВТОРЕНИЕ (6 ч.)</w:t>
            </w:r>
          </w:p>
        </w:tc>
      </w:tr>
      <w:tr w:rsidR="00A22E00" w14:paraId="75CFCFBD" w14:textId="77777777" w:rsidTr="00B56857">
        <w:tc>
          <w:tcPr>
            <w:tcW w:w="959" w:type="dxa"/>
          </w:tcPr>
          <w:p w14:paraId="1D5A2129" w14:textId="77777777" w:rsidR="00A22E00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976" w:type="dxa"/>
          </w:tcPr>
          <w:p w14:paraId="25B6DD3D" w14:textId="77777777" w:rsidR="00A22E00" w:rsidRPr="006E29F4" w:rsidRDefault="00A22E00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Начальные геометрические сведения</w:t>
            </w:r>
          </w:p>
        </w:tc>
        <w:tc>
          <w:tcPr>
            <w:tcW w:w="1131" w:type="dxa"/>
          </w:tcPr>
          <w:p w14:paraId="7352419A" w14:textId="77777777" w:rsidR="00A22E00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35ABA5FC" w14:textId="77777777" w:rsidR="00A22E00" w:rsidRPr="006E29F4" w:rsidRDefault="00A22E00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150B83E6" w14:textId="77777777" w:rsidR="00A22E00" w:rsidRPr="006E29F4" w:rsidRDefault="00A22E00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22E00" w14:paraId="2B61AEAA" w14:textId="77777777" w:rsidTr="00B56857">
        <w:tc>
          <w:tcPr>
            <w:tcW w:w="959" w:type="dxa"/>
          </w:tcPr>
          <w:p w14:paraId="406186E9" w14:textId="77777777" w:rsidR="00A22E00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976" w:type="dxa"/>
          </w:tcPr>
          <w:p w14:paraId="78817F38" w14:textId="77777777" w:rsidR="00A22E00" w:rsidRPr="006E29F4" w:rsidRDefault="00A22E00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Признаки равенства треугольников. Равнобедренный треугольник</w:t>
            </w:r>
          </w:p>
        </w:tc>
        <w:tc>
          <w:tcPr>
            <w:tcW w:w="1131" w:type="dxa"/>
          </w:tcPr>
          <w:p w14:paraId="1AFA7ABC" w14:textId="77777777" w:rsidR="00A22E00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16434DA6" w14:textId="77777777" w:rsidR="00A22E00" w:rsidRPr="006E29F4" w:rsidRDefault="00A22E00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2F069A7E" w14:textId="77777777" w:rsidR="00A22E00" w:rsidRPr="006E29F4" w:rsidRDefault="00A22E00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22E00" w14:paraId="4F200EBD" w14:textId="77777777" w:rsidTr="00B56857">
        <w:tc>
          <w:tcPr>
            <w:tcW w:w="959" w:type="dxa"/>
          </w:tcPr>
          <w:p w14:paraId="5D766FE5" w14:textId="77777777" w:rsidR="00A22E00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76" w:type="dxa"/>
          </w:tcPr>
          <w:p w14:paraId="23AF909D" w14:textId="77777777" w:rsidR="00A22E00" w:rsidRPr="006E29F4" w:rsidRDefault="00A22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Параллельные прямые. Свойства</w:t>
            </w:r>
          </w:p>
        </w:tc>
        <w:tc>
          <w:tcPr>
            <w:tcW w:w="1131" w:type="dxa"/>
          </w:tcPr>
          <w:p w14:paraId="214BAA82" w14:textId="77777777" w:rsidR="00A22E00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6ED8FE09" w14:textId="77777777" w:rsidR="00A22E00" w:rsidRPr="006E29F4" w:rsidRDefault="00A22E00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1596A40C" w14:textId="77777777" w:rsidR="00A22E00" w:rsidRPr="006E29F4" w:rsidRDefault="00A22E00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22E00" w14:paraId="1AC0AD84" w14:textId="77777777" w:rsidTr="00B56857">
        <w:tc>
          <w:tcPr>
            <w:tcW w:w="959" w:type="dxa"/>
          </w:tcPr>
          <w:p w14:paraId="1BE25336" w14:textId="77777777" w:rsidR="00A22E00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976" w:type="dxa"/>
          </w:tcPr>
          <w:p w14:paraId="549EFD55" w14:textId="77777777" w:rsidR="00A22E00" w:rsidRPr="006E29F4" w:rsidRDefault="00A22E00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Соотношения между сторонами и углами треугольника</w:t>
            </w:r>
          </w:p>
        </w:tc>
        <w:tc>
          <w:tcPr>
            <w:tcW w:w="1131" w:type="dxa"/>
          </w:tcPr>
          <w:p w14:paraId="726980FD" w14:textId="77777777" w:rsidR="00A22E00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54866551" w14:textId="77777777" w:rsidR="00A22E00" w:rsidRPr="006E29F4" w:rsidRDefault="00A22E00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42E9B48F" w14:textId="77777777" w:rsidR="00A22E00" w:rsidRPr="006E29F4" w:rsidRDefault="00A22E00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22E00" w14:paraId="1B073287" w14:textId="77777777" w:rsidTr="00B56857">
        <w:tc>
          <w:tcPr>
            <w:tcW w:w="959" w:type="dxa"/>
          </w:tcPr>
          <w:p w14:paraId="6CCD5314" w14:textId="77777777" w:rsidR="00A22E00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976" w:type="dxa"/>
          </w:tcPr>
          <w:p w14:paraId="1BF913F7" w14:textId="77777777" w:rsidR="00A22E00" w:rsidRPr="006E29F4" w:rsidRDefault="00A22E00">
            <w:pPr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sz w:val="18"/>
                <w:szCs w:val="18"/>
              </w:rPr>
              <w:t>Задачи на построение</w:t>
            </w:r>
          </w:p>
        </w:tc>
        <w:tc>
          <w:tcPr>
            <w:tcW w:w="1131" w:type="dxa"/>
          </w:tcPr>
          <w:p w14:paraId="3D7F9B36" w14:textId="77777777" w:rsidR="00A22E00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63722E19" w14:textId="77777777" w:rsidR="00A22E00" w:rsidRPr="006E29F4" w:rsidRDefault="00A22E00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2E5F59DD" w14:textId="77777777" w:rsidR="00A22E00" w:rsidRPr="006E29F4" w:rsidRDefault="00A22E00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22E00" w14:paraId="28A5B9F2" w14:textId="77777777" w:rsidTr="00B56857">
        <w:tc>
          <w:tcPr>
            <w:tcW w:w="959" w:type="dxa"/>
          </w:tcPr>
          <w:p w14:paraId="7E2A2434" w14:textId="77777777" w:rsidR="00A22E00" w:rsidRPr="006E29F4" w:rsidRDefault="00A22E00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76" w:type="dxa"/>
          </w:tcPr>
          <w:p w14:paraId="31BBE3D1" w14:textId="77777777" w:rsidR="00A22E00" w:rsidRPr="006E29F4" w:rsidRDefault="00A22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F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Контрольная работа № 6 (итоговая)</w:t>
            </w:r>
          </w:p>
        </w:tc>
        <w:tc>
          <w:tcPr>
            <w:tcW w:w="1131" w:type="dxa"/>
          </w:tcPr>
          <w:p w14:paraId="101F8565" w14:textId="77777777" w:rsidR="00A22E00" w:rsidRPr="006E29F4" w:rsidRDefault="002725A2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244D3D93" w14:textId="77777777" w:rsidR="00A22E00" w:rsidRPr="006E29F4" w:rsidRDefault="00A22E00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423FE7A0" w14:textId="77777777" w:rsidR="00A22E00" w:rsidRPr="006E29F4" w:rsidRDefault="00A22E00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22E00" w14:paraId="29A8B46D" w14:textId="77777777" w:rsidTr="00B56857">
        <w:tc>
          <w:tcPr>
            <w:tcW w:w="959" w:type="dxa"/>
          </w:tcPr>
          <w:p w14:paraId="78DB4410" w14:textId="77777777" w:rsidR="00A22E00" w:rsidRPr="006E29F4" w:rsidRDefault="00651466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4976" w:type="dxa"/>
          </w:tcPr>
          <w:p w14:paraId="0ECF2123" w14:textId="77777777" w:rsidR="00A22E00" w:rsidRPr="006E29F4" w:rsidRDefault="00651466" w:rsidP="006514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131" w:type="dxa"/>
          </w:tcPr>
          <w:p w14:paraId="3B36F0FD" w14:textId="77777777" w:rsidR="00A22E00" w:rsidRPr="006E29F4" w:rsidRDefault="00651466" w:rsidP="00C23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9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45C7F95E" w14:textId="77777777" w:rsidR="00A22E00" w:rsidRPr="006E29F4" w:rsidRDefault="00A22E00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23B674B9" w14:textId="77777777" w:rsidR="00A22E00" w:rsidRPr="006E29F4" w:rsidRDefault="00A22E00" w:rsidP="00C2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81E7D8F" w14:textId="77777777" w:rsidR="00C2386C" w:rsidRDefault="00C2386C" w:rsidP="00C2386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41F4116" w14:textId="77777777" w:rsidR="00C70E09" w:rsidRP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Нормы оценки знаний</w:t>
      </w:r>
    </w:p>
    <w:p w14:paraId="3E10980C" w14:textId="77777777" w:rsidR="00C70E09" w:rsidRP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и объем материала, подлежащего проверке, определяется программой. При проверке усвоения материала выявляется полнота, прочность усвоения учащимися теории и умения применять ее на практике в знакомых и незнакомых ситуациях.</w:t>
      </w: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Основными формами проверки знаний и умений учащихся по математике являются письменные работы и устный ответ.</w:t>
      </w: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 оценке письменных и устных ответов учитель в первую очередь учитывает показанные учащимися знания и умения. Оценка зависит от наличия и характера погрешностей, допущенных учащимися.</w:t>
      </w: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</w:t>
      </w: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</w:t>
      </w: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как недочет.</w:t>
      </w: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Ответ на теоретический вопрос считается безупречным, если по своему содержанию полностью соответствует вопросу.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14:paraId="59427286" w14:textId="77777777" w:rsid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br/>
      </w:r>
      <w:r w:rsidRPr="006E29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письменных работ обучающихся по математике.</w:t>
      </w: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E29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Ответ оценивается отметкой «5», если: </w:t>
      </w:r>
    </w:p>
    <w:p w14:paraId="35CD809A" w14:textId="77777777" w:rsid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работа выполнена полностью;</w:t>
      </w:r>
    </w:p>
    <w:p w14:paraId="3E438B20" w14:textId="77777777" w:rsid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логичных рассуждениях и обосновании решения нет пробелов и ошибок;</w:t>
      </w:r>
    </w:p>
    <w:p w14:paraId="1DA5E0E6" w14:textId="40C41AC3" w:rsidR="00C70E09" w:rsidRP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14:paraId="7FB1978A" w14:textId="77777777" w:rsidR="00C70E09" w:rsidRP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«4» ставится в следующих случаях:</w:t>
      </w:r>
    </w:p>
    <w:p w14:paraId="7EC6B1F8" w14:textId="0145C218" w:rsidR="00C70E09" w:rsidRP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-работа выполнена полностью, но обоснования шагов решения недостаточны (если</w:t>
      </w:r>
      <w:r w:rsid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обосновывать рассуждения не являлось специальным объектом проверки);</w:t>
      </w:r>
    </w:p>
    <w:p w14:paraId="3569F0BE" w14:textId="169DFC7D" w:rsidR="00C70E09" w:rsidRP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допущены одна ошибка или есть два – три недочёта в выкладках, рисунках, чертежах</w:t>
      </w:r>
      <w:r w:rsid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графиках (если эти виды работ не являлись специальным объектом проверки).</w:t>
      </w:r>
    </w:p>
    <w:p w14:paraId="3C4580FD" w14:textId="77777777" w:rsidR="00C70E09" w:rsidRP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«3» ставится, если:</w:t>
      </w:r>
    </w:p>
    <w:p w14:paraId="29081E21" w14:textId="0D54767B" w:rsidR="00C70E09" w:rsidRP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допущено более одной ошибки или более двух – трех недочетов в выкладках, чертежах</w:t>
      </w:r>
      <w:r w:rsid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графиках, но ученик обладает обязательными умениями по проверяемой теме.</w:t>
      </w:r>
    </w:p>
    <w:p w14:paraId="37789CD9" w14:textId="77777777" w:rsidR="00C70E09" w:rsidRP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«2» ставится, если:</w:t>
      </w:r>
    </w:p>
    <w:p w14:paraId="3309DEF1" w14:textId="6F5BC7E5" w:rsidR="00C70E09" w:rsidRP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допущены существенные ошибки, показавшие, что ученик не обладает обязательными</w:t>
      </w:r>
      <w:r w:rsid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умениями по данной теме в полной мере.</w:t>
      </w:r>
    </w:p>
    <w:p w14:paraId="1CBA9BF8" w14:textId="77777777" w:rsidR="00C70E09" w:rsidRP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E29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Оценка </w:t>
      </w:r>
      <w:r w:rsidR="00697A53" w:rsidRPr="006E29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устных ответов,</w:t>
      </w:r>
      <w:r w:rsidRPr="006E29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обучающихся по </w:t>
      </w:r>
      <w:r w:rsidR="00697A53" w:rsidRPr="006E29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геометрии</w:t>
      </w:r>
      <w:r w:rsidRPr="006E29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14:paraId="3DFE3975" w14:textId="77777777" w:rsidR="00C70E09" w:rsidRP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Ответ оценивается отметкой «5», если ученик:</w:t>
      </w:r>
    </w:p>
    <w:p w14:paraId="27C0494F" w14:textId="77777777" w:rsid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полно раскрыл содержание материала в объеме, предусмотренном программой и учебником;</w:t>
      </w:r>
    </w:p>
    <w:p w14:paraId="5CEF1877" w14:textId="16C91399" w:rsidR="00C70E09" w:rsidRP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изложил материал грамотным языком, точно используя математическую терминологию и символику, в определенной логической </w:t>
      </w: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последовательности;</w:t>
      </w: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правильно выполнил рисунки, чертежи, графики, сопутствующие ответу;</w:t>
      </w:r>
    </w:p>
    <w:p w14:paraId="3CA32B71" w14:textId="77777777" w:rsid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показал умение иллюстрировать теорию конкретными примерами, применять ее в новой ситуации при выполнении практического задания;</w:t>
      </w:r>
    </w:p>
    <w:p w14:paraId="3E593DCC" w14:textId="77777777" w:rsid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отвечал самостоятельно, без наводящих вопросов учителя;</w:t>
      </w: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14:paraId="450FBEA8" w14:textId="77777777" w:rsid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в изложении допущены небольшие пробелы, не исказившее математическое содержание ответа;</w:t>
      </w:r>
    </w:p>
    <w:p w14:paraId="027FE3FE" w14:textId="77777777" w:rsid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допущены один – два недочета при освещении основного содержания ответа, исправленные после замечания учителя;</w:t>
      </w:r>
    </w:p>
    <w:p w14:paraId="7AA4F21A" w14:textId="77777777" w:rsid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14:paraId="5B051CFE" w14:textId="77777777" w:rsid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«3» ставится в следующих случаях:</w:t>
      </w:r>
    </w:p>
    <w:p w14:paraId="1A20E5AC" w14:textId="77777777" w:rsid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14:paraId="18BA6850" w14:textId="77777777" w:rsid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14:paraId="2DBC3997" w14:textId="77777777" w:rsid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14:paraId="747C4461" w14:textId="77777777" w:rsid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 достаточном знании теоретического материала недостаточно обоснованности основных умений и навыков.</w:t>
      </w:r>
    </w:p>
    <w:p w14:paraId="3829604E" w14:textId="77777777" w:rsid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9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«2» ставится в следующих случаях:</w:t>
      </w: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не раскрыто основное содержание учебного материала;</w:t>
      </w: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обнаружено незнание учеником большей или наиболее важной части учебного материала;</w:t>
      </w:r>
    </w:p>
    <w:p w14:paraId="5B8A7AB3" w14:textId="7B2E3EBA" w:rsidR="00286EB3" w:rsidRPr="006E29F4" w:rsidRDefault="00C70E09" w:rsidP="006E29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</w:r>
      <w:r w:rsidR="00BF21D9" w:rsidRPr="006E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A920D53" w14:textId="77777777" w:rsidR="00C2386C" w:rsidRDefault="00C2386C" w:rsidP="00C2386C">
      <w:pPr>
        <w:spacing w:line="240" w:lineRule="auto"/>
      </w:pPr>
    </w:p>
    <w:sectPr w:rsidR="00C2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53D9"/>
    <w:multiLevelType w:val="hybridMultilevel"/>
    <w:tmpl w:val="0A56F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446C9C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F09C9"/>
    <w:multiLevelType w:val="hybridMultilevel"/>
    <w:tmpl w:val="3640B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5A3878"/>
    <w:multiLevelType w:val="multilevel"/>
    <w:tmpl w:val="28BE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1679D"/>
    <w:multiLevelType w:val="hybridMultilevel"/>
    <w:tmpl w:val="8AEE6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</w:num>
  <w:num w:numId="4">
    <w:abstractNumId w:val="4"/>
  </w:num>
  <w:num w:numId="5">
    <w:abstractNumId w:val="1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F3"/>
    <w:rsid w:val="000B1AF3"/>
    <w:rsid w:val="000F35C1"/>
    <w:rsid w:val="002725A2"/>
    <w:rsid w:val="00286EB3"/>
    <w:rsid w:val="004011EB"/>
    <w:rsid w:val="00506D71"/>
    <w:rsid w:val="00511A73"/>
    <w:rsid w:val="00571287"/>
    <w:rsid w:val="005E77D3"/>
    <w:rsid w:val="00614538"/>
    <w:rsid w:val="00650E17"/>
    <w:rsid w:val="00651466"/>
    <w:rsid w:val="00697A53"/>
    <w:rsid w:val="006A2F29"/>
    <w:rsid w:val="006E29F4"/>
    <w:rsid w:val="00770204"/>
    <w:rsid w:val="00A22E00"/>
    <w:rsid w:val="00AC3707"/>
    <w:rsid w:val="00AD3FD4"/>
    <w:rsid w:val="00AF34EC"/>
    <w:rsid w:val="00B23D80"/>
    <w:rsid w:val="00B56857"/>
    <w:rsid w:val="00B92B71"/>
    <w:rsid w:val="00BF21D9"/>
    <w:rsid w:val="00C2386C"/>
    <w:rsid w:val="00C70E09"/>
    <w:rsid w:val="00CA5F31"/>
    <w:rsid w:val="00D14E64"/>
    <w:rsid w:val="00D1627C"/>
    <w:rsid w:val="00D30AF3"/>
    <w:rsid w:val="00DF568B"/>
    <w:rsid w:val="00E3528E"/>
    <w:rsid w:val="00E83D86"/>
    <w:rsid w:val="00F84A3F"/>
    <w:rsid w:val="00FC5113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6413"/>
  <w15:docId w15:val="{11038B48-F2A2-4D6C-BE3F-C4DF75B1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56857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0"/>
    <w:next w:val="a0"/>
    <w:link w:val="30"/>
    <w:qFormat/>
    <w:rsid w:val="00B92B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5"/>
    <w:uiPriority w:val="34"/>
    <w:qFormat/>
    <w:locked/>
    <w:rsid w:val="00770204"/>
  </w:style>
  <w:style w:type="paragraph" w:styleId="a5">
    <w:name w:val="List Paragraph"/>
    <w:basedOn w:val="a0"/>
    <w:link w:val="a4"/>
    <w:uiPriority w:val="34"/>
    <w:qFormat/>
    <w:rsid w:val="0077020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western">
    <w:name w:val="western"/>
    <w:basedOn w:val="a0"/>
    <w:rsid w:val="006A2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B92B71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6">
    <w:name w:val="Subtitle"/>
    <w:basedOn w:val="a0"/>
    <w:next w:val="a0"/>
    <w:link w:val="a7"/>
    <w:qFormat/>
    <w:rsid w:val="00B92B7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rsid w:val="00B92B7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">
    <w:name w:val="НОМЕРА"/>
    <w:basedOn w:val="a8"/>
    <w:link w:val="a9"/>
    <w:uiPriority w:val="99"/>
    <w:qFormat/>
    <w:rsid w:val="00C2386C"/>
    <w:pPr>
      <w:numPr>
        <w:numId w:val="3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a9">
    <w:name w:val="НОМЕРА Знак"/>
    <w:link w:val="a"/>
    <w:uiPriority w:val="99"/>
    <w:rsid w:val="00C2386C"/>
    <w:rPr>
      <w:rFonts w:ascii="Arial Narrow" w:eastAsia="Calibri" w:hAnsi="Arial Narrow" w:cs="Times New Roman"/>
      <w:sz w:val="18"/>
      <w:szCs w:val="18"/>
      <w:lang w:eastAsia="ru-RU"/>
    </w:rPr>
  </w:style>
  <w:style w:type="paragraph" w:styleId="a8">
    <w:name w:val="Normal (Web)"/>
    <w:basedOn w:val="a0"/>
    <w:unhideWhenUsed/>
    <w:rsid w:val="00C2386C"/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C238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a">
    <w:name w:val="Table Grid"/>
    <w:basedOn w:val="a2"/>
    <w:uiPriority w:val="59"/>
    <w:rsid w:val="00286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FC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C51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Катрушова</dc:creator>
  <cp:keywords/>
  <dc:description/>
  <cp:lastModifiedBy>Olga</cp:lastModifiedBy>
  <cp:revision>7</cp:revision>
  <cp:lastPrinted>2018-05-04T14:06:00Z</cp:lastPrinted>
  <dcterms:created xsi:type="dcterms:W3CDTF">2021-03-27T11:53:00Z</dcterms:created>
  <dcterms:modified xsi:type="dcterms:W3CDTF">2021-04-01T10:56:00Z</dcterms:modified>
</cp:coreProperties>
</file>