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62" w:rsidRPr="00EC3229" w:rsidRDefault="00550D62" w:rsidP="0002548F">
      <w:pPr>
        <w:spacing w:after="200" w:line="276" w:lineRule="auto"/>
        <w:ind w:left="4537" w:firstLine="708"/>
        <w:rPr>
          <w:rFonts w:ascii="Times New Roman" w:hAnsi="Times New Roman" w:cs="Times New Roman"/>
          <w:sz w:val="28"/>
          <w:szCs w:val="28"/>
        </w:rPr>
      </w:pPr>
      <w:r w:rsidRPr="00EC3229">
        <w:rPr>
          <w:rFonts w:ascii="Times New Roman" w:hAnsi="Times New Roman" w:cs="Times New Roman"/>
          <w:sz w:val="28"/>
          <w:szCs w:val="28"/>
        </w:rPr>
        <w:t>УТВЕРЖДЕНЫ</w:t>
      </w:r>
    </w:p>
    <w:p w:rsidR="00550D62" w:rsidRPr="00EC3229" w:rsidRDefault="00550D62" w:rsidP="00550D62">
      <w:pPr>
        <w:ind w:left="5245"/>
        <w:rPr>
          <w:rFonts w:ascii="Times New Roman" w:hAnsi="Times New Roman" w:cs="Times New Roman"/>
          <w:sz w:val="28"/>
          <w:szCs w:val="28"/>
        </w:rPr>
      </w:pPr>
      <w:r w:rsidRPr="00EC3229">
        <w:rPr>
          <w:rFonts w:ascii="Times New Roman" w:hAnsi="Times New Roman" w:cs="Times New Roman"/>
          <w:sz w:val="28"/>
          <w:szCs w:val="28"/>
        </w:rPr>
        <w:t>распоряжением Министерства просвещения Российской Федерации</w:t>
      </w:r>
    </w:p>
    <w:p w:rsidR="00550D62" w:rsidRPr="00696D80" w:rsidRDefault="0002548F" w:rsidP="00550D62">
      <w:pPr>
        <w:tabs>
          <w:tab w:val="left" w:pos="8160"/>
        </w:tabs>
        <w:ind w:left="5245"/>
        <w:rPr>
          <w:rFonts w:ascii="Times New Roman" w:hAnsi="Times New Roman" w:cs="Times New Roman"/>
          <w:sz w:val="28"/>
          <w:szCs w:val="28"/>
          <w:u w:val="single"/>
        </w:rPr>
      </w:pPr>
      <w:r>
        <w:rPr>
          <w:rFonts w:ascii="Times New Roman" w:hAnsi="Times New Roman" w:cs="Times New Roman"/>
          <w:sz w:val="28"/>
          <w:szCs w:val="28"/>
        </w:rPr>
        <w:t>от «</w:t>
      </w:r>
      <w:r w:rsidR="00C23BF6">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C23BF6">
        <w:rPr>
          <w:rFonts w:ascii="Times New Roman" w:hAnsi="Times New Roman" w:cs="Times New Roman"/>
          <w:sz w:val="28"/>
          <w:szCs w:val="28"/>
          <w:u w:val="single"/>
        </w:rPr>
        <w:t xml:space="preserve">               </w:t>
      </w:r>
      <w:r w:rsidR="00D019AD" w:rsidRPr="00696D80">
        <w:rPr>
          <w:rFonts w:ascii="Times New Roman" w:hAnsi="Times New Roman" w:cs="Times New Roman"/>
          <w:sz w:val="28"/>
          <w:szCs w:val="28"/>
        </w:rPr>
        <w:t xml:space="preserve"> </w:t>
      </w:r>
      <w:r w:rsidR="00550D62" w:rsidRPr="00D019AD">
        <w:rPr>
          <w:rFonts w:ascii="Times New Roman" w:hAnsi="Times New Roman" w:cs="Times New Roman"/>
          <w:sz w:val="28"/>
          <w:szCs w:val="28"/>
          <w:u w:val="single"/>
        </w:rPr>
        <w:t>20</w:t>
      </w:r>
      <w:r w:rsidR="00902FEE">
        <w:rPr>
          <w:rFonts w:ascii="Times New Roman" w:hAnsi="Times New Roman" w:cs="Times New Roman"/>
          <w:sz w:val="28"/>
          <w:szCs w:val="28"/>
          <w:u w:val="single"/>
        </w:rPr>
        <w:t>21</w:t>
      </w:r>
      <w:r w:rsidR="00550D62" w:rsidRPr="00D019AD">
        <w:rPr>
          <w:rFonts w:ascii="Times New Roman" w:hAnsi="Times New Roman" w:cs="Times New Roman"/>
          <w:sz w:val="28"/>
          <w:szCs w:val="28"/>
          <w:u w:val="single"/>
        </w:rPr>
        <w:t xml:space="preserve"> г.</w:t>
      </w:r>
      <w:r w:rsidR="00550D62" w:rsidRPr="00EC3229">
        <w:rPr>
          <w:rFonts w:ascii="Times New Roman" w:hAnsi="Times New Roman" w:cs="Times New Roman"/>
          <w:sz w:val="28"/>
          <w:szCs w:val="28"/>
        </w:rPr>
        <w:t xml:space="preserve"> № </w:t>
      </w:r>
      <w:r w:rsidR="00C23BF6">
        <w:rPr>
          <w:rFonts w:ascii="Times New Roman" w:hAnsi="Times New Roman" w:cs="Times New Roman"/>
          <w:sz w:val="28"/>
          <w:szCs w:val="28"/>
        </w:rPr>
        <w:t>____</w:t>
      </w: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550D62" w:rsidRPr="00BB0E47" w:rsidRDefault="00550D62" w:rsidP="00550D62">
      <w:pPr>
        <w:rPr>
          <w:rFonts w:ascii="Times New Roman" w:hAnsi="Times New Roman" w:cs="Times New Roman"/>
          <w:b/>
          <w:sz w:val="28"/>
          <w:szCs w:val="28"/>
        </w:rPr>
      </w:pPr>
    </w:p>
    <w:p w:rsidR="00707ABC" w:rsidRDefault="00C23BF6" w:rsidP="00550D62">
      <w:pPr>
        <w:rPr>
          <w:rFonts w:ascii="Times New Roman" w:hAnsi="Times New Roman" w:cs="Times New Roman"/>
          <w:b/>
          <w:sz w:val="28"/>
          <w:szCs w:val="28"/>
        </w:rPr>
      </w:pPr>
      <w:r w:rsidRPr="00C23BF6">
        <w:rPr>
          <w:rFonts w:ascii="Times New Roman" w:hAnsi="Times New Roman" w:cs="Times New Roman"/>
          <w:b/>
          <w:sz w:val="28"/>
          <w:szCs w:val="28"/>
        </w:rPr>
        <w:t xml:space="preserve">Методические рекомендации </w:t>
      </w:r>
    </w:p>
    <w:p w:rsidR="00707ABC" w:rsidRDefault="00C23BF6" w:rsidP="00550D62">
      <w:pPr>
        <w:rPr>
          <w:rFonts w:ascii="Times New Roman" w:hAnsi="Times New Roman" w:cs="Times New Roman"/>
          <w:b/>
          <w:sz w:val="28"/>
          <w:szCs w:val="28"/>
        </w:rPr>
      </w:pPr>
      <w:r w:rsidRPr="00C23BF6">
        <w:rPr>
          <w:rFonts w:ascii="Times New Roman" w:hAnsi="Times New Roman" w:cs="Times New Roman"/>
          <w:b/>
          <w:sz w:val="28"/>
          <w:szCs w:val="28"/>
        </w:rPr>
        <w:t xml:space="preserve">по материально-техническому оснащению </w:t>
      </w:r>
    </w:p>
    <w:p w:rsidR="00707ABC" w:rsidRDefault="00C23BF6" w:rsidP="00550D62">
      <w:pPr>
        <w:rPr>
          <w:rFonts w:ascii="Times New Roman" w:hAnsi="Times New Roman" w:cs="Times New Roman"/>
          <w:b/>
          <w:sz w:val="28"/>
          <w:szCs w:val="28"/>
        </w:rPr>
      </w:pPr>
      <w:r w:rsidRPr="00C23BF6">
        <w:rPr>
          <w:rFonts w:ascii="Times New Roman" w:hAnsi="Times New Roman" w:cs="Times New Roman"/>
          <w:b/>
          <w:sz w:val="28"/>
          <w:szCs w:val="28"/>
        </w:rPr>
        <w:t xml:space="preserve">и обновлению содержания образования </w:t>
      </w:r>
    </w:p>
    <w:p w:rsidR="00550D62" w:rsidRPr="00BB0E47" w:rsidRDefault="00C23BF6" w:rsidP="00550D62">
      <w:pPr>
        <w:rPr>
          <w:rFonts w:ascii="Times New Roman" w:hAnsi="Times New Roman" w:cs="Times New Roman"/>
          <w:b/>
          <w:sz w:val="28"/>
          <w:szCs w:val="28"/>
        </w:rPr>
      </w:pPr>
      <w:r w:rsidRPr="00C23BF6">
        <w:rPr>
          <w:rFonts w:ascii="Times New Roman" w:hAnsi="Times New Roman" w:cs="Times New Roman"/>
          <w:b/>
          <w:sz w:val="28"/>
          <w:szCs w:val="28"/>
        </w:rPr>
        <w:t xml:space="preserve">в отдельных </w:t>
      </w:r>
      <w:r w:rsidR="00707ABC">
        <w:rPr>
          <w:rFonts w:ascii="Times New Roman" w:hAnsi="Times New Roman" w:cs="Times New Roman"/>
          <w:b/>
          <w:sz w:val="28"/>
          <w:szCs w:val="28"/>
        </w:rPr>
        <w:t xml:space="preserve">общеобразовательных </w:t>
      </w:r>
      <w:proofErr w:type="gramStart"/>
      <w:r w:rsidR="00707ABC">
        <w:rPr>
          <w:rFonts w:ascii="Times New Roman" w:hAnsi="Times New Roman" w:cs="Times New Roman"/>
          <w:b/>
          <w:sz w:val="28"/>
          <w:szCs w:val="28"/>
        </w:rPr>
        <w:t>организациях</w:t>
      </w:r>
      <w:proofErr w:type="gramEnd"/>
      <w:r w:rsidRPr="00C23BF6">
        <w:rPr>
          <w:rFonts w:ascii="Times New Roman" w:hAnsi="Times New Roman" w:cs="Times New Roman"/>
          <w:b/>
          <w:sz w:val="28"/>
          <w:szCs w:val="28"/>
        </w:rPr>
        <w:t xml:space="preserve"> в 2021 году</w:t>
      </w: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BB0E47" w:rsidRDefault="00550D62" w:rsidP="00550D62">
      <w:pPr>
        <w:rPr>
          <w:rFonts w:ascii="Times New Roman" w:hAnsi="Times New Roman" w:cs="Times New Roman"/>
          <w:b/>
          <w:color w:val="000000"/>
          <w:sz w:val="28"/>
          <w:szCs w:val="28"/>
        </w:rPr>
      </w:pPr>
    </w:p>
    <w:p w:rsidR="00550D62" w:rsidRPr="008B73D7" w:rsidRDefault="00550D62" w:rsidP="00550D62">
      <w:pPr>
        <w:rPr>
          <w:rFonts w:ascii="Times New Roman" w:hAnsi="Times New Roman" w:cs="Times New Roman"/>
          <w:b/>
          <w:color w:val="000000"/>
          <w:sz w:val="28"/>
          <w:szCs w:val="28"/>
        </w:rPr>
      </w:pPr>
    </w:p>
    <w:p w:rsidR="00C23BF6" w:rsidRDefault="00C23BF6" w:rsidP="00550D62">
      <w:pPr>
        <w:rPr>
          <w:rFonts w:ascii="Times New Roman" w:hAnsi="Times New Roman" w:cs="Times New Roman"/>
          <w:b/>
          <w:color w:val="000000"/>
          <w:sz w:val="28"/>
          <w:szCs w:val="28"/>
        </w:rPr>
        <w:sectPr w:rsidR="00C23BF6" w:rsidSect="0002548F">
          <w:headerReference w:type="default" r:id="rId9"/>
          <w:footerReference w:type="default" r:id="rId10"/>
          <w:headerReference w:type="first" r:id="rId11"/>
          <w:footerReference w:type="first" r:id="rId12"/>
          <w:pgSz w:w="11906" w:h="16838"/>
          <w:pgMar w:top="1134" w:right="567" w:bottom="1134" w:left="1134" w:header="567" w:footer="567" w:gutter="0"/>
          <w:pgNumType w:start="0"/>
          <w:cols w:space="708"/>
          <w:titlePg/>
          <w:docGrid w:linePitch="360"/>
        </w:sectPr>
      </w:pPr>
    </w:p>
    <w:p w:rsidR="00550D62" w:rsidRPr="00EC3229" w:rsidRDefault="00550D62" w:rsidP="008007C6">
      <w:pPr>
        <w:ind w:firstLine="709"/>
        <w:jc w:val="both"/>
        <w:rPr>
          <w:rFonts w:ascii="Times New Roman" w:hAnsi="Times New Roman" w:cs="Times New Roman"/>
          <w:b/>
          <w:bCs/>
          <w:color w:val="000000"/>
          <w:sz w:val="28"/>
          <w:szCs w:val="28"/>
        </w:rPr>
      </w:pPr>
      <w:r w:rsidRPr="00EC3229">
        <w:rPr>
          <w:rFonts w:ascii="Times New Roman" w:hAnsi="Times New Roman" w:cs="Times New Roman"/>
          <w:b/>
          <w:bCs/>
          <w:color w:val="000000"/>
          <w:sz w:val="28"/>
          <w:szCs w:val="28"/>
        </w:rPr>
        <w:lastRenderedPageBreak/>
        <w:t>Содержание:</w:t>
      </w:r>
    </w:p>
    <w:p w:rsidR="00550D62" w:rsidRPr="00EC3229" w:rsidRDefault="00550D62" w:rsidP="008007C6">
      <w:pPr>
        <w:ind w:left="360"/>
        <w:jc w:val="both"/>
        <w:rPr>
          <w:rFonts w:ascii="Times New Roman" w:hAnsi="Times New Roman" w:cs="Times New Roman"/>
          <w:sz w:val="28"/>
          <w:szCs w:val="28"/>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559"/>
      </w:tblGrid>
      <w:tr w:rsidR="00550D62" w:rsidRPr="00E01733" w:rsidTr="00311F42">
        <w:tc>
          <w:tcPr>
            <w:tcW w:w="959" w:type="dxa"/>
          </w:tcPr>
          <w:p w:rsidR="00550D62" w:rsidRPr="008007C6" w:rsidRDefault="00550D62" w:rsidP="008007C6">
            <w:pPr>
              <w:pStyle w:val="a4"/>
              <w:numPr>
                <w:ilvl w:val="0"/>
                <w:numId w:val="4"/>
              </w:numPr>
              <w:rPr>
                <w:rFonts w:ascii="Times New Roman" w:hAnsi="Times New Roman" w:cs="Times New Roman"/>
                <w:color w:val="000000"/>
                <w:sz w:val="28"/>
                <w:szCs w:val="28"/>
              </w:rPr>
            </w:pPr>
          </w:p>
        </w:tc>
        <w:tc>
          <w:tcPr>
            <w:tcW w:w="7654" w:type="dxa"/>
          </w:tcPr>
          <w:p w:rsidR="00550D62" w:rsidRPr="008007C6" w:rsidRDefault="00B25991" w:rsidP="008007C6">
            <w:pPr>
              <w:jc w:val="both"/>
              <w:rPr>
                <w:rFonts w:ascii="Times New Roman" w:hAnsi="Times New Roman" w:cs="Times New Roman"/>
                <w:b/>
                <w:color w:val="000000"/>
                <w:sz w:val="28"/>
                <w:szCs w:val="28"/>
              </w:rPr>
            </w:pPr>
            <w:r>
              <w:rPr>
                <w:rFonts w:ascii="Times New Roman" w:hAnsi="Times New Roman" w:cs="Times New Roman"/>
                <w:sz w:val="28"/>
                <w:szCs w:val="28"/>
              </w:rPr>
              <w:t xml:space="preserve">Общие положения. </w:t>
            </w:r>
            <w:r w:rsidR="00550D62" w:rsidRPr="008007C6">
              <w:rPr>
                <w:rFonts w:ascii="Times New Roman" w:hAnsi="Times New Roman" w:cs="Times New Roman"/>
                <w:sz w:val="28"/>
                <w:szCs w:val="28"/>
              </w:rPr>
              <w:t>Термины и определения</w:t>
            </w:r>
          </w:p>
        </w:tc>
        <w:tc>
          <w:tcPr>
            <w:tcW w:w="1559" w:type="dxa"/>
          </w:tcPr>
          <w:p w:rsidR="00550D62" w:rsidRPr="00E01733" w:rsidRDefault="00180F99"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стр. 4</w:t>
            </w:r>
          </w:p>
        </w:tc>
      </w:tr>
      <w:tr w:rsidR="00550D62" w:rsidRPr="00E01733" w:rsidTr="00311F42">
        <w:tc>
          <w:tcPr>
            <w:tcW w:w="959" w:type="dxa"/>
          </w:tcPr>
          <w:p w:rsidR="00550D62" w:rsidRPr="008007C6" w:rsidRDefault="00550D62" w:rsidP="008007C6">
            <w:pPr>
              <w:pStyle w:val="a4"/>
              <w:numPr>
                <w:ilvl w:val="0"/>
                <w:numId w:val="4"/>
              </w:numPr>
              <w:rPr>
                <w:rFonts w:ascii="Times New Roman" w:hAnsi="Times New Roman" w:cs="Times New Roman"/>
                <w:color w:val="000000"/>
                <w:sz w:val="28"/>
                <w:szCs w:val="28"/>
              </w:rPr>
            </w:pPr>
          </w:p>
        </w:tc>
        <w:tc>
          <w:tcPr>
            <w:tcW w:w="7654" w:type="dxa"/>
          </w:tcPr>
          <w:p w:rsidR="00550D62" w:rsidRPr="008007C6" w:rsidRDefault="00550D62" w:rsidP="008007C6">
            <w:pPr>
              <w:jc w:val="both"/>
              <w:rPr>
                <w:rFonts w:ascii="Times New Roman" w:hAnsi="Times New Roman" w:cs="Times New Roman"/>
                <w:b/>
                <w:color w:val="000000"/>
                <w:sz w:val="28"/>
                <w:szCs w:val="28"/>
              </w:rPr>
            </w:pPr>
            <w:r w:rsidRPr="008007C6">
              <w:rPr>
                <w:rFonts w:ascii="Times New Roman" w:hAnsi="Times New Roman" w:cs="Times New Roman"/>
                <w:sz w:val="28"/>
                <w:szCs w:val="28"/>
              </w:rPr>
              <w:t xml:space="preserve">Принципы, требования и задачи реализации мероприятия </w:t>
            </w:r>
          </w:p>
        </w:tc>
        <w:tc>
          <w:tcPr>
            <w:tcW w:w="1559" w:type="dxa"/>
          </w:tcPr>
          <w:p w:rsidR="00550D62" w:rsidRPr="00E01733" w:rsidRDefault="009B040C"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стр. 6</w:t>
            </w:r>
          </w:p>
        </w:tc>
      </w:tr>
      <w:tr w:rsidR="00550D62" w:rsidRPr="00E01733" w:rsidTr="00311F42">
        <w:tc>
          <w:tcPr>
            <w:tcW w:w="959" w:type="dxa"/>
          </w:tcPr>
          <w:p w:rsidR="00550D62" w:rsidRPr="008007C6" w:rsidRDefault="00550D62" w:rsidP="008007C6">
            <w:pPr>
              <w:pStyle w:val="a4"/>
              <w:numPr>
                <w:ilvl w:val="0"/>
                <w:numId w:val="4"/>
              </w:numPr>
              <w:rPr>
                <w:rFonts w:ascii="Times New Roman" w:hAnsi="Times New Roman" w:cs="Times New Roman"/>
                <w:color w:val="000000"/>
                <w:sz w:val="28"/>
                <w:szCs w:val="28"/>
              </w:rPr>
            </w:pPr>
          </w:p>
        </w:tc>
        <w:tc>
          <w:tcPr>
            <w:tcW w:w="7654" w:type="dxa"/>
          </w:tcPr>
          <w:p w:rsidR="00550D62" w:rsidRPr="008007C6" w:rsidRDefault="00550D62" w:rsidP="008007C6">
            <w:pPr>
              <w:jc w:val="both"/>
              <w:rPr>
                <w:rFonts w:ascii="Times New Roman" w:hAnsi="Times New Roman" w:cs="Times New Roman"/>
                <w:b/>
                <w:color w:val="000000"/>
                <w:sz w:val="28"/>
                <w:szCs w:val="28"/>
              </w:rPr>
            </w:pPr>
            <w:r w:rsidRPr="008007C6">
              <w:rPr>
                <w:rFonts w:ascii="Times New Roman" w:hAnsi="Times New Roman" w:cs="Times New Roman"/>
                <w:sz w:val="28"/>
                <w:szCs w:val="28"/>
              </w:rPr>
              <w:t xml:space="preserve">Особенности реализации мероприятия в зависимости от категории </w:t>
            </w:r>
            <w:proofErr w:type="gramStart"/>
            <w:r w:rsidRPr="008007C6">
              <w:rPr>
                <w:rFonts w:ascii="Times New Roman" w:hAnsi="Times New Roman" w:cs="Times New Roman"/>
                <w:sz w:val="28"/>
                <w:szCs w:val="28"/>
              </w:rPr>
              <w:t>обучающихся</w:t>
            </w:r>
            <w:proofErr w:type="gramEnd"/>
            <w:r w:rsidRPr="008007C6">
              <w:rPr>
                <w:rFonts w:ascii="Times New Roman" w:hAnsi="Times New Roman" w:cs="Times New Roman"/>
                <w:sz w:val="28"/>
                <w:szCs w:val="28"/>
              </w:rPr>
              <w:t xml:space="preserve"> </w:t>
            </w:r>
            <w:r w:rsidR="00F761D7" w:rsidRPr="008007C6">
              <w:rPr>
                <w:rFonts w:ascii="Times New Roman" w:hAnsi="Times New Roman" w:cs="Times New Roman"/>
                <w:sz w:val="28"/>
                <w:szCs w:val="28"/>
              </w:rPr>
              <w:t xml:space="preserve">с </w:t>
            </w:r>
            <w:r w:rsidRPr="008007C6">
              <w:rPr>
                <w:rFonts w:ascii="Times New Roman" w:hAnsi="Times New Roman" w:cs="Times New Roman"/>
                <w:color w:val="000000"/>
                <w:sz w:val="28"/>
                <w:szCs w:val="28"/>
              </w:rPr>
              <w:t>ограниченными возможностями здоровья</w:t>
            </w:r>
          </w:p>
        </w:tc>
        <w:tc>
          <w:tcPr>
            <w:tcW w:w="1559" w:type="dxa"/>
          </w:tcPr>
          <w:p w:rsidR="00550D62" w:rsidRPr="00E01733" w:rsidRDefault="00E01733"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стр. 9</w:t>
            </w:r>
          </w:p>
        </w:tc>
      </w:tr>
      <w:tr w:rsidR="00550D62" w:rsidRPr="00E01733" w:rsidTr="00311F42">
        <w:tc>
          <w:tcPr>
            <w:tcW w:w="959" w:type="dxa"/>
          </w:tcPr>
          <w:p w:rsidR="00550D62" w:rsidRPr="008007C6" w:rsidRDefault="00550D62" w:rsidP="008007C6">
            <w:pPr>
              <w:pStyle w:val="a4"/>
              <w:numPr>
                <w:ilvl w:val="0"/>
                <w:numId w:val="4"/>
              </w:numPr>
              <w:rPr>
                <w:rFonts w:ascii="Times New Roman" w:hAnsi="Times New Roman" w:cs="Times New Roman"/>
                <w:color w:val="000000"/>
                <w:sz w:val="28"/>
                <w:szCs w:val="28"/>
              </w:rPr>
            </w:pPr>
          </w:p>
        </w:tc>
        <w:tc>
          <w:tcPr>
            <w:tcW w:w="7654" w:type="dxa"/>
          </w:tcPr>
          <w:p w:rsidR="00550D62" w:rsidRPr="008007C6" w:rsidRDefault="00DD72CE" w:rsidP="008007C6">
            <w:pPr>
              <w:jc w:val="both"/>
              <w:rPr>
                <w:rFonts w:ascii="Times New Roman" w:hAnsi="Times New Roman" w:cs="Times New Roman"/>
                <w:b/>
                <w:color w:val="000000"/>
                <w:sz w:val="28"/>
                <w:szCs w:val="28"/>
              </w:rPr>
            </w:pPr>
            <w:r w:rsidRPr="008007C6">
              <w:rPr>
                <w:rFonts w:ascii="Times New Roman" w:hAnsi="Times New Roman" w:cs="Times New Roman"/>
                <w:sz w:val="28"/>
                <w:szCs w:val="28"/>
              </w:rPr>
              <w:t>Принципы создания условий для реализации образовательных программ с применением дистанционных образовательных технологий, сетевой формы реализации образовательных программ</w:t>
            </w:r>
          </w:p>
        </w:tc>
        <w:tc>
          <w:tcPr>
            <w:tcW w:w="1559" w:type="dxa"/>
          </w:tcPr>
          <w:p w:rsidR="00550D62" w:rsidRPr="00E01733" w:rsidRDefault="00550D62"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 xml:space="preserve">стр. </w:t>
            </w:r>
            <w:r w:rsidR="00E01733" w:rsidRPr="00E01733">
              <w:rPr>
                <w:rFonts w:ascii="Times New Roman" w:hAnsi="Times New Roman" w:cs="Times New Roman"/>
                <w:color w:val="000000"/>
                <w:sz w:val="28"/>
                <w:szCs w:val="28"/>
              </w:rPr>
              <w:t>12</w:t>
            </w:r>
          </w:p>
        </w:tc>
      </w:tr>
      <w:tr w:rsidR="00550D62" w:rsidRPr="00E01733" w:rsidTr="00311F42">
        <w:tc>
          <w:tcPr>
            <w:tcW w:w="959" w:type="dxa"/>
          </w:tcPr>
          <w:p w:rsidR="00550D62" w:rsidRPr="008007C6" w:rsidRDefault="00550D62" w:rsidP="008007C6">
            <w:pPr>
              <w:pStyle w:val="a4"/>
              <w:numPr>
                <w:ilvl w:val="0"/>
                <w:numId w:val="4"/>
              </w:numPr>
              <w:rPr>
                <w:rFonts w:ascii="Times New Roman" w:hAnsi="Times New Roman" w:cs="Times New Roman"/>
                <w:color w:val="000000"/>
                <w:sz w:val="28"/>
                <w:szCs w:val="28"/>
              </w:rPr>
            </w:pPr>
          </w:p>
        </w:tc>
        <w:tc>
          <w:tcPr>
            <w:tcW w:w="7654" w:type="dxa"/>
          </w:tcPr>
          <w:p w:rsidR="00550D62" w:rsidRPr="008007C6" w:rsidRDefault="00550D62" w:rsidP="008007C6">
            <w:pPr>
              <w:jc w:val="both"/>
              <w:rPr>
                <w:rFonts w:ascii="Times New Roman" w:hAnsi="Times New Roman" w:cs="Times New Roman"/>
                <w:b/>
                <w:color w:val="000000"/>
                <w:sz w:val="28"/>
                <w:szCs w:val="28"/>
              </w:rPr>
            </w:pPr>
            <w:r w:rsidRPr="008007C6">
              <w:rPr>
                <w:rFonts w:ascii="Times New Roman" w:hAnsi="Times New Roman" w:cs="Times New Roman"/>
                <w:sz w:val="28"/>
                <w:szCs w:val="28"/>
              </w:rPr>
              <w:t>Организационно-финансовые и управленческие принципы реализации мероприятия</w:t>
            </w:r>
          </w:p>
        </w:tc>
        <w:tc>
          <w:tcPr>
            <w:tcW w:w="1559" w:type="dxa"/>
          </w:tcPr>
          <w:p w:rsidR="00550D62" w:rsidRPr="00E01733" w:rsidRDefault="00550D62"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 xml:space="preserve">стр. </w:t>
            </w:r>
            <w:r w:rsidR="00E01733" w:rsidRPr="00E01733">
              <w:rPr>
                <w:rFonts w:ascii="Times New Roman" w:hAnsi="Times New Roman" w:cs="Times New Roman"/>
                <w:color w:val="000000"/>
                <w:sz w:val="28"/>
                <w:szCs w:val="28"/>
              </w:rPr>
              <w:t>17</w:t>
            </w:r>
          </w:p>
        </w:tc>
      </w:tr>
      <w:tr w:rsidR="000C3D04" w:rsidRPr="00E01733" w:rsidTr="00311F42">
        <w:tc>
          <w:tcPr>
            <w:tcW w:w="959" w:type="dxa"/>
          </w:tcPr>
          <w:p w:rsidR="000C3D04" w:rsidRPr="008007C6" w:rsidRDefault="000C3D04" w:rsidP="008007C6">
            <w:pPr>
              <w:pStyle w:val="a4"/>
              <w:numPr>
                <w:ilvl w:val="0"/>
                <w:numId w:val="4"/>
              </w:numPr>
              <w:rPr>
                <w:rFonts w:ascii="Times New Roman" w:hAnsi="Times New Roman" w:cs="Times New Roman"/>
                <w:color w:val="000000"/>
                <w:sz w:val="28"/>
                <w:szCs w:val="28"/>
              </w:rPr>
            </w:pPr>
          </w:p>
        </w:tc>
        <w:tc>
          <w:tcPr>
            <w:tcW w:w="7654" w:type="dxa"/>
          </w:tcPr>
          <w:p w:rsidR="000C3D04" w:rsidRPr="008007C6" w:rsidRDefault="000C3D04" w:rsidP="008007C6">
            <w:pPr>
              <w:jc w:val="both"/>
              <w:rPr>
                <w:rFonts w:ascii="Times New Roman" w:hAnsi="Times New Roman" w:cs="Times New Roman"/>
                <w:b/>
                <w:color w:val="000000"/>
                <w:sz w:val="28"/>
                <w:szCs w:val="28"/>
              </w:rPr>
            </w:pPr>
            <w:r w:rsidRPr="008007C6">
              <w:rPr>
                <w:rFonts w:ascii="Times New Roman" w:hAnsi="Times New Roman" w:cs="Times New Roman"/>
                <w:sz w:val="28"/>
                <w:szCs w:val="28"/>
              </w:rPr>
              <w:t>Базовый перечень показателей результативности</w:t>
            </w:r>
          </w:p>
        </w:tc>
        <w:tc>
          <w:tcPr>
            <w:tcW w:w="1559" w:type="dxa"/>
          </w:tcPr>
          <w:p w:rsidR="000C3D04" w:rsidRPr="00E01733" w:rsidRDefault="00E01733"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стр. 26</w:t>
            </w:r>
          </w:p>
        </w:tc>
      </w:tr>
      <w:tr w:rsidR="000C3D04" w:rsidRPr="00E01733" w:rsidTr="00311F42">
        <w:tc>
          <w:tcPr>
            <w:tcW w:w="959" w:type="dxa"/>
          </w:tcPr>
          <w:p w:rsidR="000C3D04" w:rsidRPr="008007C6" w:rsidRDefault="000C3D04" w:rsidP="008007C6">
            <w:pPr>
              <w:pStyle w:val="a4"/>
              <w:numPr>
                <w:ilvl w:val="0"/>
                <w:numId w:val="4"/>
              </w:numPr>
              <w:rPr>
                <w:rFonts w:ascii="Times New Roman" w:hAnsi="Times New Roman" w:cs="Times New Roman"/>
                <w:color w:val="000000"/>
                <w:sz w:val="28"/>
                <w:szCs w:val="28"/>
              </w:rPr>
            </w:pPr>
          </w:p>
        </w:tc>
        <w:tc>
          <w:tcPr>
            <w:tcW w:w="7654" w:type="dxa"/>
          </w:tcPr>
          <w:p w:rsidR="000C3D04" w:rsidRPr="008007C6" w:rsidRDefault="000C3D04" w:rsidP="008007C6">
            <w:pPr>
              <w:jc w:val="both"/>
              <w:rPr>
                <w:rFonts w:ascii="Times New Roman" w:hAnsi="Times New Roman" w:cs="Times New Roman"/>
                <w:b/>
                <w:color w:val="000000"/>
                <w:sz w:val="28"/>
                <w:szCs w:val="28"/>
              </w:rPr>
            </w:pPr>
            <w:r w:rsidRPr="008007C6">
              <w:rPr>
                <w:rFonts w:ascii="Times New Roman" w:hAnsi="Times New Roman" w:cs="Times New Roman"/>
                <w:sz w:val="28"/>
                <w:szCs w:val="28"/>
              </w:rPr>
              <w:t xml:space="preserve">Типовые локальные нормативные акты </w:t>
            </w:r>
            <w:r w:rsidR="007D54BF" w:rsidRPr="008007C6">
              <w:rPr>
                <w:rFonts w:ascii="Times New Roman" w:hAnsi="Times New Roman" w:cs="Times New Roman"/>
                <w:sz w:val="28"/>
                <w:szCs w:val="28"/>
              </w:rPr>
              <w:t>организации, осуществляющей образовательную деятельность исключительно по адаптированным основным общеобразовательным программам</w:t>
            </w:r>
            <w:r w:rsidRPr="008007C6">
              <w:rPr>
                <w:rFonts w:ascii="Times New Roman" w:hAnsi="Times New Roman" w:cs="Times New Roman"/>
                <w:sz w:val="28"/>
                <w:szCs w:val="28"/>
              </w:rPr>
              <w:t xml:space="preserve"> для реализации мероприятия</w:t>
            </w:r>
          </w:p>
        </w:tc>
        <w:tc>
          <w:tcPr>
            <w:tcW w:w="1559" w:type="dxa"/>
          </w:tcPr>
          <w:p w:rsidR="000C3D04" w:rsidRPr="00E01733" w:rsidRDefault="000C3D04" w:rsidP="008007C6">
            <w:pPr>
              <w:rPr>
                <w:rFonts w:ascii="Times New Roman" w:hAnsi="Times New Roman" w:cs="Times New Roman"/>
                <w:color w:val="000000"/>
                <w:sz w:val="28"/>
                <w:szCs w:val="28"/>
              </w:rPr>
            </w:pPr>
            <w:r w:rsidRPr="00E01733">
              <w:rPr>
                <w:rFonts w:ascii="Times New Roman" w:hAnsi="Times New Roman" w:cs="Times New Roman"/>
                <w:color w:val="000000"/>
                <w:sz w:val="28"/>
                <w:szCs w:val="28"/>
              </w:rPr>
              <w:t>стр. 2</w:t>
            </w:r>
            <w:r w:rsidR="00E01733" w:rsidRPr="00E01733">
              <w:rPr>
                <w:rFonts w:ascii="Times New Roman" w:hAnsi="Times New Roman" w:cs="Times New Roman"/>
                <w:color w:val="000000"/>
                <w:sz w:val="28"/>
                <w:szCs w:val="28"/>
              </w:rPr>
              <w:t>7</w:t>
            </w:r>
          </w:p>
        </w:tc>
      </w:tr>
      <w:tr w:rsidR="00336840" w:rsidRPr="008007C6" w:rsidTr="00311F42">
        <w:tc>
          <w:tcPr>
            <w:tcW w:w="959" w:type="dxa"/>
          </w:tcPr>
          <w:p w:rsidR="00336840" w:rsidRPr="008007C6" w:rsidRDefault="00336840" w:rsidP="008007C6">
            <w:pPr>
              <w:pStyle w:val="a4"/>
              <w:rPr>
                <w:rFonts w:ascii="Times New Roman" w:hAnsi="Times New Roman" w:cs="Times New Roman"/>
                <w:color w:val="000000"/>
                <w:sz w:val="28"/>
                <w:szCs w:val="28"/>
              </w:rPr>
            </w:pPr>
          </w:p>
        </w:tc>
        <w:tc>
          <w:tcPr>
            <w:tcW w:w="7654" w:type="dxa"/>
          </w:tcPr>
          <w:p w:rsidR="00336840" w:rsidRPr="008007C6" w:rsidRDefault="00336840" w:rsidP="008007C6">
            <w:pPr>
              <w:jc w:val="both"/>
              <w:rPr>
                <w:rFonts w:ascii="Times New Roman" w:hAnsi="Times New Roman" w:cs="Times New Roman"/>
                <w:sz w:val="28"/>
                <w:szCs w:val="28"/>
              </w:rPr>
            </w:pPr>
            <w:r w:rsidRPr="008007C6">
              <w:rPr>
                <w:rFonts w:ascii="Times New Roman" w:hAnsi="Times New Roman" w:cs="Times New Roman"/>
                <w:sz w:val="28"/>
                <w:szCs w:val="28"/>
              </w:rPr>
              <w:t>Приложени</w:t>
            </w:r>
            <w:r w:rsidR="00BC44C2" w:rsidRPr="008007C6">
              <w:rPr>
                <w:rFonts w:ascii="Times New Roman" w:hAnsi="Times New Roman" w:cs="Times New Roman"/>
                <w:sz w:val="28"/>
                <w:szCs w:val="28"/>
              </w:rPr>
              <w:t>я</w:t>
            </w:r>
            <w:r w:rsidRPr="008007C6">
              <w:rPr>
                <w:rFonts w:ascii="Times New Roman" w:hAnsi="Times New Roman" w:cs="Times New Roman"/>
                <w:sz w:val="28"/>
                <w:szCs w:val="28"/>
              </w:rPr>
              <w:t>:</w:t>
            </w:r>
          </w:p>
        </w:tc>
        <w:tc>
          <w:tcPr>
            <w:tcW w:w="1559" w:type="dxa"/>
          </w:tcPr>
          <w:p w:rsidR="00336840" w:rsidRPr="008007C6" w:rsidRDefault="00336840" w:rsidP="008007C6">
            <w:pPr>
              <w:rPr>
                <w:rFonts w:ascii="Times New Roman" w:hAnsi="Times New Roman" w:cs="Times New Roman"/>
                <w:color w:val="000000"/>
                <w:sz w:val="28"/>
                <w:szCs w:val="28"/>
              </w:rPr>
            </w:pPr>
          </w:p>
        </w:tc>
      </w:tr>
      <w:tr w:rsidR="00902FEE" w:rsidRPr="008007C6" w:rsidTr="00311F42">
        <w:tc>
          <w:tcPr>
            <w:tcW w:w="959" w:type="dxa"/>
          </w:tcPr>
          <w:p w:rsidR="00902FEE" w:rsidRPr="008007C6" w:rsidRDefault="00902FEE" w:rsidP="008007C6">
            <w:pPr>
              <w:pStyle w:val="a4"/>
              <w:rPr>
                <w:rFonts w:ascii="Times New Roman" w:hAnsi="Times New Roman" w:cs="Times New Roman"/>
                <w:color w:val="000000"/>
                <w:sz w:val="28"/>
                <w:szCs w:val="28"/>
              </w:rPr>
            </w:pPr>
          </w:p>
        </w:tc>
        <w:tc>
          <w:tcPr>
            <w:tcW w:w="7654" w:type="dxa"/>
          </w:tcPr>
          <w:p w:rsidR="00902FEE" w:rsidRPr="008007C6" w:rsidRDefault="00902FEE" w:rsidP="008007C6">
            <w:pPr>
              <w:jc w:val="both"/>
              <w:rPr>
                <w:rFonts w:ascii="Times New Roman" w:hAnsi="Times New Roman" w:cs="Times New Roman"/>
                <w:sz w:val="28"/>
                <w:szCs w:val="28"/>
              </w:rPr>
            </w:pPr>
            <w:r w:rsidRPr="008007C6">
              <w:rPr>
                <w:rFonts w:ascii="Times New Roman" w:hAnsi="Times New Roman" w:cs="Times New Roman"/>
                <w:sz w:val="28"/>
                <w:szCs w:val="28"/>
              </w:rPr>
              <w:t xml:space="preserve">1. Комплекс мер («дорожная карта»)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p>
        </w:tc>
        <w:tc>
          <w:tcPr>
            <w:tcW w:w="1559" w:type="dxa"/>
          </w:tcPr>
          <w:p w:rsidR="00902FEE" w:rsidRPr="008007C6" w:rsidRDefault="00902FEE" w:rsidP="008007C6">
            <w:pPr>
              <w:rPr>
                <w:rFonts w:ascii="Times New Roman" w:hAnsi="Times New Roman" w:cs="Times New Roman"/>
                <w:color w:val="000000"/>
                <w:sz w:val="28"/>
                <w:szCs w:val="28"/>
              </w:rPr>
            </w:pPr>
          </w:p>
        </w:tc>
      </w:tr>
      <w:tr w:rsidR="00C3318C" w:rsidRPr="008007C6" w:rsidTr="00311F42">
        <w:tc>
          <w:tcPr>
            <w:tcW w:w="959" w:type="dxa"/>
          </w:tcPr>
          <w:p w:rsidR="00C3318C" w:rsidRPr="008007C6" w:rsidRDefault="00C3318C" w:rsidP="008007C6">
            <w:pPr>
              <w:pStyle w:val="a4"/>
              <w:rPr>
                <w:rFonts w:ascii="Times New Roman" w:hAnsi="Times New Roman" w:cs="Times New Roman"/>
                <w:color w:val="000000"/>
                <w:sz w:val="28"/>
                <w:szCs w:val="28"/>
              </w:rPr>
            </w:pPr>
          </w:p>
        </w:tc>
        <w:tc>
          <w:tcPr>
            <w:tcW w:w="7654" w:type="dxa"/>
          </w:tcPr>
          <w:p w:rsidR="00C3318C" w:rsidRPr="008007C6" w:rsidRDefault="00902FEE" w:rsidP="008007C6">
            <w:pPr>
              <w:jc w:val="both"/>
              <w:rPr>
                <w:rFonts w:ascii="Times New Roman" w:hAnsi="Times New Roman" w:cs="Times New Roman"/>
                <w:sz w:val="28"/>
                <w:szCs w:val="28"/>
              </w:rPr>
            </w:pPr>
            <w:r w:rsidRPr="008007C6">
              <w:rPr>
                <w:rFonts w:ascii="Times New Roman" w:hAnsi="Times New Roman" w:cs="Times New Roman"/>
                <w:sz w:val="28"/>
                <w:szCs w:val="28"/>
              </w:rPr>
              <w:t>2. </w:t>
            </w:r>
            <w:r w:rsidR="008B19D3" w:rsidRPr="008B19D3">
              <w:rPr>
                <w:rFonts w:ascii="Times New Roman" w:hAnsi="Times New Roman" w:cs="Times New Roman"/>
                <w:sz w:val="28"/>
                <w:szCs w:val="28"/>
              </w:rPr>
              <w:t xml:space="preserve">Мониторинг актуального </w:t>
            </w:r>
            <w:r w:rsidR="003B7EF3" w:rsidRPr="008007C6">
              <w:rPr>
                <w:rFonts w:ascii="Times New Roman" w:hAnsi="Times New Roman" w:cs="Times New Roman"/>
                <w:sz w:val="28"/>
                <w:szCs w:val="28"/>
              </w:rPr>
              <w:t xml:space="preserve">материально-технического обеспечения образовательного процесса, </w:t>
            </w:r>
            <w:proofErr w:type="spellStart"/>
            <w:r w:rsidR="003B7EF3" w:rsidRPr="008007C6">
              <w:rPr>
                <w:rFonts w:ascii="Times New Roman" w:hAnsi="Times New Roman" w:cs="Times New Roman"/>
                <w:sz w:val="28"/>
                <w:szCs w:val="28"/>
              </w:rPr>
              <w:t>здоровьесберегающей</w:t>
            </w:r>
            <w:proofErr w:type="spellEnd"/>
            <w:r w:rsidR="003B7EF3" w:rsidRPr="008007C6">
              <w:rPr>
                <w:rFonts w:ascii="Times New Roman" w:hAnsi="Times New Roman" w:cs="Times New Roman"/>
                <w:sz w:val="28"/>
                <w:szCs w:val="28"/>
              </w:rPr>
              <w:t xml:space="preserve"> среды организации, осуществляющей образовательную деятельность исключительно по адаптированным основным общеобразовательным программам, – участника реализации мероприятия федерального проекта «Современная школа» национального проекта «Образование»</w:t>
            </w:r>
          </w:p>
        </w:tc>
        <w:tc>
          <w:tcPr>
            <w:tcW w:w="1559" w:type="dxa"/>
          </w:tcPr>
          <w:p w:rsidR="00C3318C" w:rsidRPr="008007C6" w:rsidRDefault="00C3318C" w:rsidP="008007C6">
            <w:pPr>
              <w:rPr>
                <w:rFonts w:ascii="Times New Roman" w:hAnsi="Times New Roman" w:cs="Times New Roman"/>
                <w:color w:val="000000"/>
                <w:sz w:val="28"/>
                <w:szCs w:val="28"/>
              </w:rPr>
            </w:pPr>
          </w:p>
        </w:tc>
      </w:tr>
      <w:tr w:rsidR="00336840" w:rsidRPr="008007C6" w:rsidTr="00311F42">
        <w:tc>
          <w:tcPr>
            <w:tcW w:w="959" w:type="dxa"/>
          </w:tcPr>
          <w:p w:rsidR="00336840" w:rsidRPr="008007C6" w:rsidRDefault="00336840" w:rsidP="008007C6">
            <w:pPr>
              <w:pStyle w:val="a4"/>
              <w:rPr>
                <w:rFonts w:ascii="Times New Roman" w:hAnsi="Times New Roman" w:cs="Times New Roman"/>
                <w:color w:val="000000"/>
                <w:sz w:val="28"/>
                <w:szCs w:val="28"/>
              </w:rPr>
            </w:pPr>
          </w:p>
        </w:tc>
        <w:tc>
          <w:tcPr>
            <w:tcW w:w="7654" w:type="dxa"/>
          </w:tcPr>
          <w:p w:rsidR="00336840" w:rsidRPr="008007C6" w:rsidRDefault="00902FEE" w:rsidP="00674D8D">
            <w:pPr>
              <w:jc w:val="both"/>
              <w:rPr>
                <w:rFonts w:ascii="Times New Roman" w:hAnsi="Times New Roman" w:cs="Times New Roman"/>
                <w:sz w:val="28"/>
                <w:szCs w:val="28"/>
              </w:rPr>
            </w:pPr>
            <w:r w:rsidRPr="008007C6">
              <w:rPr>
                <w:rFonts w:ascii="Times New Roman" w:hAnsi="Times New Roman" w:cs="Times New Roman"/>
                <w:sz w:val="28"/>
                <w:szCs w:val="28"/>
              </w:rPr>
              <w:t>3. </w:t>
            </w:r>
            <w:r w:rsidR="00336840" w:rsidRPr="008007C6">
              <w:rPr>
                <w:rFonts w:ascii="Times New Roman" w:hAnsi="Times New Roman" w:cs="Times New Roman"/>
                <w:sz w:val="28"/>
                <w:szCs w:val="28"/>
              </w:rPr>
              <w:t xml:space="preserve">Примерный перечень оборудования и средств обучения для оснащения </w:t>
            </w:r>
            <w:r w:rsidR="007D54BF" w:rsidRPr="008007C6">
              <w:rPr>
                <w:rFonts w:ascii="Times New Roman" w:hAnsi="Times New Roman" w:cs="Times New Roman"/>
                <w:sz w:val="28"/>
                <w:szCs w:val="28"/>
              </w:rPr>
              <w:t xml:space="preserve">организации, </w:t>
            </w:r>
            <w:proofErr w:type="gramStart"/>
            <w:r w:rsidR="007D54BF" w:rsidRPr="008007C6">
              <w:rPr>
                <w:rFonts w:ascii="Times New Roman" w:hAnsi="Times New Roman" w:cs="Times New Roman"/>
                <w:sz w:val="28"/>
                <w:szCs w:val="28"/>
              </w:rPr>
              <w:t>осуществляющей</w:t>
            </w:r>
            <w:proofErr w:type="gramEnd"/>
            <w:r w:rsidR="007D54BF" w:rsidRPr="008007C6">
              <w:rPr>
                <w:rFonts w:ascii="Times New Roman" w:hAnsi="Times New Roman" w:cs="Times New Roman"/>
                <w:sz w:val="28"/>
                <w:szCs w:val="28"/>
              </w:rPr>
              <w:t xml:space="preserve"> образовательную деятельность исключительно по адаптированным основным общеобразовательным программам</w:t>
            </w:r>
            <w:r w:rsidR="00336840" w:rsidRPr="008007C6">
              <w:rPr>
                <w:rFonts w:ascii="Times New Roman" w:hAnsi="Times New Roman" w:cs="Times New Roman"/>
                <w:sz w:val="28"/>
                <w:szCs w:val="28"/>
              </w:rPr>
              <w:t xml:space="preserve"> </w:t>
            </w:r>
          </w:p>
        </w:tc>
        <w:tc>
          <w:tcPr>
            <w:tcW w:w="1559" w:type="dxa"/>
          </w:tcPr>
          <w:p w:rsidR="00336840" w:rsidRPr="008007C6" w:rsidRDefault="00336840" w:rsidP="008007C6">
            <w:pPr>
              <w:rPr>
                <w:rFonts w:ascii="Times New Roman" w:hAnsi="Times New Roman" w:cs="Times New Roman"/>
                <w:color w:val="000000"/>
                <w:sz w:val="28"/>
                <w:szCs w:val="28"/>
              </w:rPr>
            </w:pPr>
          </w:p>
        </w:tc>
      </w:tr>
      <w:tr w:rsidR="00336840" w:rsidRPr="008007C6" w:rsidTr="00311F42">
        <w:tc>
          <w:tcPr>
            <w:tcW w:w="959" w:type="dxa"/>
          </w:tcPr>
          <w:p w:rsidR="00336840" w:rsidRPr="008007C6" w:rsidRDefault="00336840" w:rsidP="008007C6">
            <w:pPr>
              <w:pStyle w:val="a4"/>
              <w:rPr>
                <w:rFonts w:ascii="Times New Roman" w:hAnsi="Times New Roman" w:cs="Times New Roman"/>
                <w:color w:val="000000"/>
                <w:sz w:val="28"/>
                <w:szCs w:val="28"/>
              </w:rPr>
            </w:pPr>
          </w:p>
        </w:tc>
        <w:tc>
          <w:tcPr>
            <w:tcW w:w="7654" w:type="dxa"/>
          </w:tcPr>
          <w:p w:rsidR="00336840" w:rsidRPr="008007C6" w:rsidRDefault="00902FEE" w:rsidP="008007C6">
            <w:pPr>
              <w:jc w:val="both"/>
              <w:rPr>
                <w:rFonts w:ascii="Times New Roman" w:hAnsi="Times New Roman" w:cs="Times New Roman"/>
                <w:sz w:val="28"/>
                <w:szCs w:val="28"/>
              </w:rPr>
            </w:pPr>
            <w:r w:rsidRPr="008007C6">
              <w:rPr>
                <w:rFonts w:ascii="Times New Roman" w:hAnsi="Times New Roman" w:cs="Times New Roman"/>
                <w:sz w:val="28"/>
                <w:szCs w:val="28"/>
              </w:rPr>
              <w:t>4. </w:t>
            </w:r>
            <w:proofErr w:type="gramStart"/>
            <w:r w:rsidR="007F34AE" w:rsidRPr="008007C6">
              <w:rPr>
                <w:rFonts w:ascii="Times New Roman" w:hAnsi="Times New Roman" w:cs="Times New Roman"/>
                <w:sz w:val="28"/>
                <w:szCs w:val="28"/>
              </w:rPr>
              <w:t xml:space="preserve">О программе развития отдельной организации, осуществляющей образовательную деятельность по адаптированным основным общеобразовательным программам – участника мероприятия федерального проекта </w:t>
            </w:r>
            <w:r w:rsidR="007F34AE" w:rsidRPr="008007C6">
              <w:rPr>
                <w:rFonts w:ascii="Times New Roman" w:hAnsi="Times New Roman" w:cs="Times New Roman"/>
                <w:sz w:val="28"/>
                <w:szCs w:val="28"/>
              </w:rPr>
              <w:lastRenderedPageBreak/>
              <w:t>«Современная школа» национального проекта «Образование», направленного на поддержку образования обучающихся с огран</w:t>
            </w:r>
            <w:r w:rsidR="00AD0FB4" w:rsidRPr="008007C6">
              <w:rPr>
                <w:rFonts w:ascii="Times New Roman" w:hAnsi="Times New Roman" w:cs="Times New Roman"/>
                <w:sz w:val="28"/>
                <w:szCs w:val="28"/>
              </w:rPr>
              <w:t>иченными возможностями здоровья</w:t>
            </w:r>
            <w:proofErr w:type="gramEnd"/>
          </w:p>
        </w:tc>
        <w:tc>
          <w:tcPr>
            <w:tcW w:w="1559" w:type="dxa"/>
          </w:tcPr>
          <w:p w:rsidR="00336840" w:rsidRPr="008007C6" w:rsidRDefault="00336840" w:rsidP="008007C6">
            <w:pPr>
              <w:rPr>
                <w:rFonts w:ascii="Times New Roman" w:hAnsi="Times New Roman" w:cs="Times New Roman"/>
                <w:color w:val="000000"/>
                <w:sz w:val="28"/>
                <w:szCs w:val="28"/>
              </w:rPr>
            </w:pPr>
          </w:p>
        </w:tc>
      </w:tr>
      <w:tr w:rsidR="00902FEE" w:rsidRPr="008007C6" w:rsidTr="00311F42">
        <w:tc>
          <w:tcPr>
            <w:tcW w:w="959" w:type="dxa"/>
          </w:tcPr>
          <w:p w:rsidR="00902FEE" w:rsidRPr="008007C6" w:rsidRDefault="00902FEE" w:rsidP="008007C6">
            <w:pPr>
              <w:pStyle w:val="a4"/>
              <w:rPr>
                <w:rFonts w:ascii="Times New Roman" w:hAnsi="Times New Roman" w:cs="Times New Roman"/>
                <w:color w:val="000000"/>
                <w:sz w:val="28"/>
                <w:szCs w:val="28"/>
              </w:rPr>
            </w:pPr>
          </w:p>
        </w:tc>
        <w:tc>
          <w:tcPr>
            <w:tcW w:w="7654" w:type="dxa"/>
          </w:tcPr>
          <w:p w:rsidR="00902FEE" w:rsidRPr="008007C6" w:rsidRDefault="00902FEE" w:rsidP="008007C6">
            <w:pPr>
              <w:jc w:val="both"/>
              <w:rPr>
                <w:rFonts w:ascii="Times New Roman" w:hAnsi="Times New Roman" w:cs="Times New Roman"/>
                <w:sz w:val="28"/>
                <w:szCs w:val="28"/>
              </w:rPr>
            </w:pPr>
            <w:r w:rsidRPr="008007C6">
              <w:rPr>
                <w:rFonts w:ascii="Times New Roman" w:hAnsi="Times New Roman" w:cs="Times New Roman"/>
                <w:sz w:val="28"/>
                <w:szCs w:val="28"/>
              </w:rPr>
              <w:t>5. </w:t>
            </w:r>
            <w:r w:rsidR="001D04DC" w:rsidRPr="008007C6">
              <w:rPr>
                <w:rFonts w:ascii="Times New Roman" w:hAnsi="Times New Roman" w:cs="Times New Roman"/>
                <w:sz w:val="28"/>
                <w:szCs w:val="28"/>
              </w:rPr>
              <w:t>Образец перечня</w:t>
            </w:r>
            <w:r w:rsidRPr="008007C6">
              <w:rPr>
                <w:rFonts w:ascii="Times New Roman" w:hAnsi="Times New Roman" w:cs="Times New Roman"/>
                <w:sz w:val="28"/>
                <w:szCs w:val="28"/>
              </w:rPr>
              <w:t xml:space="preserve"> </w:t>
            </w:r>
            <w:r w:rsidR="007F34AE" w:rsidRPr="008007C6">
              <w:rPr>
                <w:rFonts w:ascii="Times New Roman" w:hAnsi="Times New Roman" w:cs="Times New Roman"/>
                <w:sz w:val="28"/>
                <w:szCs w:val="28"/>
              </w:rPr>
              <w:t>организаций, осуществляющих образовательную деятельность исключительно по адаптированным основным общеобразовательным программам, в которых будет обновлена материально-техническая база в 2021 году в рамках федерального проекта «Современная школа» национального проекта «Образование»</w:t>
            </w:r>
          </w:p>
        </w:tc>
        <w:tc>
          <w:tcPr>
            <w:tcW w:w="1559" w:type="dxa"/>
          </w:tcPr>
          <w:p w:rsidR="00902FEE" w:rsidRPr="008007C6" w:rsidRDefault="00902FEE" w:rsidP="008007C6">
            <w:pPr>
              <w:rPr>
                <w:rFonts w:ascii="Times New Roman" w:hAnsi="Times New Roman" w:cs="Times New Roman"/>
                <w:color w:val="000000"/>
                <w:sz w:val="28"/>
                <w:szCs w:val="28"/>
              </w:rPr>
            </w:pPr>
          </w:p>
        </w:tc>
      </w:tr>
      <w:tr w:rsidR="002F3513" w:rsidRPr="008007C6" w:rsidTr="00311F42">
        <w:tc>
          <w:tcPr>
            <w:tcW w:w="959" w:type="dxa"/>
          </w:tcPr>
          <w:p w:rsidR="002F3513" w:rsidRPr="008007C6" w:rsidRDefault="002F3513" w:rsidP="008007C6">
            <w:pPr>
              <w:pStyle w:val="a4"/>
              <w:rPr>
                <w:rFonts w:ascii="Times New Roman" w:hAnsi="Times New Roman" w:cs="Times New Roman"/>
                <w:color w:val="000000"/>
                <w:sz w:val="28"/>
                <w:szCs w:val="28"/>
              </w:rPr>
            </w:pPr>
          </w:p>
        </w:tc>
        <w:tc>
          <w:tcPr>
            <w:tcW w:w="7654" w:type="dxa"/>
          </w:tcPr>
          <w:p w:rsidR="002F3513" w:rsidRPr="008007C6" w:rsidRDefault="002F3513" w:rsidP="008007C6">
            <w:pPr>
              <w:jc w:val="both"/>
              <w:rPr>
                <w:rFonts w:ascii="Times New Roman" w:hAnsi="Times New Roman" w:cs="Times New Roman"/>
                <w:sz w:val="28"/>
                <w:szCs w:val="28"/>
              </w:rPr>
            </w:pPr>
            <w:r w:rsidRPr="008007C6">
              <w:rPr>
                <w:rFonts w:ascii="Times New Roman" w:hAnsi="Times New Roman" w:cs="Times New Roman"/>
                <w:sz w:val="28"/>
                <w:szCs w:val="28"/>
              </w:rPr>
              <w:t>6. </w:t>
            </w:r>
            <w:r w:rsidR="004F7979" w:rsidRPr="008007C6">
              <w:rPr>
                <w:rFonts w:ascii="Times New Roman" w:hAnsi="Times New Roman" w:cs="Times New Roman"/>
                <w:sz w:val="28"/>
                <w:szCs w:val="28"/>
              </w:rPr>
              <w:t xml:space="preserve">Образец </w:t>
            </w:r>
            <w:proofErr w:type="spellStart"/>
            <w:r w:rsidR="004F7979" w:rsidRPr="008007C6">
              <w:rPr>
                <w:rFonts w:ascii="Times New Roman" w:hAnsi="Times New Roman" w:cs="Times New Roman"/>
                <w:sz w:val="28"/>
                <w:szCs w:val="28"/>
              </w:rPr>
              <w:t>м</w:t>
            </w:r>
            <w:r w:rsidRPr="008007C6">
              <w:rPr>
                <w:rFonts w:ascii="Times New Roman" w:hAnsi="Times New Roman" w:cs="Times New Roman"/>
                <w:sz w:val="28"/>
                <w:szCs w:val="28"/>
              </w:rPr>
              <w:t>едиаплан</w:t>
            </w:r>
            <w:r w:rsidR="004F7979" w:rsidRPr="008007C6">
              <w:rPr>
                <w:rFonts w:ascii="Times New Roman" w:hAnsi="Times New Roman" w:cs="Times New Roman"/>
                <w:sz w:val="28"/>
                <w:szCs w:val="28"/>
              </w:rPr>
              <w:t>а</w:t>
            </w:r>
            <w:proofErr w:type="spellEnd"/>
            <w:r w:rsidRPr="008007C6">
              <w:rPr>
                <w:rFonts w:ascii="Times New Roman" w:hAnsi="Times New Roman" w:cs="Times New Roman"/>
                <w:sz w:val="28"/>
                <w:szCs w:val="28"/>
              </w:rPr>
              <w:t xml:space="preserve"> обновления материально-технической базы в </w:t>
            </w:r>
            <w:proofErr w:type="gramStart"/>
            <w:r w:rsidRPr="008007C6">
              <w:rPr>
                <w:rFonts w:ascii="Times New Roman" w:hAnsi="Times New Roman" w:cs="Times New Roman"/>
                <w:sz w:val="28"/>
                <w:szCs w:val="28"/>
              </w:rPr>
              <w:t>организациях</w:t>
            </w:r>
            <w:proofErr w:type="gramEnd"/>
            <w:r w:rsidRPr="008007C6">
              <w:rPr>
                <w:rFonts w:ascii="Times New Roman" w:hAnsi="Times New Roman" w:cs="Times New Roman"/>
                <w:sz w:val="28"/>
                <w:szCs w:val="28"/>
              </w:rPr>
              <w:t>, осуществляющих образовательную деятельность исключительно по адаптированным общеобразовательным программам</w:t>
            </w:r>
            <w:r w:rsidR="004F7979" w:rsidRPr="008007C6">
              <w:rPr>
                <w:rFonts w:ascii="Times New Roman" w:hAnsi="Times New Roman" w:cs="Times New Roman"/>
                <w:sz w:val="28"/>
                <w:szCs w:val="28"/>
              </w:rPr>
              <w:t>,</w:t>
            </w:r>
            <w:r w:rsidRPr="008007C6">
              <w:rPr>
                <w:rFonts w:ascii="Times New Roman" w:hAnsi="Times New Roman" w:cs="Times New Roman"/>
                <w:sz w:val="28"/>
                <w:szCs w:val="28"/>
              </w:rPr>
              <w:t xml:space="preserve"> в 2021 г.</w:t>
            </w:r>
          </w:p>
        </w:tc>
        <w:tc>
          <w:tcPr>
            <w:tcW w:w="1559" w:type="dxa"/>
          </w:tcPr>
          <w:p w:rsidR="002F3513" w:rsidRPr="008007C6" w:rsidRDefault="002F3513" w:rsidP="008007C6">
            <w:pPr>
              <w:rPr>
                <w:rFonts w:ascii="Times New Roman" w:hAnsi="Times New Roman" w:cs="Times New Roman"/>
                <w:color w:val="000000"/>
                <w:sz w:val="28"/>
                <w:szCs w:val="28"/>
              </w:rPr>
            </w:pPr>
          </w:p>
        </w:tc>
      </w:tr>
      <w:tr w:rsidR="003E248A" w:rsidRPr="008007C6" w:rsidTr="00311F42">
        <w:tc>
          <w:tcPr>
            <w:tcW w:w="959" w:type="dxa"/>
          </w:tcPr>
          <w:p w:rsidR="003E248A" w:rsidRPr="008007C6" w:rsidRDefault="003E248A" w:rsidP="008007C6">
            <w:pPr>
              <w:pStyle w:val="a4"/>
              <w:rPr>
                <w:rFonts w:ascii="Times New Roman" w:hAnsi="Times New Roman" w:cs="Times New Roman"/>
                <w:color w:val="000000"/>
                <w:sz w:val="28"/>
                <w:szCs w:val="28"/>
              </w:rPr>
            </w:pPr>
          </w:p>
        </w:tc>
        <w:tc>
          <w:tcPr>
            <w:tcW w:w="7654" w:type="dxa"/>
          </w:tcPr>
          <w:p w:rsidR="003E248A" w:rsidRPr="008007C6" w:rsidRDefault="003E248A" w:rsidP="00470145">
            <w:pPr>
              <w:jc w:val="both"/>
              <w:rPr>
                <w:rFonts w:ascii="Times New Roman" w:hAnsi="Times New Roman" w:cs="Times New Roman"/>
                <w:sz w:val="28"/>
                <w:szCs w:val="28"/>
              </w:rPr>
            </w:pPr>
            <w:r w:rsidRPr="008007C6">
              <w:rPr>
                <w:rFonts w:ascii="Times New Roman" w:hAnsi="Times New Roman" w:cs="Times New Roman"/>
                <w:sz w:val="28"/>
                <w:szCs w:val="28"/>
              </w:rPr>
              <w:t xml:space="preserve">7. Образец </w:t>
            </w:r>
            <w:r w:rsidR="00470145">
              <w:rPr>
                <w:rFonts w:ascii="Times New Roman" w:hAnsi="Times New Roman" w:cs="Times New Roman"/>
                <w:sz w:val="28"/>
                <w:szCs w:val="28"/>
              </w:rPr>
              <w:t>И</w:t>
            </w:r>
            <w:r w:rsidRPr="008007C6">
              <w:rPr>
                <w:rFonts w:ascii="Times New Roman" w:hAnsi="Times New Roman" w:cs="Times New Roman"/>
                <w:sz w:val="28"/>
                <w:szCs w:val="28"/>
              </w:rPr>
              <w:t>нформации о повышении квалификации педагогов организаций, осуществляющих образовательную деятельность исключительно по адаптированным основным общеобразовательным программам, в 2021 г.</w:t>
            </w:r>
          </w:p>
        </w:tc>
        <w:tc>
          <w:tcPr>
            <w:tcW w:w="1559" w:type="dxa"/>
          </w:tcPr>
          <w:p w:rsidR="003E248A" w:rsidRPr="008007C6" w:rsidRDefault="003E248A" w:rsidP="008007C6">
            <w:pPr>
              <w:rPr>
                <w:rFonts w:ascii="Times New Roman" w:hAnsi="Times New Roman" w:cs="Times New Roman"/>
                <w:color w:val="000000"/>
                <w:sz w:val="28"/>
                <w:szCs w:val="28"/>
              </w:rPr>
            </w:pPr>
          </w:p>
        </w:tc>
      </w:tr>
    </w:tbl>
    <w:p w:rsidR="00550D62" w:rsidRDefault="00550D62" w:rsidP="00550D62">
      <w:pPr>
        <w:rPr>
          <w:rFonts w:ascii="Times New Roman" w:hAnsi="Times New Roman" w:cs="Times New Roman"/>
          <w:b/>
          <w:color w:val="000000"/>
          <w:sz w:val="28"/>
          <w:szCs w:val="28"/>
        </w:rPr>
      </w:pPr>
    </w:p>
    <w:p w:rsidR="000C3D04" w:rsidRDefault="000C3D04" w:rsidP="00550D62">
      <w:pPr>
        <w:rPr>
          <w:rFonts w:ascii="Times New Roman" w:hAnsi="Times New Roman" w:cs="Times New Roman"/>
          <w:b/>
          <w:color w:val="000000"/>
          <w:sz w:val="28"/>
          <w:szCs w:val="28"/>
        </w:rPr>
      </w:pPr>
    </w:p>
    <w:p w:rsidR="00C23BF6" w:rsidRDefault="00C23BF6" w:rsidP="00550D62">
      <w:pPr>
        <w:rPr>
          <w:rFonts w:ascii="Times New Roman" w:hAnsi="Times New Roman" w:cs="Times New Roman"/>
          <w:b/>
          <w:color w:val="000000"/>
          <w:sz w:val="28"/>
          <w:szCs w:val="28"/>
        </w:rPr>
        <w:sectPr w:rsidR="00C23BF6" w:rsidSect="0056168A">
          <w:headerReference w:type="first" r:id="rId13"/>
          <w:pgSz w:w="11906" w:h="16838"/>
          <w:pgMar w:top="1134" w:right="567" w:bottom="1134" w:left="1134" w:header="567" w:footer="567" w:gutter="0"/>
          <w:pgNumType w:start="2"/>
          <w:cols w:space="708"/>
          <w:titlePg/>
          <w:docGrid w:linePitch="360"/>
        </w:sectPr>
      </w:pPr>
    </w:p>
    <w:p w:rsidR="00550D62" w:rsidRPr="00EC3229" w:rsidRDefault="00B25991" w:rsidP="00255ED0">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Общие положения. </w:t>
      </w:r>
      <w:r w:rsidR="00550D62" w:rsidRPr="00EC3229">
        <w:rPr>
          <w:rFonts w:ascii="Times New Roman" w:hAnsi="Times New Roman" w:cs="Times New Roman"/>
          <w:b/>
          <w:sz w:val="28"/>
          <w:szCs w:val="28"/>
        </w:rPr>
        <w:t>Термины и определения</w:t>
      </w:r>
    </w:p>
    <w:p w:rsidR="00767A40" w:rsidRPr="00FF154B" w:rsidRDefault="001821E9" w:rsidP="00255ED0">
      <w:pPr>
        <w:spacing w:line="360" w:lineRule="auto"/>
        <w:ind w:firstLine="709"/>
        <w:jc w:val="both"/>
        <w:rPr>
          <w:rFonts w:ascii="Times New Roman" w:hAnsi="Times New Roman" w:cs="Times New Roman"/>
          <w:color w:val="000000"/>
          <w:sz w:val="28"/>
          <w:szCs w:val="28"/>
        </w:rPr>
      </w:pPr>
      <w:proofErr w:type="gramStart"/>
      <w:r w:rsidRPr="00400E48">
        <w:rPr>
          <w:rFonts w:ascii="Times New Roman" w:hAnsi="Times New Roman" w:cs="Times New Roman"/>
          <w:color w:val="000000"/>
          <w:sz w:val="28"/>
          <w:szCs w:val="28"/>
        </w:rPr>
        <w:t xml:space="preserve">Настоящие методические рекомендации </w:t>
      </w:r>
      <w:r w:rsidR="00767A40">
        <w:rPr>
          <w:rFonts w:ascii="Times New Roman" w:hAnsi="Times New Roman" w:cs="Times New Roman"/>
          <w:color w:val="000000"/>
          <w:sz w:val="28"/>
          <w:szCs w:val="28"/>
        </w:rPr>
        <w:t xml:space="preserve">разработаны </w:t>
      </w:r>
      <w:r w:rsidR="00F037FD">
        <w:rPr>
          <w:rFonts w:ascii="Times New Roman" w:hAnsi="Times New Roman" w:cs="Times New Roman"/>
          <w:sz w:val="28"/>
          <w:szCs w:val="28"/>
        </w:rPr>
        <w:t xml:space="preserve">в целях реализации </w:t>
      </w:r>
      <w:r w:rsidR="005C2D68">
        <w:rPr>
          <w:rFonts w:ascii="Times New Roman" w:hAnsi="Times New Roman" w:cs="Times New Roman"/>
          <w:sz w:val="28"/>
          <w:szCs w:val="28"/>
        </w:rPr>
        <w:br/>
      </w:r>
      <w:r w:rsidR="00707ABC">
        <w:rPr>
          <w:rFonts w:ascii="Times New Roman" w:hAnsi="Times New Roman" w:cs="Times New Roman"/>
          <w:sz w:val="28"/>
          <w:szCs w:val="28"/>
        </w:rPr>
        <w:t xml:space="preserve">мероприятия </w:t>
      </w:r>
      <w:r w:rsidR="00F037FD">
        <w:rPr>
          <w:rFonts w:ascii="Times New Roman" w:hAnsi="Times New Roman" w:cs="Times New Roman"/>
          <w:sz w:val="28"/>
          <w:szCs w:val="28"/>
        </w:rPr>
        <w:t>федерального проекта «Современная школа» национального проекта «</w:t>
      </w:r>
      <w:r w:rsidR="00F037FD" w:rsidRPr="00FF154B">
        <w:rPr>
          <w:rFonts w:ascii="Times New Roman" w:hAnsi="Times New Roman" w:cs="Times New Roman"/>
          <w:color w:val="000000"/>
          <w:sz w:val="28"/>
          <w:szCs w:val="28"/>
        </w:rPr>
        <w:t>Образование»,</w:t>
      </w:r>
      <w:r w:rsidR="00707ABC" w:rsidRPr="00FF154B">
        <w:rPr>
          <w:rFonts w:ascii="Times New Roman" w:hAnsi="Times New Roman" w:cs="Times New Roman"/>
          <w:color w:val="000000"/>
          <w:sz w:val="28"/>
          <w:szCs w:val="28"/>
        </w:rPr>
        <w:t xml:space="preserve"> направленного </w:t>
      </w:r>
      <w:r w:rsidR="008F0F7C">
        <w:rPr>
          <w:rFonts w:ascii="Times New Roman" w:hAnsi="Times New Roman" w:cs="Times New Roman"/>
          <w:color w:val="000000"/>
          <w:sz w:val="28"/>
          <w:szCs w:val="28"/>
        </w:rPr>
        <w:t xml:space="preserve">на </w:t>
      </w:r>
      <w:r w:rsidR="00664C46" w:rsidRPr="00FF154B">
        <w:rPr>
          <w:rFonts w:ascii="Times New Roman" w:hAnsi="Times New Roman" w:cs="Times New Roman"/>
          <w:color w:val="000000"/>
          <w:sz w:val="28"/>
          <w:szCs w:val="28"/>
        </w:rPr>
        <w:t xml:space="preserve">обновление материально-технической базы </w:t>
      </w:r>
      <w:r w:rsidR="003E122B">
        <w:rPr>
          <w:rFonts w:ascii="Times New Roman" w:hAnsi="Times New Roman" w:cs="Times New Roman"/>
          <w:color w:val="000000"/>
          <w:sz w:val="28"/>
          <w:szCs w:val="28"/>
        </w:rPr>
        <w:br/>
      </w:r>
      <w:r w:rsidR="00664C46" w:rsidRPr="00FF154B">
        <w:rPr>
          <w:rFonts w:ascii="Times New Roman" w:hAnsi="Times New Roman" w:cs="Times New Roman"/>
          <w:color w:val="000000"/>
          <w:sz w:val="28"/>
          <w:szCs w:val="28"/>
        </w:rPr>
        <w:t>в организациях, осуществляющих образовательную деятельность исключительно</w:t>
      </w:r>
      <w:r w:rsidR="00503753" w:rsidRPr="00FF154B">
        <w:rPr>
          <w:rFonts w:ascii="Times New Roman" w:hAnsi="Times New Roman" w:cs="Times New Roman"/>
          <w:color w:val="000000"/>
          <w:sz w:val="28"/>
          <w:szCs w:val="28"/>
        </w:rPr>
        <w:t xml:space="preserve"> </w:t>
      </w:r>
      <w:r w:rsidR="00EC635B">
        <w:rPr>
          <w:rFonts w:ascii="Times New Roman" w:hAnsi="Times New Roman" w:cs="Times New Roman"/>
          <w:color w:val="000000"/>
          <w:sz w:val="28"/>
          <w:szCs w:val="28"/>
        </w:rPr>
        <w:br/>
      </w:r>
      <w:r w:rsidR="00664C46" w:rsidRPr="00FF154B">
        <w:rPr>
          <w:rFonts w:ascii="Times New Roman" w:hAnsi="Times New Roman" w:cs="Times New Roman"/>
          <w:color w:val="000000"/>
          <w:sz w:val="28"/>
          <w:szCs w:val="28"/>
        </w:rPr>
        <w:t xml:space="preserve">по адаптированным основным общеобразовательным программам (далее </w:t>
      </w:r>
      <w:r w:rsidR="00503753" w:rsidRPr="00FF154B">
        <w:rPr>
          <w:rFonts w:ascii="Times New Roman" w:hAnsi="Times New Roman" w:cs="Times New Roman"/>
          <w:color w:val="000000"/>
          <w:sz w:val="28"/>
          <w:szCs w:val="28"/>
        </w:rPr>
        <w:t xml:space="preserve">соответственно </w:t>
      </w:r>
      <w:r w:rsidR="00664C46" w:rsidRPr="00FF154B">
        <w:rPr>
          <w:rFonts w:ascii="Times New Roman" w:hAnsi="Times New Roman" w:cs="Times New Roman"/>
          <w:color w:val="000000"/>
          <w:sz w:val="28"/>
          <w:szCs w:val="28"/>
        </w:rPr>
        <w:t xml:space="preserve">– </w:t>
      </w:r>
      <w:r w:rsidR="000F25EE" w:rsidRPr="00FF154B">
        <w:rPr>
          <w:rFonts w:ascii="Times New Roman" w:hAnsi="Times New Roman" w:cs="Times New Roman"/>
          <w:color w:val="000000"/>
          <w:sz w:val="28"/>
          <w:szCs w:val="28"/>
        </w:rPr>
        <w:t xml:space="preserve">Мероприятие, </w:t>
      </w:r>
      <w:r w:rsidR="00664C46" w:rsidRPr="00FF154B">
        <w:rPr>
          <w:rFonts w:ascii="Times New Roman" w:hAnsi="Times New Roman" w:cs="Times New Roman"/>
          <w:color w:val="000000"/>
          <w:sz w:val="28"/>
          <w:szCs w:val="28"/>
        </w:rPr>
        <w:t>отдельные общеобразовательные организации</w:t>
      </w:r>
      <w:r w:rsidR="00503753" w:rsidRPr="00FF154B">
        <w:rPr>
          <w:rFonts w:ascii="Times New Roman" w:hAnsi="Times New Roman" w:cs="Times New Roman"/>
          <w:color w:val="000000"/>
          <w:sz w:val="28"/>
          <w:szCs w:val="28"/>
        </w:rPr>
        <w:t>).</w:t>
      </w:r>
      <w:proofErr w:type="gramEnd"/>
    </w:p>
    <w:p w:rsidR="001821E9" w:rsidRDefault="001821E9" w:rsidP="00255ED0">
      <w:pPr>
        <w:spacing w:line="360" w:lineRule="auto"/>
        <w:ind w:firstLine="709"/>
        <w:jc w:val="both"/>
        <w:rPr>
          <w:rFonts w:ascii="Times New Roman" w:eastAsia="Calibri" w:hAnsi="Times New Roman" w:cs="Times New Roman"/>
          <w:sz w:val="28"/>
          <w:szCs w:val="28"/>
        </w:rPr>
      </w:pPr>
      <w:r w:rsidRPr="00761460">
        <w:rPr>
          <w:rFonts w:ascii="Times New Roman" w:eastAsia="Calibri" w:hAnsi="Times New Roman" w:cs="Times New Roman"/>
          <w:sz w:val="28"/>
          <w:szCs w:val="28"/>
        </w:rPr>
        <w:t>Применение настоящих методических рекомендаций не является требованием, подлежащим контролю при проведении проверок органами государственного контроля (надзора).</w:t>
      </w:r>
    </w:p>
    <w:p w:rsidR="00EC635B" w:rsidRPr="00761460" w:rsidRDefault="00EC635B" w:rsidP="00255ED0">
      <w:pPr>
        <w:spacing w:line="360" w:lineRule="auto"/>
        <w:ind w:firstLine="709"/>
        <w:jc w:val="both"/>
        <w:rPr>
          <w:rFonts w:ascii="Times New Roman" w:eastAsia="Calibri" w:hAnsi="Times New Roman" w:cs="Times New Roman"/>
          <w:sz w:val="28"/>
          <w:szCs w:val="28"/>
        </w:rPr>
      </w:pPr>
      <w:r w:rsidRPr="00EC635B">
        <w:rPr>
          <w:rFonts w:ascii="Times New Roman" w:eastAsia="Calibri" w:hAnsi="Times New Roman" w:cs="Times New Roman"/>
          <w:sz w:val="28"/>
          <w:szCs w:val="28"/>
        </w:rPr>
        <w:t xml:space="preserve">Приведенные в настоящих </w:t>
      </w:r>
      <w:r>
        <w:rPr>
          <w:rFonts w:ascii="Times New Roman" w:eastAsia="Calibri" w:hAnsi="Times New Roman" w:cs="Times New Roman"/>
          <w:sz w:val="28"/>
          <w:szCs w:val="28"/>
        </w:rPr>
        <w:t xml:space="preserve">методических </w:t>
      </w:r>
      <w:proofErr w:type="gramStart"/>
      <w:r>
        <w:rPr>
          <w:rFonts w:ascii="Times New Roman" w:eastAsia="Calibri" w:hAnsi="Times New Roman" w:cs="Times New Roman"/>
          <w:sz w:val="28"/>
          <w:szCs w:val="28"/>
        </w:rPr>
        <w:t>рекомендациях</w:t>
      </w:r>
      <w:proofErr w:type="gramEnd"/>
      <w:r w:rsidRPr="00EC635B">
        <w:rPr>
          <w:rFonts w:ascii="Times New Roman" w:eastAsia="Calibri" w:hAnsi="Times New Roman" w:cs="Times New Roman"/>
          <w:sz w:val="28"/>
          <w:szCs w:val="28"/>
        </w:rPr>
        <w:t xml:space="preserve"> требования являются минимальными. Органы исполнительной власти субъектов Российской Федерации при реализации Мероприяти</w:t>
      </w:r>
      <w:r>
        <w:rPr>
          <w:rFonts w:ascii="Times New Roman" w:eastAsia="Calibri" w:hAnsi="Times New Roman" w:cs="Times New Roman"/>
          <w:sz w:val="28"/>
          <w:szCs w:val="28"/>
        </w:rPr>
        <w:t>я</w:t>
      </w:r>
      <w:r w:rsidRPr="00EC635B">
        <w:rPr>
          <w:rFonts w:ascii="Times New Roman" w:eastAsia="Calibri" w:hAnsi="Times New Roman" w:cs="Times New Roman"/>
          <w:sz w:val="28"/>
          <w:szCs w:val="28"/>
        </w:rPr>
        <w:t xml:space="preserve"> вправе обеспечивать требования, превышающие установленные настоящими </w:t>
      </w:r>
      <w:r w:rsidR="00ED14A6">
        <w:rPr>
          <w:rFonts w:ascii="Times New Roman" w:eastAsia="Calibri" w:hAnsi="Times New Roman" w:cs="Times New Roman"/>
          <w:sz w:val="28"/>
          <w:szCs w:val="28"/>
        </w:rPr>
        <w:t>методическими рекомендациями</w:t>
      </w:r>
      <w:r w:rsidRPr="00EC635B">
        <w:rPr>
          <w:rFonts w:ascii="Times New Roman" w:eastAsia="Calibri" w:hAnsi="Times New Roman" w:cs="Times New Roman"/>
          <w:sz w:val="28"/>
          <w:szCs w:val="28"/>
        </w:rPr>
        <w:t>.</w:t>
      </w:r>
    </w:p>
    <w:p w:rsidR="00AC0D97" w:rsidRPr="00761460" w:rsidRDefault="00AC0D97" w:rsidP="00255ED0">
      <w:pPr>
        <w:spacing w:line="360" w:lineRule="auto"/>
        <w:ind w:firstLine="708"/>
        <w:jc w:val="both"/>
        <w:rPr>
          <w:rFonts w:ascii="Times New Roman" w:eastAsia="Calibri" w:hAnsi="Times New Roman" w:cs="Times New Roman"/>
          <w:b/>
          <w:sz w:val="28"/>
          <w:szCs w:val="28"/>
        </w:rPr>
      </w:pPr>
      <w:proofErr w:type="gramStart"/>
      <w:r w:rsidRPr="00761460">
        <w:rPr>
          <w:rFonts w:ascii="Times New Roman" w:eastAsia="Calibri" w:hAnsi="Times New Roman" w:cs="Times New Roman"/>
          <w:sz w:val="28"/>
          <w:szCs w:val="28"/>
        </w:rPr>
        <w:t xml:space="preserve">Вместе с тем методические рекомендации призваны унифицировать деятельность отдельных </w:t>
      </w:r>
      <w:r w:rsidR="00503753" w:rsidRPr="00503753">
        <w:rPr>
          <w:rFonts w:ascii="Times New Roman" w:eastAsia="Calibri" w:hAnsi="Times New Roman" w:cs="Times New Roman"/>
          <w:sz w:val="28"/>
          <w:szCs w:val="28"/>
        </w:rPr>
        <w:t>общеобразовательных</w:t>
      </w:r>
      <w:r w:rsidR="00503753" w:rsidRPr="00761460">
        <w:rPr>
          <w:rFonts w:ascii="Times New Roman" w:eastAsia="Calibri" w:hAnsi="Times New Roman" w:cs="Times New Roman"/>
          <w:sz w:val="28"/>
          <w:szCs w:val="28"/>
        </w:rPr>
        <w:t xml:space="preserve"> </w:t>
      </w:r>
      <w:r w:rsidRPr="00761460">
        <w:rPr>
          <w:rFonts w:ascii="Times New Roman" w:eastAsia="Calibri" w:hAnsi="Times New Roman" w:cs="Times New Roman"/>
          <w:sz w:val="28"/>
          <w:szCs w:val="28"/>
        </w:rPr>
        <w:t>организаций</w:t>
      </w:r>
      <w:r w:rsidR="00F037FD">
        <w:rPr>
          <w:rFonts w:ascii="Times New Roman" w:eastAsia="Calibri" w:hAnsi="Times New Roman" w:cs="Times New Roman"/>
          <w:sz w:val="28"/>
          <w:szCs w:val="28"/>
        </w:rPr>
        <w:t>,</w:t>
      </w:r>
      <w:r w:rsidR="002436DC">
        <w:rPr>
          <w:rFonts w:ascii="Times New Roman" w:eastAsia="Calibri" w:hAnsi="Times New Roman" w:cs="Times New Roman"/>
          <w:sz w:val="28"/>
          <w:szCs w:val="28"/>
        </w:rPr>
        <w:t xml:space="preserve"> </w:t>
      </w:r>
      <w:r w:rsidR="000F25EE">
        <w:rPr>
          <w:rFonts w:ascii="Times New Roman" w:hAnsi="Times New Roman" w:cs="Times New Roman"/>
          <w:sz w:val="28"/>
          <w:szCs w:val="28"/>
        </w:rPr>
        <w:t xml:space="preserve">региональных ведомственных проектных офисов и </w:t>
      </w:r>
      <w:r w:rsidR="000F25EE" w:rsidRPr="000F25EE">
        <w:rPr>
          <w:rFonts w:ascii="Times New Roman" w:eastAsia="Calibri" w:hAnsi="Times New Roman" w:cs="Times New Roman"/>
          <w:sz w:val="28"/>
          <w:szCs w:val="28"/>
        </w:rPr>
        <w:t>региональн</w:t>
      </w:r>
      <w:r w:rsidR="000F25EE">
        <w:rPr>
          <w:rFonts w:ascii="Times New Roman" w:eastAsia="Calibri" w:hAnsi="Times New Roman" w:cs="Times New Roman"/>
          <w:sz w:val="28"/>
          <w:szCs w:val="28"/>
        </w:rPr>
        <w:t>ых</w:t>
      </w:r>
      <w:r w:rsidR="000F25EE" w:rsidRPr="000F25EE">
        <w:rPr>
          <w:rFonts w:ascii="Times New Roman" w:eastAsia="Calibri" w:hAnsi="Times New Roman" w:cs="Times New Roman"/>
          <w:sz w:val="28"/>
          <w:szCs w:val="28"/>
        </w:rPr>
        <w:t xml:space="preserve"> орган</w:t>
      </w:r>
      <w:r w:rsidR="000F25EE">
        <w:rPr>
          <w:rFonts w:ascii="Times New Roman" w:eastAsia="Calibri" w:hAnsi="Times New Roman" w:cs="Times New Roman"/>
          <w:sz w:val="28"/>
          <w:szCs w:val="28"/>
        </w:rPr>
        <w:t>ов исполнительной власти субъектов</w:t>
      </w:r>
      <w:r w:rsidR="000F25EE" w:rsidRPr="000F25EE">
        <w:rPr>
          <w:rFonts w:ascii="Times New Roman" w:eastAsia="Calibri" w:hAnsi="Times New Roman" w:cs="Times New Roman"/>
          <w:sz w:val="28"/>
          <w:szCs w:val="28"/>
        </w:rPr>
        <w:t xml:space="preserve"> Российской Федерации, осуществляющ</w:t>
      </w:r>
      <w:r w:rsidR="000F25EE">
        <w:rPr>
          <w:rFonts w:ascii="Times New Roman" w:eastAsia="Calibri" w:hAnsi="Times New Roman" w:cs="Times New Roman"/>
          <w:sz w:val="28"/>
          <w:szCs w:val="28"/>
        </w:rPr>
        <w:t>их</w:t>
      </w:r>
      <w:r w:rsidR="000F25EE" w:rsidRPr="000F25EE">
        <w:rPr>
          <w:rFonts w:ascii="Times New Roman" w:eastAsia="Calibri" w:hAnsi="Times New Roman" w:cs="Times New Roman"/>
          <w:sz w:val="28"/>
          <w:szCs w:val="28"/>
        </w:rPr>
        <w:t xml:space="preserve"> государственное управление </w:t>
      </w:r>
      <w:r w:rsidR="000F25EE">
        <w:rPr>
          <w:rFonts w:ascii="Times New Roman" w:eastAsia="Calibri" w:hAnsi="Times New Roman" w:cs="Times New Roman"/>
          <w:sz w:val="28"/>
          <w:szCs w:val="28"/>
        </w:rPr>
        <w:br/>
      </w:r>
      <w:r w:rsidR="000F25EE" w:rsidRPr="000F25EE">
        <w:rPr>
          <w:rFonts w:ascii="Times New Roman" w:eastAsia="Calibri" w:hAnsi="Times New Roman" w:cs="Times New Roman"/>
          <w:sz w:val="28"/>
          <w:szCs w:val="28"/>
        </w:rPr>
        <w:t>в сфере образования</w:t>
      </w:r>
      <w:r w:rsidR="000F25EE">
        <w:rPr>
          <w:rFonts w:ascii="Times New Roman" w:eastAsia="Calibri" w:hAnsi="Times New Roman" w:cs="Times New Roman"/>
          <w:sz w:val="28"/>
          <w:szCs w:val="28"/>
        </w:rPr>
        <w:t xml:space="preserve">, </w:t>
      </w:r>
      <w:r w:rsidRPr="00761460">
        <w:rPr>
          <w:rFonts w:ascii="Times New Roman" w:eastAsia="Calibri" w:hAnsi="Times New Roman" w:cs="Times New Roman"/>
          <w:sz w:val="28"/>
          <w:szCs w:val="28"/>
        </w:rPr>
        <w:t xml:space="preserve">по реализации </w:t>
      </w:r>
      <w:r w:rsidR="000F25EE">
        <w:rPr>
          <w:rFonts w:ascii="Times New Roman" w:eastAsia="Calibri" w:hAnsi="Times New Roman" w:cs="Times New Roman"/>
          <w:sz w:val="28"/>
          <w:szCs w:val="28"/>
        </w:rPr>
        <w:t>М</w:t>
      </w:r>
      <w:r w:rsidRPr="00761460">
        <w:rPr>
          <w:rFonts w:ascii="Times New Roman" w:eastAsia="Calibri" w:hAnsi="Times New Roman" w:cs="Times New Roman"/>
          <w:sz w:val="28"/>
          <w:szCs w:val="28"/>
        </w:rPr>
        <w:t>ероприятия.</w:t>
      </w:r>
      <w:proofErr w:type="gramEnd"/>
    </w:p>
    <w:p w:rsidR="00550D62" w:rsidRPr="00761460" w:rsidRDefault="00550D62" w:rsidP="00255ED0">
      <w:pPr>
        <w:spacing w:line="360" w:lineRule="auto"/>
        <w:ind w:firstLine="709"/>
        <w:jc w:val="both"/>
        <w:rPr>
          <w:rFonts w:ascii="Times New Roman" w:hAnsi="Times New Roman" w:cs="Times New Roman"/>
          <w:color w:val="000000"/>
          <w:sz w:val="28"/>
          <w:szCs w:val="28"/>
        </w:rPr>
      </w:pPr>
      <w:r w:rsidRPr="00761460">
        <w:rPr>
          <w:rFonts w:ascii="Times New Roman" w:hAnsi="Times New Roman" w:cs="Times New Roman"/>
          <w:color w:val="000000"/>
          <w:sz w:val="28"/>
          <w:szCs w:val="28"/>
        </w:rPr>
        <w:t xml:space="preserve">Для целей настоящего документа применяемые в </w:t>
      </w:r>
      <w:proofErr w:type="gramStart"/>
      <w:r w:rsidRPr="00761460">
        <w:rPr>
          <w:rFonts w:ascii="Times New Roman" w:hAnsi="Times New Roman" w:cs="Times New Roman"/>
          <w:color w:val="000000"/>
          <w:sz w:val="28"/>
          <w:szCs w:val="28"/>
        </w:rPr>
        <w:t>нем</w:t>
      </w:r>
      <w:proofErr w:type="gramEnd"/>
      <w:r w:rsidRPr="00761460">
        <w:rPr>
          <w:rFonts w:ascii="Times New Roman" w:hAnsi="Times New Roman" w:cs="Times New Roman"/>
          <w:color w:val="000000"/>
          <w:sz w:val="28"/>
          <w:szCs w:val="28"/>
        </w:rPr>
        <w:t xml:space="preserve"> термины и определения имеют следующее значение:</w:t>
      </w:r>
    </w:p>
    <w:p w:rsidR="00550D62" w:rsidRPr="005C2D68" w:rsidRDefault="00550D62" w:rsidP="00255ED0">
      <w:pPr>
        <w:spacing w:line="360" w:lineRule="auto"/>
        <w:ind w:firstLine="709"/>
        <w:jc w:val="both"/>
        <w:rPr>
          <w:rFonts w:ascii="Times New Roman" w:hAnsi="Times New Roman" w:cs="Times New Roman"/>
          <w:b/>
          <w:color w:val="000000"/>
          <w:sz w:val="28"/>
          <w:szCs w:val="28"/>
        </w:rPr>
      </w:pPr>
      <w:proofErr w:type="gramStart"/>
      <w:r w:rsidRPr="00761460">
        <w:rPr>
          <w:rFonts w:ascii="Times New Roman" w:hAnsi="Times New Roman" w:cs="Times New Roman"/>
          <w:b/>
          <w:color w:val="000000"/>
          <w:sz w:val="28"/>
          <w:szCs w:val="28"/>
        </w:rPr>
        <w:t>обучающийся</w:t>
      </w:r>
      <w:proofErr w:type="gramEnd"/>
      <w:r w:rsidRPr="00761460">
        <w:rPr>
          <w:rFonts w:ascii="Times New Roman" w:hAnsi="Times New Roman" w:cs="Times New Roman"/>
          <w:b/>
          <w:color w:val="000000"/>
          <w:sz w:val="28"/>
          <w:szCs w:val="28"/>
        </w:rPr>
        <w:t xml:space="preserve"> с ограниченными возможностями здоровья </w:t>
      </w:r>
      <w:r w:rsidR="00BB0E47" w:rsidRPr="00761460">
        <w:rPr>
          <w:rFonts w:ascii="Times New Roman" w:hAnsi="Times New Roman" w:cs="Times New Roman"/>
          <w:b/>
          <w:color w:val="000000"/>
          <w:sz w:val="28"/>
          <w:szCs w:val="28"/>
        </w:rPr>
        <w:br/>
      </w:r>
      <w:r w:rsidRPr="00761460">
        <w:rPr>
          <w:rFonts w:ascii="Times New Roman" w:hAnsi="Times New Roman" w:cs="Times New Roman"/>
          <w:b/>
          <w:color w:val="000000"/>
          <w:sz w:val="28"/>
          <w:szCs w:val="28"/>
        </w:rPr>
        <w:t xml:space="preserve">(далее </w:t>
      </w:r>
      <w:r w:rsidR="005C2D68">
        <w:rPr>
          <w:rFonts w:ascii="Times New Roman" w:hAnsi="Times New Roman" w:cs="Times New Roman"/>
          <w:b/>
          <w:color w:val="000000"/>
          <w:sz w:val="28"/>
          <w:szCs w:val="28"/>
        </w:rPr>
        <w:t>–</w:t>
      </w:r>
      <w:r w:rsidRPr="00761460">
        <w:rPr>
          <w:rFonts w:ascii="Times New Roman" w:hAnsi="Times New Roman" w:cs="Times New Roman"/>
          <w:b/>
          <w:color w:val="000000"/>
          <w:sz w:val="28"/>
          <w:szCs w:val="28"/>
        </w:rPr>
        <w:t xml:space="preserve"> обучающийся с ОВЗ) – </w:t>
      </w:r>
      <w:r w:rsidRPr="00761460">
        <w:rPr>
          <w:rFonts w:ascii="Times New Roman" w:hAnsi="Times New Roman" w:cs="Times New Roman"/>
          <w:color w:val="000000"/>
          <w:sz w:val="28"/>
          <w:szCs w:val="28"/>
        </w:rPr>
        <w:t xml:space="preserve">физическое лицо, имеющее недостатки </w:t>
      </w:r>
      <w:r w:rsidR="00BB0E47" w:rsidRPr="00761460">
        <w:rPr>
          <w:rFonts w:ascii="Times New Roman" w:hAnsi="Times New Roman" w:cs="Times New Roman"/>
          <w:color w:val="000000"/>
          <w:sz w:val="28"/>
          <w:szCs w:val="28"/>
        </w:rPr>
        <w:br/>
      </w:r>
      <w:r w:rsidRPr="00761460">
        <w:rPr>
          <w:rFonts w:ascii="Times New Roman" w:hAnsi="Times New Roman" w:cs="Times New Roman"/>
          <w:color w:val="000000"/>
          <w:sz w:val="28"/>
          <w:szCs w:val="28"/>
        </w:rPr>
        <w:t xml:space="preserve">в физическом и (или) психологическом развитии, подтвержденные психолого-медико-педагогической комиссией и препятствующие получению образования </w:t>
      </w:r>
      <w:r w:rsidR="00690917">
        <w:rPr>
          <w:rFonts w:ascii="Times New Roman" w:hAnsi="Times New Roman" w:cs="Times New Roman"/>
          <w:color w:val="000000"/>
          <w:sz w:val="28"/>
          <w:szCs w:val="28"/>
        </w:rPr>
        <w:br/>
      </w:r>
      <w:r w:rsidRPr="00761460">
        <w:rPr>
          <w:rFonts w:ascii="Times New Roman" w:hAnsi="Times New Roman" w:cs="Times New Roman"/>
          <w:color w:val="000000"/>
          <w:sz w:val="28"/>
          <w:szCs w:val="28"/>
        </w:rPr>
        <w:t>без создания специальных условий;</w:t>
      </w:r>
    </w:p>
    <w:p w:rsidR="00550D62" w:rsidRPr="00EC3229" w:rsidRDefault="00550D62" w:rsidP="00255ED0">
      <w:pPr>
        <w:spacing w:line="360" w:lineRule="auto"/>
        <w:ind w:firstLine="709"/>
        <w:jc w:val="both"/>
        <w:rPr>
          <w:rStyle w:val="Hyperlink0"/>
          <w:rFonts w:ascii="Times New Roman" w:hAnsi="Times New Roman" w:cs="Times New Roman"/>
        </w:rPr>
      </w:pPr>
      <w:r w:rsidRPr="00BB0E47">
        <w:rPr>
          <w:rFonts w:ascii="Times New Roman" w:hAnsi="Times New Roman" w:cs="Times New Roman"/>
          <w:b/>
          <w:color w:val="000000"/>
          <w:sz w:val="28"/>
          <w:szCs w:val="28"/>
        </w:rPr>
        <w:t xml:space="preserve">обучающийся ребенок-инвалид, инвалид (далее – обучающийся </w:t>
      </w:r>
      <w:r w:rsidR="00BB0E47">
        <w:rPr>
          <w:rFonts w:ascii="Times New Roman" w:hAnsi="Times New Roman" w:cs="Times New Roman"/>
          <w:b/>
          <w:color w:val="000000"/>
          <w:sz w:val="28"/>
          <w:szCs w:val="28"/>
        </w:rPr>
        <w:br/>
      </w:r>
      <w:r w:rsidRPr="00BB0E47">
        <w:rPr>
          <w:rFonts w:ascii="Times New Roman" w:hAnsi="Times New Roman" w:cs="Times New Roman"/>
          <w:b/>
          <w:color w:val="000000"/>
          <w:sz w:val="28"/>
          <w:szCs w:val="28"/>
        </w:rPr>
        <w:t xml:space="preserve">с инвалидностью) – </w:t>
      </w:r>
      <w:r w:rsidRPr="00EC3229">
        <w:rPr>
          <w:rStyle w:val="Hyperlink0"/>
          <w:rFonts w:ascii="Times New Roman" w:hAnsi="Times New Roman" w:cs="Times New Roman"/>
        </w:rPr>
        <w:t xml:space="preserve">лицо, которое имеет нарушение здоровья со стойким расстройством функций организма, обусловленное заболеваниями, последствиями </w:t>
      </w:r>
      <w:r w:rsidRPr="00EC3229">
        <w:rPr>
          <w:rStyle w:val="Hyperlink0"/>
          <w:rFonts w:ascii="Times New Roman" w:hAnsi="Times New Roman" w:cs="Times New Roman"/>
        </w:rPr>
        <w:lastRenderedPageBreak/>
        <w:t xml:space="preserve">травм или дефектами, приводящее к ограничению жизнедеятельности </w:t>
      </w:r>
      <w:r w:rsidR="008B2010" w:rsidRPr="00EC3229">
        <w:rPr>
          <w:rStyle w:val="Hyperlink0"/>
          <w:rFonts w:ascii="Times New Roman" w:hAnsi="Times New Roman" w:cs="Times New Roman"/>
        </w:rPr>
        <w:br/>
      </w:r>
      <w:r w:rsidRPr="00EC3229">
        <w:rPr>
          <w:rStyle w:val="Hyperlink0"/>
          <w:rFonts w:ascii="Times New Roman" w:hAnsi="Times New Roman" w:cs="Times New Roman"/>
        </w:rPr>
        <w:t>и вызывающее необходимость его социальной защиты;</w:t>
      </w:r>
    </w:p>
    <w:p w:rsidR="00550D62" w:rsidRPr="00ED14A6" w:rsidRDefault="00550D62" w:rsidP="00255ED0">
      <w:pPr>
        <w:spacing w:line="360" w:lineRule="auto"/>
        <w:ind w:firstLine="709"/>
        <w:jc w:val="both"/>
        <w:rPr>
          <w:rFonts w:ascii="Times New Roman" w:hAnsi="Times New Roman" w:cs="Times New Roman"/>
          <w:color w:val="000000"/>
          <w:sz w:val="28"/>
          <w:szCs w:val="28"/>
        </w:rPr>
      </w:pPr>
      <w:r w:rsidRPr="00BB0E47">
        <w:rPr>
          <w:rFonts w:ascii="Times New Roman" w:hAnsi="Times New Roman" w:cs="Times New Roman"/>
          <w:b/>
          <w:color w:val="000000"/>
          <w:sz w:val="28"/>
          <w:szCs w:val="28"/>
        </w:rPr>
        <w:t xml:space="preserve">отдельная </w:t>
      </w:r>
      <w:r w:rsidR="000F25EE">
        <w:rPr>
          <w:rFonts w:ascii="Times New Roman" w:hAnsi="Times New Roman" w:cs="Times New Roman"/>
          <w:b/>
          <w:color w:val="000000"/>
          <w:sz w:val="28"/>
          <w:szCs w:val="28"/>
        </w:rPr>
        <w:t xml:space="preserve">общеобразовательная </w:t>
      </w:r>
      <w:r w:rsidRPr="00BB0E47">
        <w:rPr>
          <w:rFonts w:ascii="Times New Roman" w:hAnsi="Times New Roman" w:cs="Times New Roman"/>
          <w:b/>
          <w:color w:val="000000"/>
          <w:sz w:val="28"/>
          <w:szCs w:val="28"/>
        </w:rPr>
        <w:t xml:space="preserve">организация </w:t>
      </w:r>
      <w:r w:rsidR="00ED14A6">
        <w:rPr>
          <w:rFonts w:ascii="Times New Roman" w:hAnsi="Times New Roman" w:cs="Times New Roman"/>
          <w:b/>
          <w:color w:val="000000"/>
          <w:sz w:val="28"/>
          <w:szCs w:val="28"/>
        </w:rPr>
        <w:t>–</w:t>
      </w:r>
      <w:r w:rsidRPr="000F25EE">
        <w:rPr>
          <w:rFonts w:ascii="Times New Roman" w:hAnsi="Times New Roman" w:cs="Times New Roman"/>
          <w:color w:val="000000"/>
          <w:sz w:val="28"/>
          <w:szCs w:val="28"/>
        </w:rPr>
        <w:t xml:space="preserve"> </w:t>
      </w:r>
      <w:r w:rsidRPr="000F25EE">
        <w:rPr>
          <w:rFonts w:ascii="Times New Roman" w:hAnsi="Times New Roman" w:cs="Times New Roman"/>
          <w:bCs/>
          <w:sz w:val="28"/>
          <w:szCs w:val="28"/>
        </w:rPr>
        <w:t xml:space="preserve">образовательная организация, </w:t>
      </w:r>
      <w:r w:rsidRPr="000F25EE">
        <w:rPr>
          <w:rFonts w:ascii="Times New Roman" w:hAnsi="Times New Roman" w:cs="Times New Roman"/>
          <w:sz w:val="28"/>
          <w:szCs w:val="28"/>
        </w:rPr>
        <w:t xml:space="preserve">осуществляющая на основании лицензии образовательную деятельность по адаптированным основным общеобразовательным программам </w:t>
      </w:r>
      <w:r w:rsidR="00ED14A6">
        <w:rPr>
          <w:rFonts w:ascii="Times New Roman" w:hAnsi="Times New Roman" w:cs="Times New Roman"/>
          <w:sz w:val="28"/>
          <w:szCs w:val="28"/>
        </w:rPr>
        <w:br/>
      </w:r>
      <w:r w:rsidRPr="000F25EE">
        <w:rPr>
          <w:rFonts w:ascii="Times New Roman" w:hAnsi="Times New Roman" w:cs="Times New Roman"/>
          <w:sz w:val="28"/>
          <w:szCs w:val="28"/>
        </w:rPr>
        <w:t>для</w:t>
      </w:r>
      <w:r w:rsidRPr="00EC3229">
        <w:rPr>
          <w:rFonts w:ascii="Times New Roman" w:hAnsi="Times New Roman" w:cs="Times New Roman"/>
          <w:sz w:val="28"/>
          <w:szCs w:val="28"/>
        </w:rPr>
        <w:t xml:space="preserve"> </w:t>
      </w:r>
      <w:proofErr w:type="gramStart"/>
      <w:r w:rsidRPr="00EC3229">
        <w:rPr>
          <w:rFonts w:ascii="Times New Roman" w:hAnsi="Times New Roman" w:cs="Times New Roman"/>
          <w:sz w:val="28"/>
          <w:szCs w:val="28"/>
        </w:rPr>
        <w:t>обучающихся</w:t>
      </w:r>
      <w:proofErr w:type="gramEnd"/>
      <w:r w:rsidRPr="00EC3229">
        <w:rPr>
          <w:rFonts w:ascii="Times New Roman" w:hAnsi="Times New Roman" w:cs="Times New Roman"/>
          <w:sz w:val="28"/>
          <w:szCs w:val="28"/>
        </w:rPr>
        <w:t xml:space="preserve"> с ограниченными возможностями здоровья;</w:t>
      </w:r>
    </w:p>
    <w:p w:rsidR="00550D62" w:rsidRPr="00EC3229" w:rsidRDefault="00550D62" w:rsidP="00255ED0">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электронное обучение</w:t>
      </w:r>
      <w:r w:rsidRPr="00EC3229">
        <w:rPr>
          <w:rFonts w:ascii="Times New Roman" w:hAnsi="Times New Roman" w:cs="Times New Roman"/>
          <w:bCs/>
          <w:sz w:val="28"/>
          <w:szCs w:val="28"/>
        </w:rPr>
        <w:t xml:space="preserve"> </w:t>
      </w:r>
      <w:r w:rsidR="0023328C">
        <w:rPr>
          <w:rFonts w:ascii="Times New Roman" w:hAnsi="Times New Roman" w:cs="Times New Roman"/>
          <w:bCs/>
          <w:sz w:val="28"/>
          <w:szCs w:val="28"/>
        </w:rPr>
        <w:t>–</w:t>
      </w:r>
      <w:r w:rsidRPr="00EC3229">
        <w:rPr>
          <w:rFonts w:ascii="Times New Roman" w:hAnsi="Times New Roman" w:cs="Times New Roman"/>
          <w:bCs/>
          <w:sz w:val="28"/>
          <w:szCs w:val="28"/>
        </w:rPr>
        <w:t xml:space="preserve"> организация образовательной деятельности </w:t>
      </w:r>
      <w:r w:rsidR="008B2010" w:rsidRPr="00EC3229">
        <w:rPr>
          <w:rFonts w:ascii="Times New Roman" w:hAnsi="Times New Roman" w:cs="Times New Roman"/>
          <w:bCs/>
          <w:sz w:val="28"/>
          <w:szCs w:val="28"/>
        </w:rPr>
        <w:br/>
      </w:r>
      <w:r w:rsidRPr="00EC3229">
        <w:rPr>
          <w:rFonts w:ascii="Times New Roman" w:hAnsi="Times New Roman" w:cs="Times New Roman"/>
          <w:bCs/>
          <w:sz w:val="28"/>
          <w:szCs w:val="28"/>
        </w:rPr>
        <w:t>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550D62" w:rsidRPr="00EC3229" w:rsidRDefault="00550D62" w:rsidP="00255ED0">
      <w:pPr>
        <w:autoSpaceDE w:val="0"/>
        <w:autoSpaceDN w:val="0"/>
        <w:adjustRightInd w:val="0"/>
        <w:spacing w:line="360" w:lineRule="auto"/>
        <w:ind w:firstLine="709"/>
        <w:jc w:val="both"/>
        <w:rPr>
          <w:rFonts w:ascii="Times New Roman" w:hAnsi="Times New Roman" w:cs="Times New Roman"/>
          <w:bCs/>
          <w:sz w:val="28"/>
          <w:szCs w:val="28"/>
        </w:rPr>
      </w:pPr>
      <w:r w:rsidRPr="00BB0E47">
        <w:rPr>
          <w:rFonts w:ascii="Times New Roman" w:hAnsi="Times New Roman" w:cs="Times New Roman"/>
          <w:b/>
          <w:color w:val="000000"/>
          <w:sz w:val="28"/>
          <w:szCs w:val="28"/>
        </w:rPr>
        <w:t>дистанционные образовательные технологии (далее – ДОТ)</w:t>
      </w:r>
      <w:r w:rsidR="0023328C">
        <w:rPr>
          <w:rFonts w:ascii="Times New Roman" w:hAnsi="Times New Roman" w:cs="Times New Roman"/>
          <w:b/>
          <w:color w:val="000000"/>
          <w:sz w:val="28"/>
          <w:szCs w:val="28"/>
        </w:rPr>
        <w:t xml:space="preserve"> </w:t>
      </w:r>
      <w:r w:rsidR="0023328C">
        <w:rPr>
          <w:rFonts w:ascii="Times New Roman" w:hAnsi="Times New Roman" w:cs="Times New Roman"/>
          <w:bCs/>
          <w:sz w:val="28"/>
          <w:szCs w:val="28"/>
        </w:rPr>
        <w:t>–</w:t>
      </w:r>
      <w:r w:rsidRPr="00EC3229">
        <w:rPr>
          <w:rFonts w:ascii="Times New Roman" w:hAnsi="Times New Roman" w:cs="Times New Roman"/>
          <w:bCs/>
          <w:sz w:val="28"/>
          <w:szCs w:val="28"/>
        </w:rPr>
        <w:t xml:space="preserve">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550D62" w:rsidRPr="004E70FD" w:rsidRDefault="00550D62" w:rsidP="00255ED0">
      <w:pPr>
        <w:autoSpaceDE w:val="0"/>
        <w:autoSpaceDN w:val="0"/>
        <w:adjustRightInd w:val="0"/>
        <w:spacing w:line="360" w:lineRule="auto"/>
        <w:ind w:firstLine="709"/>
        <w:jc w:val="both"/>
        <w:rPr>
          <w:rFonts w:ascii="Times New Roman" w:hAnsi="Times New Roman" w:cs="Times New Roman"/>
          <w:b/>
          <w:bCs/>
          <w:sz w:val="28"/>
          <w:szCs w:val="28"/>
        </w:rPr>
      </w:pPr>
      <w:proofErr w:type="gramStart"/>
      <w:r w:rsidRPr="00EC3229">
        <w:rPr>
          <w:rFonts w:ascii="Times New Roman" w:hAnsi="Times New Roman" w:cs="Times New Roman"/>
          <w:b/>
          <w:bCs/>
          <w:sz w:val="28"/>
          <w:szCs w:val="28"/>
        </w:rPr>
        <w:t xml:space="preserve">сетевая форма реализации образовательных программ (далее </w:t>
      </w:r>
      <w:r w:rsidR="004E70FD">
        <w:rPr>
          <w:rFonts w:ascii="Times New Roman" w:hAnsi="Times New Roman" w:cs="Times New Roman"/>
          <w:b/>
          <w:bCs/>
          <w:sz w:val="28"/>
          <w:szCs w:val="28"/>
        </w:rPr>
        <w:t>–</w:t>
      </w:r>
      <w:r w:rsidRPr="00EC3229">
        <w:rPr>
          <w:rFonts w:ascii="Times New Roman" w:hAnsi="Times New Roman" w:cs="Times New Roman"/>
          <w:b/>
          <w:bCs/>
          <w:sz w:val="28"/>
          <w:szCs w:val="28"/>
        </w:rPr>
        <w:t xml:space="preserve"> сетевая форма) </w:t>
      </w:r>
      <w:r w:rsidR="00F037FD">
        <w:rPr>
          <w:rFonts w:ascii="Times New Roman" w:hAnsi="Times New Roman" w:cs="Times New Roman"/>
          <w:b/>
          <w:bCs/>
          <w:sz w:val="28"/>
          <w:szCs w:val="28"/>
        </w:rPr>
        <w:t xml:space="preserve">– </w:t>
      </w:r>
      <w:r w:rsidR="00F037FD" w:rsidRPr="00F037FD">
        <w:rPr>
          <w:rFonts w:ascii="Times New Roman" w:hAnsi="Times New Roman" w:cs="Times New Roman"/>
          <w:bCs/>
          <w:sz w:val="28"/>
          <w:szCs w:val="28"/>
        </w:rPr>
        <w:t>форма реализации образовательных программ, обеспечивающая</w:t>
      </w:r>
      <w:r w:rsidR="00F037FD">
        <w:rPr>
          <w:rFonts w:ascii="Times New Roman" w:hAnsi="Times New Roman" w:cs="Times New Roman"/>
          <w:b/>
          <w:bCs/>
          <w:sz w:val="28"/>
          <w:szCs w:val="28"/>
        </w:rPr>
        <w:t xml:space="preserve"> </w:t>
      </w:r>
      <w:r w:rsidRPr="00EC3229">
        <w:rPr>
          <w:rFonts w:ascii="Times New Roman" w:hAnsi="Times New Roman" w:cs="Times New Roman"/>
          <w:bCs/>
          <w:sz w:val="28"/>
          <w:szCs w:val="28"/>
        </w:rPr>
        <w:t>возможность</w:t>
      </w:r>
      <w:r w:rsidR="00DD72CE">
        <w:rPr>
          <w:rFonts w:ascii="Times New Roman" w:hAnsi="Times New Roman" w:cs="Times New Roman"/>
          <w:bCs/>
          <w:sz w:val="28"/>
          <w:szCs w:val="28"/>
        </w:rPr>
        <w:t xml:space="preserve"> их</w:t>
      </w:r>
      <w:r w:rsidRPr="00EC3229">
        <w:rPr>
          <w:rFonts w:ascii="Times New Roman" w:hAnsi="Times New Roman" w:cs="Times New Roman"/>
          <w:bCs/>
          <w:sz w:val="28"/>
          <w:szCs w:val="28"/>
        </w:rPr>
        <w:t xml:space="preserve"> освоения обучающимся с использованием ресурсов нескольких организаций, осуществляющих образовательную деятельность, а также </w:t>
      </w:r>
      <w:r w:rsidR="009B040C">
        <w:rPr>
          <w:rFonts w:ascii="Times New Roman" w:hAnsi="Times New Roman" w:cs="Times New Roman"/>
          <w:bCs/>
          <w:sz w:val="28"/>
          <w:szCs w:val="28"/>
        </w:rPr>
        <w:br/>
      </w:r>
      <w:r w:rsidRPr="00EC3229">
        <w:rPr>
          <w:rFonts w:ascii="Times New Roman" w:hAnsi="Times New Roman" w:cs="Times New Roman"/>
          <w:bCs/>
          <w:sz w:val="28"/>
          <w:szCs w:val="28"/>
        </w:rPr>
        <w:t>при необходимости с использованием ресурсов иных организаций</w:t>
      </w:r>
      <w:r w:rsidR="00EC3229">
        <w:rPr>
          <w:rFonts w:ascii="Times New Roman" w:hAnsi="Times New Roman" w:cs="Times New Roman"/>
          <w:bCs/>
          <w:sz w:val="28"/>
          <w:szCs w:val="28"/>
        </w:rPr>
        <w:t>.</w:t>
      </w:r>
      <w:proofErr w:type="gramEnd"/>
    </w:p>
    <w:p w:rsidR="00550D62" w:rsidRPr="00EC3229" w:rsidRDefault="00550D62" w:rsidP="00255ED0">
      <w:pPr>
        <w:autoSpaceDE w:val="0"/>
        <w:autoSpaceDN w:val="0"/>
        <w:adjustRightInd w:val="0"/>
        <w:spacing w:line="360" w:lineRule="auto"/>
        <w:ind w:firstLine="709"/>
        <w:jc w:val="both"/>
        <w:rPr>
          <w:rFonts w:ascii="Times New Roman" w:hAnsi="Times New Roman" w:cs="Times New Roman"/>
          <w:bCs/>
          <w:sz w:val="28"/>
          <w:szCs w:val="28"/>
        </w:rPr>
      </w:pPr>
    </w:p>
    <w:p w:rsidR="004E70FD" w:rsidRDefault="004E70FD" w:rsidP="00255ED0">
      <w:pPr>
        <w:autoSpaceDE w:val="0"/>
        <w:autoSpaceDN w:val="0"/>
        <w:adjustRightInd w:val="0"/>
        <w:spacing w:line="360" w:lineRule="auto"/>
        <w:ind w:firstLine="709"/>
        <w:jc w:val="both"/>
        <w:rPr>
          <w:rFonts w:ascii="Times New Roman" w:hAnsi="Times New Roman" w:cs="Times New Roman"/>
          <w:bCs/>
          <w:sz w:val="28"/>
          <w:szCs w:val="28"/>
        </w:rPr>
        <w:sectPr w:rsidR="004E70FD" w:rsidSect="0056168A">
          <w:footerReference w:type="default" r:id="rId14"/>
          <w:pgSz w:w="11906" w:h="16838"/>
          <w:pgMar w:top="1134" w:right="567" w:bottom="1134" w:left="1134" w:header="567" w:footer="567" w:gutter="0"/>
          <w:cols w:space="708"/>
          <w:titlePg/>
          <w:docGrid w:linePitch="360"/>
        </w:sectPr>
      </w:pPr>
    </w:p>
    <w:p w:rsidR="00550D62" w:rsidRPr="00EC3229" w:rsidRDefault="00550D62" w:rsidP="00255ED0">
      <w:pPr>
        <w:pStyle w:val="a4"/>
        <w:numPr>
          <w:ilvl w:val="0"/>
          <w:numId w:val="2"/>
        </w:numPr>
        <w:spacing w:line="360" w:lineRule="auto"/>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 xml:space="preserve">Принципы, </w:t>
      </w:r>
      <w:r w:rsidR="0070421D">
        <w:rPr>
          <w:rFonts w:ascii="Times New Roman" w:hAnsi="Times New Roman" w:cs="Times New Roman"/>
          <w:b/>
          <w:sz w:val="28"/>
          <w:szCs w:val="28"/>
        </w:rPr>
        <w:t>требования и задачи реализации М</w:t>
      </w:r>
      <w:r w:rsidRPr="00EC3229">
        <w:rPr>
          <w:rFonts w:ascii="Times New Roman" w:hAnsi="Times New Roman" w:cs="Times New Roman"/>
          <w:b/>
          <w:sz w:val="28"/>
          <w:szCs w:val="28"/>
        </w:rPr>
        <w:t xml:space="preserve">ероприятия </w:t>
      </w:r>
    </w:p>
    <w:p w:rsidR="00550D62" w:rsidRPr="00BB0E47" w:rsidRDefault="00550D62" w:rsidP="00255ED0">
      <w:pPr>
        <w:spacing w:line="360" w:lineRule="auto"/>
        <w:ind w:firstLine="709"/>
        <w:jc w:val="both"/>
        <w:rPr>
          <w:rFonts w:ascii="Times New Roman" w:hAnsi="Times New Roman" w:cs="Times New Roman"/>
          <w:sz w:val="28"/>
          <w:szCs w:val="28"/>
        </w:rPr>
      </w:pPr>
      <w:proofErr w:type="gramStart"/>
      <w:r w:rsidRPr="00BB0E47">
        <w:rPr>
          <w:rFonts w:ascii="Times New Roman" w:hAnsi="Times New Roman" w:cs="Times New Roman"/>
          <w:sz w:val="28"/>
          <w:szCs w:val="28"/>
        </w:rPr>
        <w:t xml:space="preserve">Для </w:t>
      </w:r>
      <w:r w:rsidR="00BB0E47">
        <w:rPr>
          <w:rFonts w:ascii="Times New Roman" w:hAnsi="Times New Roman" w:cs="Times New Roman"/>
          <w:sz w:val="28"/>
          <w:szCs w:val="28"/>
        </w:rPr>
        <w:t xml:space="preserve">организации качественного доступного образования </w:t>
      </w:r>
      <w:r w:rsidR="008340C3">
        <w:rPr>
          <w:rFonts w:ascii="Times New Roman" w:hAnsi="Times New Roman" w:cs="Times New Roman"/>
          <w:sz w:val="28"/>
          <w:szCs w:val="28"/>
        </w:rPr>
        <w:t xml:space="preserve">обучающихся </w:t>
      </w:r>
      <w:r w:rsidR="00BB0E47">
        <w:rPr>
          <w:rFonts w:ascii="Times New Roman" w:hAnsi="Times New Roman" w:cs="Times New Roman"/>
          <w:sz w:val="28"/>
          <w:szCs w:val="28"/>
        </w:rPr>
        <w:t xml:space="preserve">с ОВЗ, с инвалидностью </w:t>
      </w:r>
      <w:r w:rsidRPr="00BB0E47">
        <w:rPr>
          <w:rFonts w:ascii="Times New Roman" w:hAnsi="Times New Roman" w:cs="Times New Roman"/>
          <w:sz w:val="28"/>
          <w:szCs w:val="28"/>
        </w:rPr>
        <w:t xml:space="preserve">в </w:t>
      </w:r>
      <w:r w:rsidRPr="00EC3229">
        <w:rPr>
          <w:rFonts w:ascii="Times New Roman" w:hAnsi="Times New Roman" w:cs="Times New Roman"/>
          <w:bCs/>
          <w:color w:val="000000"/>
          <w:sz w:val="28"/>
          <w:szCs w:val="28"/>
        </w:rPr>
        <w:t xml:space="preserve">отдельных </w:t>
      </w:r>
      <w:r w:rsidR="008340C3">
        <w:rPr>
          <w:rFonts w:ascii="Times New Roman" w:hAnsi="Times New Roman" w:cs="Times New Roman"/>
          <w:bCs/>
          <w:color w:val="000000"/>
          <w:sz w:val="28"/>
          <w:szCs w:val="28"/>
        </w:rPr>
        <w:t>общеоб</w:t>
      </w:r>
      <w:r w:rsidRPr="00EC3229">
        <w:rPr>
          <w:rFonts w:ascii="Times New Roman" w:hAnsi="Times New Roman" w:cs="Times New Roman"/>
          <w:bCs/>
          <w:color w:val="000000"/>
          <w:sz w:val="28"/>
          <w:szCs w:val="28"/>
        </w:rPr>
        <w:t>разовательных организациях</w:t>
      </w:r>
      <w:r w:rsidRPr="00BB0E47">
        <w:rPr>
          <w:rFonts w:ascii="Times New Roman" w:hAnsi="Times New Roman" w:cs="Times New Roman"/>
          <w:sz w:val="28"/>
          <w:szCs w:val="28"/>
        </w:rPr>
        <w:t xml:space="preserve"> необходимо создать </w:t>
      </w:r>
      <w:r w:rsidR="00BB0E47">
        <w:rPr>
          <w:rFonts w:ascii="Times New Roman" w:hAnsi="Times New Roman" w:cs="Times New Roman"/>
          <w:sz w:val="28"/>
          <w:szCs w:val="28"/>
        </w:rPr>
        <w:t xml:space="preserve">в них </w:t>
      </w:r>
      <w:r w:rsidRPr="00BB0E47">
        <w:rPr>
          <w:rFonts w:ascii="Times New Roman" w:hAnsi="Times New Roman" w:cs="Times New Roman"/>
          <w:sz w:val="28"/>
          <w:szCs w:val="28"/>
        </w:rPr>
        <w:t xml:space="preserve">оптимальные условия обучения, воспитания и коррекции, способствующие не только максимальному овладению академическими знаниями, </w:t>
      </w:r>
      <w:r w:rsidR="00BB0E47">
        <w:rPr>
          <w:rFonts w:ascii="Times New Roman" w:hAnsi="Times New Roman" w:cs="Times New Roman"/>
          <w:sz w:val="28"/>
          <w:szCs w:val="28"/>
        </w:rPr>
        <w:br/>
      </w:r>
      <w:r w:rsidRPr="00BB0E47">
        <w:rPr>
          <w:rFonts w:ascii="Times New Roman" w:hAnsi="Times New Roman" w:cs="Times New Roman"/>
          <w:sz w:val="28"/>
          <w:szCs w:val="28"/>
        </w:rPr>
        <w:t>но и формированию жизненных компетенций.</w:t>
      </w:r>
      <w:proofErr w:type="gramEnd"/>
    </w:p>
    <w:p w:rsidR="00BB0E47" w:rsidRDefault="008340C3" w:rsidP="00255ED0">
      <w:pPr>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w:t>
      </w:r>
      <w:r w:rsidRPr="00EC3229">
        <w:rPr>
          <w:rFonts w:ascii="Times New Roman" w:hAnsi="Times New Roman" w:cs="Times New Roman"/>
          <w:bCs/>
          <w:color w:val="000000"/>
          <w:sz w:val="28"/>
          <w:szCs w:val="28"/>
        </w:rPr>
        <w:t xml:space="preserve">оздание </w:t>
      </w:r>
      <w:r w:rsidRPr="00BB0E47">
        <w:rPr>
          <w:rFonts w:ascii="Times New Roman" w:hAnsi="Times New Roman" w:cs="Times New Roman"/>
          <w:sz w:val="28"/>
          <w:szCs w:val="28"/>
        </w:rPr>
        <w:t>образовательной среды, не только сохраня</w:t>
      </w:r>
      <w:r>
        <w:rPr>
          <w:rFonts w:ascii="Times New Roman" w:hAnsi="Times New Roman" w:cs="Times New Roman"/>
          <w:sz w:val="28"/>
          <w:szCs w:val="28"/>
        </w:rPr>
        <w:t>ющей</w:t>
      </w:r>
      <w:r w:rsidRPr="00BB0E47">
        <w:rPr>
          <w:rFonts w:ascii="Times New Roman" w:hAnsi="Times New Roman" w:cs="Times New Roman"/>
          <w:sz w:val="28"/>
          <w:szCs w:val="28"/>
        </w:rPr>
        <w:t>, но и укрепля</w:t>
      </w:r>
      <w:r>
        <w:rPr>
          <w:rFonts w:ascii="Times New Roman" w:hAnsi="Times New Roman" w:cs="Times New Roman"/>
          <w:sz w:val="28"/>
          <w:szCs w:val="28"/>
        </w:rPr>
        <w:t xml:space="preserve">ющей </w:t>
      </w:r>
      <w:r w:rsidRPr="00BB0E47">
        <w:rPr>
          <w:rFonts w:ascii="Times New Roman" w:hAnsi="Times New Roman" w:cs="Times New Roman"/>
          <w:sz w:val="28"/>
          <w:szCs w:val="28"/>
        </w:rPr>
        <w:t>здоровье</w:t>
      </w:r>
      <w:r>
        <w:rPr>
          <w:rFonts w:ascii="Times New Roman" w:hAnsi="Times New Roman" w:cs="Times New Roman"/>
          <w:sz w:val="28"/>
          <w:szCs w:val="28"/>
        </w:rPr>
        <w:t xml:space="preserve"> обучающихся с ОВЗ, с инвалидностью, </w:t>
      </w:r>
      <w:r w:rsidRPr="00BB0E47">
        <w:rPr>
          <w:rFonts w:ascii="Times New Roman" w:hAnsi="Times New Roman" w:cs="Times New Roman"/>
          <w:sz w:val="28"/>
          <w:szCs w:val="28"/>
        </w:rPr>
        <w:t xml:space="preserve">подстраиваясь под </w:t>
      </w:r>
      <w:r w:rsidRPr="009D6843">
        <w:rPr>
          <w:rFonts w:ascii="Times New Roman" w:hAnsi="Times New Roman"/>
          <w:sz w:val="28"/>
          <w:szCs w:val="28"/>
        </w:rPr>
        <w:t>особенности здоровья</w:t>
      </w:r>
      <w:r>
        <w:rPr>
          <w:rFonts w:ascii="Times New Roman" w:hAnsi="Times New Roman"/>
          <w:sz w:val="28"/>
          <w:szCs w:val="28"/>
        </w:rPr>
        <w:t>,</w:t>
      </w:r>
      <w:r w:rsidRPr="009D6843">
        <w:rPr>
          <w:rFonts w:ascii="Times New Roman" w:hAnsi="Times New Roman"/>
          <w:sz w:val="28"/>
          <w:szCs w:val="28"/>
        </w:rPr>
        <w:t xml:space="preserve"> развития </w:t>
      </w:r>
      <w:r>
        <w:rPr>
          <w:rFonts w:ascii="Times New Roman" w:hAnsi="Times New Roman"/>
          <w:sz w:val="28"/>
          <w:szCs w:val="28"/>
        </w:rPr>
        <w:t xml:space="preserve">и возможности </w:t>
      </w:r>
      <w:r w:rsidRPr="009D6843">
        <w:rPr>
          <w:rFonts w:ascii="Times New Roman" w:hAnsi="Times New Roman"/>
          <w:sz w:val="28"/>
          <w:szCs w:val="28"/>
        </w:rPr>
        <w:t xml:space="preserve">каждого </w:t>
      </w:r>
      <w:r>
        <w:rPr>
          <w:rFonts w:ascii="Times New Roman" w:hAnsi="Times New Roman"/>
          <w:sz w:val="28"/>
          <w:szCs w:val="28"/>
        </w:rPr>
        <w:t>обучающегося, является о</w:t>
      </w:r>
      <w:r w:rsidR="00550D62" w:rsidRPr="00BB0E47">
        <w:rPr>
          <w:rFonts w:ascii="Times New Roman" w:hAnsi="Times New Roman" w:cs="Times New Roman"/>
          <w:sz w:val="28"/>
          <w:szCs w:val="28"/>
        </w:rPr>
        <w:t xml:space="preserve">дним </w:t>
      </w:r>
      <w:r w:rsidR="0070421D">
        <w:rPr>
          <w:rFonts w:ascii="Times New Roman" w:hAnsi="Times New Roman" w:cs="Times New Roman"/>
          <w:sz w:val="28"/>
          <w:szCs w:val="28"/>
        </w:rPr>
        <w:br/>
      </w:r>
      <w:r w:rsidR="00550D62" w:rsidRPr="00BB0E47">
        <w:rPr>
          <w:rFonts w:ascii="Times New Roman" w:hAnsi="Times New Roman" w:cs="Times New Roman"/>
          <w:sz w:val="28"/>
          <w:szCs w:val="28"/>
        </w:rPr>
        <w:t xml:space="preserve">из главных условий </w:t>
      </w:r>
      <w:r>
        <w:rPr>
          <w:rFonts w:ascii="Times New Roman" w:hAnsi="Times New Roman" w:cs="Times New Roman"/>
          <w:sz w:val="28"/>
          <w:szCs w:val="28"/>
        </w:rPr>
        <w:t>функционирования отдельной общеобразовательной организации.</w:t>
      </w:r>
      <w:r w:rsidR="00550D62" w:rsidRPr="00BB0E47">
        <w:rPr>
          <w:rFonts w:ascii="Times New Roman" w:hAnsi="Times New Roman" w:cs="Times New Roman"/>
          <w:sz w:val="28"/>
          <w:szCs w:val="28"/>
        </w:rPr>
        <w:t xml:space="preserve"> </w:t>
      </w:r>
    </w:p>
    <w:p w:rsidR="00550D62" w:rsidRPr="00EC3229" w:rsidRDefault="00550D62" w:rsidP="00255ED0">
      <w:pPr>
        <w:spacing w:line="360" w:lineRule="auto"/>
        <w:ind w:firstLine="709"/>
        <w:jc w:val="both"/>
        <w:rPr>
          <w:rFonts w:ascii="Times New Roman" w:hAnsi="Times New Roman" w:cs="Times New Roman"/>
          <w:bCs/>
          <w:color w:val="000000"/>
          <w:sz w:val="28"/>
          <w:szCs w:val="28"/>
        </w:rPr>
      </w:pPr>
      <w:r w:rsidRPr="00BB0E47">
        <w:rPr>
          <w:rFonts w:ascii="Times New Roman" w:hAnsi="Times New Roman" w:cs="Times New Roman"/>
          <w:sz w:val="28"/>
          <w:szCs w:val="28"/>
        </w:rPr>
        <w:t xml:space="preserve">Целью реализации </w:t>
      </w:r>
      <w:r w:rsidR="008340C3">
        <w:rPr>
          <w:rFonts w:ascii="Times New Roman" w:hAnsi="Times New Roman" w:cs="Times New Roman"/>
          <w:sz w:val="28"/>
          <w:szCs w:val="28"/>
        </w:rPr>
        <w:t>М</w:t>
      </w:r>
      <w:r w:rsidR="00BB0E47">
        <w:rPr>
          <w:rFonts w:ascii="Times New Roman" w:hAnsi="Times New Roman" w:cs="Times New Roman"/>
          <w:sz w:val="28"/>
          <w:szCs w:val="28"/>
        </w:rPr>
        <w:t xml:space="preserve">ероприятия </w:t>
      </w:r>
      <w:r w:rsidRPr="00EC3229">
        <w:rPr>
          <w:rFonts w:ascii="Times New Roman" w:hAnsi="Times New Roman" w:cs="Times New Roman"/>
          <w:bCs/>
          <w:color w:val="000000"/>
          <w:sz w:val="28"/>
          <w:szCs w:val="28"/>
        </w:rPr>
        <w:t>является</w:t>
      </w:r>
      <w:r w:rsidR="001821E9" w:rsidRPr="00EC3229">
        <w:rPr>
          <w:rFonts w:ascii="Times New Roman" w:hAnsi="Times New Roman" w:cs="Times New Roman"/>
          <w:bCs/>
          <w:color w:val="000000"/>
          <w:sz w:val="28"/>
          <w:szCs w:val="28"/>
        </w:rPr>
        <w:t xml:space="preserve"> создание современных условий </w:t>
      </w:r>
      <w:r w:rsidR="0023328C">
        <w:rPr>
          <w:rFonts w:ascii="Times New Roman" w:hAnsi="Times New Roman" w:cs="Times New Roman"/>
          <w:bCs/>
          <w:color w:val="000000"/>
          <w:sz w:val="28"/>
          <w:szCs w:val="28"/>
        </w:rPr>
        <w:br/>
      </w:r>
      <w:r w:rsidR="001821E9" w:rsidRPr="00EC3229">
        <w:rPr>
          <w:rFonts w:ascii="Times New Roman" w:hAnsi="Times New Roman" w:cs="Times New Roman"/>
          <w:bCs/>
          <w:color w:val="000000"/>
          <w:sz w:val="28"/>
          <w:szCs w:val="28"/>
        </w:rPr>
        <w:t xml:space="preserve">для обучения и воспитания </w:t>
      </w:r>
      <w:r w:rsidR="00D13FDF">
        <w:rPr>
          <w:rFonts w:ascii="Times New Roman" w:hAnsi="Times New Roman" w:cs="Times New Roman"/>
          <w:bCs/>
          <w:color w:val="000000"/>
          <w:sz w:val="28"/>
          <w:szCs w:val="28"/>
        </w:rPr>
        <w:t xml:space="preserve">обучающихся </w:t>
      </w:r>
      <w:r w:rsidR="0070421D">
        <w:rPr>
          <w:rFonts w:ascii="Times New Roman" w:hAnsi="Times New Roman" w:cs="Times New Roman"/>
          <w:bCs/>
          <w:color w:val="000000"/>
          <w:sz w:val="28"/>
          <w:szCs w:val="28"/>
        </w:rPr>
        <w:t>через</w:t>
      </w:r>
      <w:r w:rsidRPr="00EC3229">
        <w:rPr>
          <w:rFonts w:ascii="Times New Roman" w:hAnsi="Times New Roman" w:cs="Times New Roman"/>
          <w:bCs/>
          <w:color w:val="000000"/>
          <w:sz w:val="28"/>
          <w:szCs w:val="28"/>
        </w:rPr>
        <w:t xml:space="preserve"> обновлени</w:t>
      </w:r>
      <w:r w:rsidR="0070421D">
        <w:rPr>
          <w:rFonts w:ascii="Times New Roman" w:hAnsi="Times New Roman" w:cs="Times New Roman"/>
          <w:bCs/>
          <w:color w:val="000000"/>
          <w:sz w:val="28"/>
          <w:szCs w:val="28"/>
        </w:rPr>
        <w:t>е</w:t>
      </w:r>
      <w:r w:rsidRPr="00EC3229">
        <w:rPr>
          <w:rFonts w:ascii="Times New Roman" w:hAnsi="Times New Roman" w:cs="Times New Roman"/>
          <w:bCs/>
          <w:color w:val="000000"/>
          <w:sz w:val="28"/>
          <w:szCs w:val="28"/>
        </w:rPr>
        <w:t xml:space="preserve"> инфраструктуры отдельных </w:t>
      </w:r>
      <w:r w:rsidR="0070421D">
        <w:rPr>
          <w:rFonts w:ascii="Times New Roman" w:hAnsi="Times New Roman" w:cs="Times New Roman"/>
          <w:bCs/>
          <w:color w:val="000000"/>
          <w:sz w:val="28"/>
          <w:szCs w:val="28"/>
        </w:rPr>
        <w:t>обще</w:t>
      </w:r>
      <w:r w:rsidRPr="00EC3229">
        <w:rPr>
          <w:rFonts w:ascii="Times New Roman" w:hAnsi="Times New Roman" w:cs="Times New Roman"/>
          <w:bCs/>
          <w:color w:val="000000"/>
          <w:sz w:val="28"/>
          <w:szCs w:val="28"/>
        </w:rPr>
        <w:t xml:space="preserve">образовательных организаций, которое влечет за собой изменение содержания и повышение качества </w:t>
      </w:r>
      <w:r w:rsidR="001821E9" w:rsidRPr="00EC3229">
        <w:rPr>
          <w:rFonts w:ascii="Times New Roman" w:hAnsi="Times New Roman" w:cs="Times New Roman"/>
          <w:bCs/>
          <w:color w:val="000000"/>
          <w:sz w:val="28"/>
          <w:szCs w:val="28"/>
        </w:rPr>
        <w:t>образовательного процесса</w:t>
      </w:r>
      <w:r w:rsidRPr="00EC3229">
        <w:rPr>
          <w:rFonts w:ascii="Times New Roman" w:hAnsi="Times New Roman" w:cs="Times New Roman"/>
          <w:bCs/>
          <w:color w:val="000000"/>
          <w:sz w:val="28"/>
          <w:szCs w:val="28"/>
        </w:rPr>
        <w:t xml:space="preserve">. </w:t>
      </w:r>
    </w:p>
    <w:p w:rsidR="00FE22A0" w:rsidRPr="00FE22A0" w:rsidRDefault="00550D62"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bCs/>
          <w:color w:val="000000"/>
          <w:sz w:val="28"/>
          <w:szCs w:val="28"/>
        </w:rPr>
        <w:t>Основн</w:t>
      </w:r>
      <w:r w:rsidR="008100AB">
        <w:rPr>
          <w:rFonts w:ascii="Times New Roman" w:hAnsi="Times New Roman" w:cs="Times New Roman"/>
          <w:bCs/>
          <w:color w:val="000000"/>
          <w:sz w:val="28"/>
          <w:szCs w:val="28"/>
        </w:rPr>
        <w:t>ой</w:t>
      </w:r>
      <w:r w:rsidRPr="00EC3229">
        <w:rPr>
          <w:rFonts w:ascii="Times New Roman" w:hAnsi="Times New Roman" w:cs="Times New Roman"/>
          <w:bCs/>
          <w:color w:val="000000"/>
          <w:sz w:val="28"/>
          <w:szCs w:val="28"/>
        </w:rPr>
        <w:t xml:space="preserve"> задач</w:t>
      </w:r>
      <w:r w:rsidR="008100AB">
        <w:rPr>
          <w:rFonts w:ascii="Times New Roman" w:hAnsi="Times New Roman" w:cs="Times New Roman"/>
          <w:bCs/>
          <w:color w:val="000000"/>
          <w:sz w:val="28"/>
          <w:szCs w:val="28"/>
        </w:rPr>
        <w:t>ей</w:t>
      </w:r>
      <w:r w:rsidRPr="00EC3229">
        <w:rPr>
          <w:rFonts w:ascii="Times New Roman" w:hAnsi="Times New Roman" w:cs="Times New Roman"/>
          <w:bCs/>
          <w:color w:val="000000"/>
          <w:sz w:val="28"/>
          <w:szCs w:val="28"/>
        </w:rPr>
        <w:t xml:space="preserve"> реализации </w:t>
      </w:r>
      <w:r w:rsidR="0070421D">
        <w:rPr>
          <w:rFonts w:ascii="Times New Roman" w:hAnsi="Times New Roman" w:cs="Times New Roman"/>
          <w:bCs/>
          <w:color w:val="000000"/>
          <w:sz w:val="28"/>
          <w:szCs w:val="28"/>
        </w:rPr>
        <w:t>М</w:t>
      </w:r>
      <w:r w:rsidRPr="00EC3229">
        <w:rPr>
          <w:rFonts w:ascii="Times New Roman" w:hAnsi="Times New Roman" w:cs="Times New Roman"/>
          <w:bCs/>
          <w:color w:val="000000"/>
          <w:sz w:val="28"/>
          <w:szCs w:val="28"/>
        </w:rPr>
        <w:t>ероприятия явля</w:t>
      </w:r>
      <w:r w:rsidR="008100AB">
        <w:rPr>
          <w:rFonts w:ascii="Times New Roman" w:hAnsi="Times New Roman" w:cs="Times New Roman"/>
          <w:bCs/>
          <w:color w:val="000000"/>
          <w:sz w:val="28"/>
          <w:szCs w:val="28"/>
        </w:rPr>
        <w:t>е</w:t>
      </w:r>
      <w:r w:rsidR="00DD72CE">
        <w:rPr>
          <w:rFonts w:ascii="Times New Roman" w:hAnsi="Times New Roman" w:cs="Times New Roman"/>
          <w:bCs/>
          <w:color w:val="000000"/>
          <w:sz w:val="28"/>
          <w:szCs w:val="28"/>
        </w:rPr>
        <w:t>тся</w:t>
      </w:r>
      <w:r w:rsidR="008100AB">
        <w:rPr>
          <w:rFonts w:ascii="Times New Roman" w:hAnsi="Times New Roman" w:cs="Times New Roman"/>
          <w:bCs/>
          <w:color w:val="000000"/>
          <w:sz w:val="28"/>
          <w:szCs w:val="28"/>
        </w:rPr>
        <w:t xml:space="preserve"> о</w:t>
      </w:r>
      <w:r w:rsidR="00FE22A0" w:rsidRPr="00FE22A0">
        <w:rPr>
          <w:rFonts w:ascii="Times New Roman" w:eastAsia="Times New Roman" w:hAnsi="Times New Roman" w:cs="Times New Roman"/>
          <w:bCs/>
          <w:sz w:val="28"/>
          <w:szCs w:val="28"/>
        </w:rPr>
        <w:t>бновление оборудования</w:t>
      </w:r>
      <w:r w:rsidR="008100AB">
        <w:rPr>
          <w:rFonts w:ascii="Times New Roman" w:eastAsia="Times New Roman" w:hAnsi="Times New Roman" w:cs="Times New Roman"/>
          <w:bCs/>
          <w:sz w:val="28"/>
          <w:szCs w:val="28"/>
        </w:rPr>
        <w:t xml:space="preserve"> </w:t>
      </w:r>
      <w:r w:rsidR="00FE22A0" w:rsidRPr="00FE22A0">
        <w:rPr>
          <w:rFonts w:ascii="Times New Roman" w:eastAsia="Times New Roman" w:hAnsi="Times New Roman" w:cs="Times New Roman"/>
          <w:bCs/>
          <w:sz w:val="28"/>
          <w:szCs w:val="28"/>
        </w:rPr>
        <w:t>/</w:t>
      </w:r>
      <w:r w:rsidR="008100AB">
        <w:rPr>
          <w:rFonts w:ascii="Times New Roman" w:eastAsia="Times New Roman" w:hAnsi="Times New Roman" w:cs="Times New Roman"/>
          <w:bCs/>
          <w:sz w:val="28"/>
          <w:szCs w:val="28"/>
        </w:rPr>
        <w:t xml:space="preserve"> </w:t>
      </w:r>
      <w:r w:rsidR="00FE22A0" w:rsidRPr="00FE22A0">
        <w:rPr>
          <w:rFonts w:ascii="Times New Roman" w:eastAsia="Times New Roman" w:hAnsi="Times New Roman" w:cs="Times New Roman"/>
          <w:bCs/>
          <w:sz w:val="28"/>
          <w:szCs w:val="28"/>
        </w:rPr>
        <w:t>оснащение:</w:t>
      </w:r>
    </w:p>
    <w:p w:rsidR="00FE22A0" w:rsidRPr="00FE22A0" w:rsidRDefault="00FE22A0" w:rsidP="00255ED0">
      <w:pPr>
        <w:spacing w:line="360" w:lineRule="auto"/>
        <w:ind w:firstLine="709"/>
        <w:jc w:val="both"/>
        <w:rPr>
          <w:rFonts w:ascii="Times New Roman" w:eastAsia="Times New Roman" w:hAnsi="Times New Roman" w:cs="Times New Roman"/>
          <w:bCs/>
          <w:sz w:val="28"/>
          <w:szCs w:val="28"/>
        </w:rPr>
      </w:pPr>
      <w:r w:rsidRPr="00FE22A0">
        <w:rPr>
          <w:rFonts w:ascii="Times New Roman" w:eastAsia="Times New Roman" w:hAnsi="Times New Roman" w:cs="Times New Roman"/>
          <w:bCs/>
          <w:sz w:val="28"/>
          <w:szCs w:val="28"/>
        </w:rPr>
        <w:t>помещений/мастерских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w:t>
      </w:r>
    </w:p>
    <w:p w:rsidR="00FE22A0" w:rsidRPr="00FE22A0" w:rsidRDefault="00FE22A0" w:rsidP="00255ED0">
      <w:pPr>
        <w:spacing w:line="360" w:lineRule="auto"/>
        <w:ind w:firstLine="709"/>
        <w:jc w:val="both"/>
        <w:rPr>
          <w:rFonts w:ascii="Times New Roman" w:eastAsia="Times New Roman" w:hAnsi="Times New Roman" w:cs="Times New Roman"/>
          <w:bCs/>
          <w:sz w:val="28"/>
          <w:szCs w:val="28"/>
        </w:rPr>
      </w:pPr>
      <w:r w:rsidRPr="00FE22A0">
        <w:rPr>
          <w:rFonts w:ascii="Times New Roman" w:eastAsia="Times New Roman" w:hAnsi="Times New Roman" w:cs="Times New Roman"/>
          <w:bCs/>
          <w:sz w:val="28"/>
          <w:szCs w:val="28"/>
        </w:rPr>
        <w:t xml:space="preserve">помещений психолого-педагогического сопровождения и коррекционной работы с </w:t>
      </w:r>
      <w:proofErr w:type="gramStart"/>
      <w:r w:rsidRPr="00FE22A0">
        <w:rPr>
          <w:rFonts w:ascii="Times New Roman" w:eastAsia="Times New Roman" w:hAnsi="Times New Roman" w:cs="Times New Roman"/>
          <w:bCs/>
          <w:sz w:val="28"/>
          <w:szCs w:val="28"/>
        </w:rPr>
        <w:t>обучающимися</w:t>
      </w:r>
      <w:proofErr w:type="gramEnd"/>
      <w:r w:rsidRPr="00FE22A0">
        <w:rPr>
          <w:rFonts w:ascii="Times New Roman" w:eastAsia="Times New Roman" w:hAnsi="Times New Roman" w:cs="Times New Roman"/>
          <w:bCs/>
          <w:sz w:val="28"/>
          <w:szCs w:val="28"/>
        </w:rPr>
        <w:t xml:space="preserve"> с ОВЗ, с инвалидностью; </w:t>
      </w:r>
    </w:p>
    <w:p w:rsidR="00FE22A0" w:rsidRPr="00FE22A0" w:rsidRDefault="00FE22A0" w:rsidP="00255ED0">
      <w:pPr>
        <w:spacing w:line="360" w:lineRule="auto"/>
        <w:ind w:firstLine="709"/>
        <w:jc w:val="both"/>
        <w:rPr>
          <w:rFonts w:ascii="Times New Roman" w:eastAsia="Times New Roman" w:hAnsi="Times New Roman" w:cs="Times New Roman"/>
          <w:bCs/>
          <w:sz w:val="28"/>
          <w:szCs w:val="28"/>
        </w:rPr>
      </w:pPr>
      <w:r w:rsidRPr="00FE22A0">
        <w:rPr>
          <w:rFonts w:ascii="Times New Roman" w:eastAsia="Times New Roman" w:hAnsi="Times New Roman" w:cs="Times New Roman"/>
          <w:bCs/>
          <w:sz w:val="28"/>
          <w:szCs w:val="28"/>
        </w:rPr>
        <w:t>учебных кабинетов и помещений для организации качественного доступного общего и дополнительного образования обучающихся с ОВЗ, с инвалидностью.</w:t>
      </w:r>
    </w:p>
    <w:p w:rsidR="00817C10" w:rsidRDefault="00817C10" w:rsidP="00255ED0">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2021 году в Мероприятии принимают участие отдельные общеобразовательные организации, включенные в </w:t>
      </w:r>
      <w:r w:rsidRPr="007B1905">
        <w:rPr>
          <w:rFonts w:ascii="Times New Roman" w:hAnsi="Times New Roman" w:cs="Times New Roman"/>
          <w:sz w:val="28"/>
          <w:szCs w:val="28"/>
        </w:rPr>
        <w:t>реестр отдельных организаций, осуществляющих образовательную деятельность по адаптированным основным общеобразовательным прогр</w:t>
      </w:r>
      <w:r w:rsidR="001D63D7">
        <w:rPr>
          <w:rFonts w:ascii="Times New Roman" w:hAnsi="Times New Roman" w:cs="Times New Roman"/>
          <w:sz w:val="28"/>
          <w:szCs w:val="28"/>
        </w:rPr>
        <w:t xml:space="preserve">аммам, </w:t>
      </w:r>
      <w:r w:rsidRPr="007B1905">
        <w:rPr>
          <w:rFonts w:ascii="Times New Roman" w:hAnsi="Times New Roman" w:cs="Times New Roman"/>
          <w:sz w:val="28"/>
          <w:szCs w:val="28"/>
        </w:rPr>
        <w:t xml:space="preserve">утвержденный заместителем </w:t>
      </w:r>
      <w:r>
        <w:rPr>
          <w:rFonts w:ascii="Times New Roman" w:hAnsi="Times New Roman" w:cs="Times New Roman"/>
          <w:sz w:val="28"/>
          <w:szCs w:val="28"/>
        </w:rPr>
        <w:t>М</w:t>
      </w:r>
      <w:r w:rsidRPr="007B1905">
        <w:rPr>
          <w:rFonts w:ascii="Times New Roman" w:hAnsi="Times New Roman" w:cs="Times New Roman"/>
          <w:sz w:val="28"/>
          <w:szCs w:val="28"/>
        </w:rPr>
        <w:t>инистра просве</w:t>
      </w:r>
      <w:r w:rsidR="00436B12">
        <w:rPr>
          <w:rFonts w:ascii="Times New Roman" w:hAnsi="Times New Roman" w:cs="Times New Roman"/>
          <w:sz w:val="28"/>
          <w:szCs w:val="28"/>
        </w:rPr>
        <w:t>щения Российской Федерации Т.Ю. </w:t>
      </w:r>
      <w:proofErr w:type="spellStart"/>
      <w:r w:rsidR="001D63D7">
        <w:rPr>
          <w:rFonts w:ascii="Times New Roman" w:hAnsi="Times New Roman" w:cs="Times New Roman"/>
          <w:sz w:val="28"/>
          <w:szCs w:val="28"/>
        </w:rPr>
        <w:t>Синюгиной</w:t>
      </w:r>
      <w:proofErr w:type="spellEnd"/>
      <w:r w:rsidR="001D63D7">
        <w:rPr>
          <w:rFonts w:ascii="Times New Roman" w:hAnsi="Times New Roman" w:cs="Times New Roman"/>
          <w:sz w:val="28"/>
          <w:szCs w:val="28"/>
        </w:rPr>
        <w:t xml:space="preserve"> 9 октября 2019 г</w:t>
      </w:r>
      <w:r w:rsidR="00436B12">
        <w:rPr>
          <w:rFonts w:ascii="Times New Roman" w:hAnsi="Times New Roman" w:cs="Times New Roman"/>
          <w:sz w:val="28"/>
          <w:szCs w:val="28"/>
        </w:rPr>
        <w:t>.</w:t>
      </w:r>
      <w:proofErr w:type="gramEnd"/>
    </w:p>
    <w:p w:rsidR="00AE48B8" w:rsidRDefault="00817C10" w:rsidP="00255ED0">
      <w:pPr>
        <w:spacing w:line="360" w:lineRule="auto"/>
        <w:ind w:firstLine="708"/>
        <w:jc w:val="both"/>
        <w:rPr>
          <w:rFonts w:ascii="Times New Roman" w:hAnsi="Times New Roman" w:cs="Times New Roman"/>
          <w:sz w:val="28"/>
          <w:szCs w:val="28"/>
        </w:rPr>
      </w:pPr>
      <w:proofErr w:type="gramStart"/>
      <w:r w:rsidRPr="00EC3229">
        <w:rPr>
          <w:rFonts w:ascii="Times New Roman" w:hAnsi="Times New Roman" w:cs="Times New Roman"/>
          <w:sz w:val="28"/>
          <w:szCs w:val="28"/>
        </w:rPr>
        <w:lastRenderedPageBreak/>
        <w:t>Субсидия из феде</w:t>
      </w:r>
      <w:r>
        <w:rPr>
          <w:rFonts w:ascii="Times New Roman" w:hAnsi="Times New Roman" w:cs="Times New Roman"/>
          <w:sz w:val="28"/>
          <w:szCs w:val="28"/>
        </w:rPr>
        <w:t>рального бюджета на реализацию М</w:t>
      </w:r>
      <w:r w:rsidRPr="00EC3229">
        <w:rPr>
          <w:rFonts w:ascii="Times New Roman" w:hAnsi="Times New Roman" w:cs="Times New Roman"/>
          <w:sz w:val="28"/>
          <w:szCs w:val="28"/>
        </w:rPr>
        <w:t>ероприятия может быть направлена только в организации,</w:t>
      </w:r>
      <w:r>
        <w:rPr>
          <w:rFonts w:ascii="Times New Roman" w:hAnsi="Times New Roman" w:cs="Times New Roman"/>
          <w:sz w:val="28"/>
          <w:szCs w:val="28"/>
        </w:rPr>
        <w:t xml:space="preserve"> включенные в указанный реестр, и только </w:t>
      </w:r>
      <w:r w:rsidR="00436B12">
        <w:rPr>
          <w:rFonts w:ascii="Times New Roman" w:hAnsi="Times New Roman" w:cs="Times New Roman"/>
          <w:sz w:val="28"/>
          <w:szCs w:val="28"/>
        </w:rPr>
        <w:br/>
      </w:r>
      <w:r>
        <w:rPr>
          <w:rFonts w:ascii="Times New Roman" w:hAnsi="Times New Roman" w:cs="Times New Roman"/>
          <w:sz w:val="28"/>
          <w:szCs w:val="28"/>
        </w:rPr>
        <w:t>на реализацию указанных выше задач.</w:t>
      </w:r>
      <w:r w:rsidR="00AE48B8">
        <w:rPr>
          <w:rFonts w:ascii="Times New Roman" w:hAnsi="Times New Roman" w:cs="Times New Roman"/>
          <w:sz w:val="28"/>
          <w:szCs w:val="28"/>
        </w:rPr>
        <w:t xml:space="preserve"> </w:t>
      </w:r>
      <w:proofErr w:type="gramEnd"/>
    </w:p>
    <w:p w:rsidR="00C3318C" w:rsidRPr="00E07BA0" w:rsidRDefault="00C3318C" w:rsidP="00255E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550D62" w:rsidRPr="003E1C45">
        <w:rPr>
          <w:rFonts w:ascii="Times New Roman" w:hAnsi="Times New Roman" w:cs="Times New Roman"/>
          <w:sz w:val="28"/>
          <w:szCs w:val="28"/>
        </w:rPr>
        <w:t xml:space="preserve">аждой участвующей в </w:t>
      </w:r>
      <w:r w:rsidR="006D4006">
        <w:rPr>
          <w:rFonts w:ascii="Times New Roman" w:hAnsi="Times New Roman" w:cs="Times New Roman"/>
          <w:sz w:val="28"/>
          <w:szCs w:val="28"/>
        </w:rPr>
        <w:t>М</w:t>
      </w:r>
      <w:r w:rsidR="00550D62" w:rsidRPr="003E1C45">
        <w:rPr>
          <w:rFonts w:ascii="Times New Roman" w:hAnsi="Times New Roman" w:cs="Times New Roman"/>
          <w:sz w:val="28"/>
          <w:szCs w:val="28"/>
        </w:rPr>
        <w:t xml:space="preserve">ероприятии </w:t>
      </w:r>
      <w:r w:rsidR="00550D62" w:rsidRPr="00E07BA0">
        <w:rPr>
          <w:rFonts w:ascii="Times New Roman" w:hAnsi="Times New Roman" w:cs="Times New Roman"/>
          <w:sz w:val="28"/>
          <w:szCs w:val="28"/>
        </w:rPr>
        <w:t xml:space="preserve">отдельной </w:t>
      </w:r>
      <w:r w:rsidR="006D4006" w:rsidRPr="00E07BA0">
        <w:rPr>
          <w:rFonts w:ascii="Times New Roman" w:hAnsi="Times New Roman" w:cs="Times New Roman"/>
          <w:sz w:val="28"/>
          <w:szCs w:val="28"/>
        </w:rPr>
        <w:t>обще</w:t>
      </w:r>
      <w:r w:rsidR="00550D62" w:rsidRPr="00E07BA0">
        <w:rPr>
          <w:rFonts w:ascii="Times New Roman" w:hAnsi="Times New Roman" w:cs="Times New Roman"/>
          <w:sz w:val="28"/>
          <w:szCs w:val="28"/>
        </w:rPr>
        <w:t>образовательной организаци</w:t>
      </w:r>
      <w:r w:rsidRPr="00E07BA0">
        <w:rPr>
          <w:rFonts w:ascii="Times New Roman" w:hAnsi="Times New Roman" w:cs="Times New Roman"/>
          <w:sz w:val="28"/>
          <w:szCs w:val="28"/>
        </w:rPr>
        <w:t>и необходимо:</w:t>
      </w:r>
    </w:p>
    <w:p w:rsidR="00124781" w:rsidRDefault="00C3318C" w:rsidP="00255ED0">
      <w:pPr>
        <w:pStyle w:val="a4"/>
        <w:numPr>
          <w:ilvl w:val="0"/>
          <w:numId w:val="25"/>
        </w:numPr>
        <w:spacing w:line="360" w:lineRule="auto"/>
        <w:ind w:left="0" w:firstLine="709"/>
        <w:jc w:val="both"/>
        <w:rPr>
          <w:rFonts w:ascii="Times New Roman" w:hAnsi="Times New Roman" w:cs="Times New Roman"/>
          <w:sz w:val="28"/>
          <w:szCs w:val="28"/>
        </w:rPr>
      </w:pPr>
      <w:r w:rsidRPr="00124781">
        <w:rPr>
          <w:rFonts w:ascii="Times New Roman" w:hAnsi="Times New Roman" w:cs="Times New Roman"/>
          <w:sz w:val="28"/>
          <w:szCs w:val="28"/>
        </w:rPr>
        <w:t xml:space="preserve">провести </w:t>
      </w:r>
      <w:r w:rsidR="00550D62" w:rsidRPr="00124781">
        <w:rPr>
          <w:rFonts w:ascii="Times New Roman" w:hAnsi="Times New Roman" w:cs="Times New Roman"/>
          <w:sz w:val="28"/>
          <w:szCs w:val="28"/>
        </w:rPr>
        <w:t>мониторинг</w:t>
      </w:r>
      <w:r w:rsidR="001D63D7">
        <w:rPr>
          <w:rFonts w:ascii="Times New Roman" w:hAnsi="Times New Roman" w:cs="Times New Roman"/>
          <w:sz w:val="28"/>
          <w:szCs w:val="28"/>
        </w:rPr>
        <w:t xml:space="preserve"> актуального</w:t>
      </w:r>
      <w:r w:rsidR="00550D62" w:rsidRPr="00124781">
        <w:rPr>
          <w:rFonts w:ascii="Times New Roman" w:hAnsi="Times New Roman" w:cs="Times New Roman"/>
          <w:sz w:val="28"/>
          <w:szCs w:val="28"/>
        </w:rPr>
        <w:t xml:space="preserve"> </w:t>
      </w:r>
      <w:r w:rsidR="00E07BA0" w:rsidRPr="00124781">
        <w:rPr>
          <w:rFonts w:ascii="Times New Roman" w:hAnsi="Times New Roman" w:cs="Times New Roman"/>
          <w:sz w:val="28"/>
          <w:szCs w:val="28"/>
        </w:rPr>
        <w:t xml:space="preserve">материально-технического обеспечения образовательного процесса, </w:t>
      </w:r>
      <w:proofErr w:type="spellStart"/>
      <w:r w:rsidR="00E07BA0" w:rsidRPr="00124781">
        <w:rPr>
          <w:rFonts w:ascii="Times New Roman" w:hAnsi="Times New Roman" w:cs="Times New Roman"/>
          <w:sz w:val="28"/>
          <w:szCs w:val="28"/>
        </w:rPr>
        <w:t>здоровьесберегающей</w:t>
      </w:r>
      <w:proofErr w:type="spellEnd"/>
      <w:r w:rsidR="00E07BA0" w:rsidRPr="00124781">
        <w:rPr>
          <w:rFonts w:ascii="Times New Roman" w:hAnsi="Times New Roman" w:cs="Times New Roman"/>
          <w:sz w:val="28"/>
          <w:szCs w:val="28"/>
        </w:rPr>
        <w:t xml:space="preserve"> среды </w:t>
      </w:r>
      <w:r w:rsidR="00550D62" w:rsidRPr="00124781">
        <w:rPr>
          <w:rFonts w:ascii="Times New Roman" w:hAnsi="Times New Roman" w:cs="Times New Roman"/>
          <w:sz w:val="28"/>
          <w:szCs w:val="28"/>
        </w:rPr>
        <w:t>(</w:t>
      </w:r>
      <w:r w:rsidR="00E07BA0" w:rsidRPr="00124781">
        <w:rPr>
          <w:rFonts w:ascii="Times New Roman" w:hAnsi="Times New Roman" w:cs="Times New Roman"/>
          <w:sz w:val="28"/>
          <w:szCs w:val="28"/>
        </w:rPr>
        <w:t xml:space="preserve">форма мониторинга – Приложение </w:t>
      </w:r>
      <w:r w:rsidR="0079179A">
        <w:rPr>
          <w:rFonts w:ascii="Times New Roman" w:hAnsi="Times New Roman" w:cs="Times New Roman"/>
          <w:sz w:val="28"/>
          <w:szCs w:val="28"/>
        </w:rPr>
        <w:t>2</w:t>
      </w:r>
      <w:r w:rsidR="00550D62" w:rsidRPr="00124781">
        <w:rPr>
          <w:rFonts w:ascii="Times New Roman" w:hAnsi="Times New Roman" w:cs="Times New Roman"/>
          <w:sz w:val="28"/>
          <w:szCs w:val="28"/>
        </w:rPr>
        <w:t>)</w:t>
      </w:r>
      <w:r w:rsidRPr="00124781">
        <w:rPr>
          <w:rFonts w:ascii="Times New Roman" w:hAnsi="Times New Roman" w:cs="Times New Roman"/>
          <w:sz w:val="28"/>
          <w:szCs w:val="28"/>
        </w:rPr>
        <w:t>;</w:t>
      </w:r>
      <w:r w:rsidR="00550D62" w:rsidRPr="00124781">
        <w:rPr>
          <w:rFonts w:ascii="Times New Roman" w:hAnsi="Times New Roman" w:cs="Times New Roman"/>
          <w:sz w:val="28"/>
          <w:szCs w:val="28"/>
        </w:rPr>
        <w:t xml:space="preserve"> </w:t>
      </w:r>
    </w:p>
    <w:p w:rsidR="00124781" w:rsidRPr="001D63D7" w:rsidRDefault="00C3318C" w:rsidP="001D63D7">
      <w:pPr>
        <w:pStyle w:val="a4"/>
        <w:numPr>
          <w:ilvl w:val="0"/>
          <w:numId w:val="25"/>
        </w:numPr>
        <w:spacing w:line="360" w:lineRule="auto"/>
        <w:ind w:left="0" w:firstLine="709"/>
        <w:jc w:val="both"/>
        <w:rPr>
          <w:rFonts w:ascii="Times New Roman" w:hAnsi="Times New Roman" w:cs="Times New Roman"/>
          <w:sz w:val="28"/>
          <w:szCs w:val="28"/>
        </w:rPr>
      </w:pPr>
      <w:r w:rsidRPr="00124781">
        <w:rPr>
          <w:rFonts w:ascii="Times New Roman" w:hAnsi="Times New Roman" w:cs="Times New Roman"/>
          <w:sz w:val="28"/>
          <w:szCs w:val="28"/>
        </w:rPr>
        <w:t xml:space="preserve">определить необходимый </w:t>
      </w:r>
      <w:r w:rsidR="0079179A" w:rsidRPr="0079179A">
        <w:rPr>
          <w:rFonts w:ascii="Times New Roman" w:hAnsi="Times New Roman" w:cs="Times New Roman"/>
          <w:sz w:val="28"/>
          <w:szCs w:val="28"/>
        </w:rPr>
        <w:t xml:space="preserve">перечень оборудования и средств обучения </w:t>
      </w:r>
      <w:r w:rsidR="00674D8D">
        <w:rPr>
          <w:rFonts w:ascii="Times New Roman" w:hAnsi="Times New Roman" w:cs="Times New Roman"/>
          <w:sz w:val="28"/>
          <w:szCs w:val="28"/>
        </w:rPr>
        <w:br/>
      </w:r>
      <w:r w:rsidRPr="00124781">
        <w:rPr>
          <w:rFonts w:ascii="Times New Roman" w:hAnsi="Times New Roman" w:cs="Times New Roman"/>
          <w:sz w:val="28"/>
          <w:szCs w:val="28"/>
        </w:rPr>
        <w:t xml:space="preserve">с учетом результатов мониторинга и приоритетности задач Мероприятия (примерный перечень </w:t>
      </w:r>
      <w:r w:rsidR="001D63D7">
        <w:rPr>
          <w:rFonts w:ascii="Times New Roman" w:hAnsi="Times New Roman" w:cs="Times New Roman"/>
          <w:sz w:val="28"/>
          <w:szCs w:val="28"/>
        </w:rPr>
        <w:t>–</w:t>
      </w:r>
      <w:r w:rsidRPr="00124781">
        <w:rPr>
          <w:rFonts w:ascii="Times New Roman" w:hAnsi="Times New Roman" w:cs="Times New Roman"/>
          <w:sz w:val="28"/>
          <w:szCs w:val="28"/>
        </w:rPr>
        <w:t xml:space="preserve"> </w:t>
      </w:r>
      <w:r w:rsidR="00B33E1A" w:rsidRPr="001D63D7">
        <w:rPr>
          <w:rFonts w:ascii="Times New Roman" w:hAnsi="Times New Roman" w:cs="Times New Roman"/>
          <w:sz w:val="28"/>
          <w:szCs w:val="28"/>
        </w:rPr>
        <w:t>Приложение 3</w:t>
      </w:r>
      <w:r w:rsidRPr="001D63D7">
        <w:rPr>
          <w:rFonts w:ascii="Times New Roman" w:hAnsi="Times New Roman" w:cs="Times New Roman"/>
          <w:sz w:val="28"/>
          <w:szCs w:val="28"/>
        </w:rPr>
        <w:t>);</w:t>
      </w:r>
    </w:p>
    <w:p w:rsidR="00D01AFE" w:rsidRPr="00124781" w:rsidRDefault="00A679AE" w:rsidP="00255ED0">
      <w:pPr>
        <w:pStyle w:val="a4"/>
        <w:numPr>
          <w:ilvl w:val="0"/>
          <w:numId w:val="25"/>
        </w:numPr>
        <w:spacing w:line="360" w:lineRule="auto"/>
        <w:ind w:left="0" w:firstLine="709"/>
        <w:jc w:val="both"/>
        <w:rPr>
          <w:rFonts w:ascii="Times New Roman" w:hAnsi="Times New Roman" w:cs="Times New Roman"/>
          <w:sz w:val="28"/>
          <w:szCs w:val="28"/>
        </w:rPr>
      </w:pPr>
      <w:r w:rsidRPr="00124781">
        <w:rPr>
          <w:rFonts w:ascii="Times New Roman" w:hAnsi="Times New Roman" w:cs="Times New Roman"/>
          <w:sz w:val="28"/>
          <w:szCs w:val="28"/>
        </w:rPr>
        <w:t>разработ</w:t>
      </w:r>
      <w:r w:rsidR="00D01AFE" w:rsidRPr="00124781">
        <w:rPr>
          <w:rFonts w:ascii="Times New Roman" w:hAnsi="Times New Roman" w:cs="Times New Roman"/>
          <w:sz w:val="28"/>
          <w:szCs w:val="28"/>
        </w:rPr>
        <w:t>ать</w:t>
      </w:r>
      <w:r w:rsidRPr="00124781">
        <w:rPr>
          <w:rFonts w:ascii="Times New Roman" w:hAnsi="Times New Roman" w:cs="Times New Roman"/>
          <w:sz w:val="28"/>
          <w:szCs w:val="28"/>
        </w:rPr>
        <w:t xml:space="preserve"> </w:t>
      </w:r>
      <w:r w:rsidR="00360AD7" w:rsidRPr="00360AD7">
        <w:rPr>
          <w:rFonts w:ascii="Times New Roman" w:hAnsi="Times New Roman" w:cs="Times New Roman"/>
          <w:sz w:val="28"/>
          <w:szCs w:val="28"/>
        </w:rPr>
        <w:t>программ</w:t>
      </w:r>
      <w:r w:rsidR="00360AD7">
        <w:rPr>
          <w:rFonts w:ascii="Times New Roman" w:hAnsi="Times New Roman" w:cs="Times New Roman"/>
          <w:sz w:val="28"/>
          <w:szCs w:val="28"/>
        </w:rPr>
        <w:t>у</w:t>
      </w:r>
      <w:r w:rsidR="00360AD7" w:rsidRPr="00360AD7">
        <w:rPr>
          <w:rFonts w:ascii="Times New Roman" w:hAnsi="Times New Roman" w:cs="Times New Roman"/>
          <w:sz w:val="28"/>
          <w:szCs w:val="28"/>
        </w:rPr>
        <w:t xml:space="preserve"> развития </w:t>
      </w:r>
      <w:r w:rsidR="00550D62" w:rsidRPr="00124781">
        <w:rPr>
          <w:rFonts w:ascii="Times New Roman" w:hAnsi="Times New Roman" w:cs="Times New Roman"/>
          <w:sz w:val="28"/>
          <w:szCs w:val="28"/>
        </w:rPr>
        <w:t xml:space="preserve">с учетом изменения подходов </w:t>
      </w:r>
      <w:r w:rsidR="001D63D7">
        <w:rPr>
          <w:rFonts w:ascii="Times New Roman" w:hAnsi="Times New Roman" w:cs="Times New Roman"/>
          <w:sz w:val="28"/>
          <w:szCs w:val="28"/>
        </w:rPr>
        <w:br/>
      </w:r>
      <w:r w:rsidR="00550D62" w:rsidRPr="00124781">
        <w:rPr>
          <w:rFonts w:ascii="Times New Roman" w:hAnsi="Times New Roman" w:cs="Times New Roman"/>
          <w:sz w:val="28"/>
          <w:szCs w:val="28"/>
        </w:rPr>
        <w:t>к организации деятельности.</w:t>
      </w:r>
      <w:r w:rsidR="00D01AFE" w:rsidRPr="00124781">
        <w:rPr>
          <w:rFonts w:ascii="Times New Roman" w:hAnsi="Times New Roman" w:cs="Times New Roman"/>
          <w:sz w:val="28"/>
          <w:szCs w:val="28"/>
        </w:rPr>
        <w:t xml:space="preserve"> По результатам реализации </w:t>
      </w:r>
      <w:r w:rsidR="001E74DB" w:rsidRPr="00124781">
        <w:rPr>
          <w:rFonts w:ascii="Times New Roman" w:hAnsi="Times New Roman" w:cs="Times New Roman"/>
          <w:sz w:val="28"/>
          <w:szCs w:val="28"/>
        </w:rPr>
        <w:t>М</w:t>
      </w:r>
      <w:r w:rsidR="00D01AFE" w:rsidRPr="00124781">
        <w:rPr>
          <w:rFonts w:ascii="Times New Roman" w:hAnsi="Times New Roman" w:cs="Times New Roman"/>
          <w:sz w:val="28"/>
          <w:szCs w:val="28"/>
        </w:rPr>
        <w:t xml:space="preserve">ероприятия </w:t>
      </w:r>
      <w:r w:rsidR="00D01AFE" w:rsidRPr="00124781">
        <w:rPr>
          <w:rFonts w:ascii="Times New Roman" w:hAnsi="Times New Roman" w:cs="Times New Roman"/>
          <w:bCs/>
          <w:color w:val="000000"/>
          <w:sz w:val="28"/>
          <w:szCs w:val="28"/>
        </w:rPr>
        <w:t xml:space="preserve">отдельные </w:t>
      </w:r>
      <w:r w:rsidR="00D20766">
        <w:rPr>
          <w:rFonts w:ascii="Times New Roman" w:hAnsi="Times New Roman" w:cs="Times New Roman"/>
          <w:bCs/>
          <w:color w:val="000000"/>
          <w:sz w:val="28"/>
          <w:szCs w:val="28"/>
        </w:rPr>
        <w:t>обще</w:t>
      </w:r>
      <w:r w:rsidR="00D01AFE" w:rsidRPr="00124781">
        <w:rPr>
          <w:rFonts w:ascii="Times New Roman" w:hAnsi="Times New Roman" w:cs="Times New Roman"/>
          <w:bCs/>
          <w:color w:val="000000"/>
          <w:sz w:val="28"/>
          <w:szCs w:val="28"/>
        </w:rPr>
        <w:t xml:space="preserve">образовательные организации </w:t>
      </w:r>
      <w:r w:rsidR="00D01AFE" w:rsidRPr="00124781">
        <w:rPr>
          <w:rFonts w:ascii="Times New Roman" w:hAnsi="Times New Roman" w:cs="Times New Roman"/>
          <w:sz w:val="28"/>
          <w:szCs w:val="28"/>
        </w:rPr>
        <w:t xml:space="preserve">должны стать региональными учебно-методическими (ресурсными) центрами, оказывающими методическую помощь педагогическим работникам общеобразовательных учреждений, психолого-педагогическую помощь детям и их родителям с использованием дистанционных технологий и сетевой формы реализации образовательных программ </w:t>
      </w:r>
      <w:r w:rsidR="00D01AFE" w:rsidRPr="00124781">
        <w:rPr>
          <w:rFonts w:ascii="Times New Roman" w:hAnsi="Times New Roman" w:cs="Times New Roman"/>
          <w:sz w:val="28"/>
          <w:szCs w:val="28"/>
        </w:rPr>
        <w:br/>
        <w:t>(</w:t>
      </w:r>
      <w:r w:rsidR="00D20766">
        <w:rPr>
          <w:rFonts w:ascii="Times New Roman" w:hAnsi="Times New Roman" w:cs="Times New Roman"/>
          <w:sz w:val="28"/>
          <w:szCs w:val="28"/>
        </w:rPr>
        <w:t>Приложение 4</w:t>
      </w:r>
      <w:r w:rsidR="00D01AFE" w:rsidRPr="00124781">
        <w:rPr>
          <w:rFonts w:ascii="Times New Roman" w:hAnsi="Times New Roman" w:cs="Times New Roman"/>
          <w:sz w:val="28"/>
          <w:szCs w:val="28"/>
        </w:rPr>
        <w:t>).</w:t>
      </w:r>
    </w:p>
    <w:p w:rsidR="007D1CE7" w:rsidRPr="00E41AC1" w:rsidRDefault="007B1905" w:rsidP="00255ED0">
      <w:pPr>
        <w:spacing w:line="360" w:lineRule="auto"/>
        <w:ind w:firstLine="709"/>
        <w:jc w:val="both"/>
        <w:rPr>
          <w:rFonts w:ascii="Times New Roman" w:hAnsi="Times New Roman" w:cs="Times New Roman"/>
          <w:sz w:val="28"/>
          <w:szCs w:val="28"/>
        </w:rPr>
      </w:pPr>
      <w:r w:rsidRPr="00E41AC1">
        <w:rPr>
          <w:rFonts w:ascii="Times New Roman" w:hAnsi="Times New Roman" w:cs="Times New Roman"/>
          <w:sz w:val="28"/>
          <w:szCs w:val="28"/>
        </w:rPr>
        <w:t xml:space="preserve">При </w:t>
      </w:r>
      <w:r w:rsidR="007D1CE7" w:rsidRPr="00E41AC1">
        <w:rPr>
          <w:rFonts w:ascii="Times New Roman" w:hAnsi="Times New Roman" w:cs="Times New Roman"/>
          <w:sz w:val="28"/>
          <w:szCs w:val="28"/>
        </w:rPr>
        <w:t xml:space="preserve">проведении методических </w:t>
      </w:r>
      <w:r w:rsidRPr="00E41AC1">
        <w:rPr>
          <w:rFonts w:ascii="Times New Roman" w:hAnsi="Times New Roman" w:cs="Times New Roman"/>
          <w:sz w:val="28"/>
          <w:szCs w:val="28"/>
        </w:rPr>
        <w:t xml:space="preserve">мероприятий </w:t>
      </w:r>
      <w:r w:rsidR="007D1CE7" w:rsidRPr="00E41AC1">
        <w:rPr>
          <w:rFonts w:ascii="Times New Roman" w:hAnsi="Times New Roman" w:cs="Times New Roman"/>
          <w:sz w:val="28"/>
          <w:szCs w:val="28"/>
        </w:rPr>
        <w:t xml:space="preserve">необходимым условием является использование фирменного стиля </w:t>
      </w:r>
      <w:r w:rsidR="00EA6264" w:rsidRPr="00E41AC1">
        <w:rPr>
          <w:rFonts w:ascii="Times New Roman" w:hAnsi="Times New Roman" w:cs="Times New Roman"/>
          <w:sz w:val="28"/>
          <w:szCs w:val="28"/>
        </w:rPr>
        <w:t>мероприятия «</w:t>
      </w:r>
      <w:proofErr w:type="spellStart"/>
      <w:r w:rsidR="00EA6264" w:rsidRPr="00E41AC1">
        <w:rPr>
          <w:rFonts w:ascii="Times New Roman" w:hAnsi="Times New Roman" w:cs="Times New Roman"/>
          <w:sz w:val="28"/>
          <w:szCs w:val="28"/>
        </w:rPr>
        <w:t>Доброшкола</w:t>
      </w:r>
      <w:proofErr w:type="spellEnd"/>
      <w:r w:rsidR="00EA6264" w:rsidRPr="00E41AC1">
        <w:rPr>
          <w:rFonts w:ascii="Times New Roman" w:hAnsi="Times New Roman" w:cs="Times New Roman"/>
          <w:sz w:val="28"/>
          <w:szCs w:val="28"/>
        </w:rPr>
        <w:t xml:space="preserve">» федерального проекта «Современная школа» </w:t>
      </w:r>
      <w:r w:rsidR="007D1CE7" w:rsidRPr="00E41AC1">
        <w:rPr>
          <w:rFonts w:ascii="Times New Roman" w:hAnsi="Times New Roman" w:cs="Times New Roman"/>
          <w:sz w:val="28"/>
          <w:szCs w:val="28"/>
        </w:rPr>
        <w:t>национального проекта «Образование».</w:t>
      </w:r>
    </w:p>
    <w:p w:rsidR="00EA6264" w:rsidRPr="00E41AC1" w:rsidRDefault="007D1CE7" w:rsidP="00255ED0">
      <w:pPr>
        <w:spacing w:line="360" w:lineRule="auto"/>
        <w:ind w:firstLine="709"/>
        <w:jc w:val="both"/>
        <w:rPr>
          <w:rFonts w:ascii="Times New Roman" w:hAnsi="Times New Roman" w:cs="Times New Roman"/>
          <w:sz w:val="28"/>
          <w:szCs w:val="28"/>
        </w:rPr>
      </w:pPr>
      <w:r w:rsidRPr="00E41AC1">
        <w:rPr>
          <w:rFonts w:ascii="Times New Roman" w:hAnsi="Times New Roman" w:cs="Times New Roman"/>
          <w:sz w:val="28"/>
          <w:szCs w:val="28"/>
        </w:rPr>
        <w:t>Пр</w:t>
      </w:r>
      <w:r w:rsidR="00FC5230" w:rsidRPr="00E41AC1">
        <w:rPr>
          <w:rFonts w:ascii="Times New Roman" w:hAnsi="Times New Roman" w:cs="Times New Roman"/>
          <w:sz w:val="28"/>
          <w:szCs w:val="28"/>
        </w:rPr>
        <w:t>и</w:t>
      </w:r>
      <w:r w:rsidRPr="00E41AC1">
        <w:rPr>
          <w:rFonts w:ascii="Times New Roman" w:hAnsi="Times New Roman" w:cs="Times New Roman"/>
          <w:sz w:val="28"/>
          <w:szCs w:val="28"/>
        </w:rPr>
        <w:t xml:space="preserve"> проведении работ по зонированию оснащаемых помещений </w:t>
      </w:r>
      <w:r w:rsidR="00FC5230" w:rsidRPr="00E41AC1">
        <w:rPr>
          <w:rFonts w:ascii="Times New Roman" w:hAnsi="Times New Roman" w:cs="Times New Roman"/>
          <w:sz w:val="28"/>
          <w:szCs w:val="28"/>
        </w:rPr>
        <w:t xml:space="preserve">отдельной общеобразовательной </w:t>
      </w:r>
      <w:r w:rsidRPr="00E41AC1">
        <w:rPr>
          <w:rFonts w:ascii="Times New Roman" w:hAnsi="Times New Roman" w:cs="Times New Roman"/>
          <w:sz w:val="28"/>
          <w:szCs w:val="28"/>
        </w:rPr>
        <w:t>организации</w:t>
      </w:r>
      <w:r w:rsidR="00EA6264" w:rsidRPr="00E41AC1">
        <w:rPr>
          <w:rFonts w:ascii="Times New Roman" w:hAnsi="Times New Roman" w:cs="Times New Roman"/>
          <w:sz w:val="28"/>
          <w:szCs w:val="28"/>
        </w:rPr>
        <w:t xml:space="preserve"> использование фирменного стиля мероприятия «</w:t>
      </w:r>
      <w:proofErr w:type="spellStart"/>
      <w:r w:rsidR="00EA6264" w:rsidRPr="00E41AC1">
        <w:rPr>
          <w:rFonts w:ascii="Times New Roman" w:hAnsi="Times New Roman" w:cs="Times New Roman"/>
          <w:sz w:val="28"/>
          <w:szCs w:val="28"/>
        </w:rPr>
        <w:t>Доброшкола</w:t>
      </w:r>
      <w:proofErr w:type="spellEnd"/>
      <w:r w:rsidR="00EA6264" w:rsidRPr="00E41AC1">
        <w:rPr>
          <w:rFonts w:ascii="Times New Roman" w:hAnsi="Times New Roman" w:cs="Times New Roman"/>
          <w:sz w:val="28"/>
          <w:szCs w:val="28"/>
        </w:rPr>
        <w:t>» федерального проекта «Современная школа» национального проекта «Образование» допускается в виде таблички на двери оснащаемого помещения.</w:t>
      </w:r>
    </w:p>
    <w:p w:rsidR="00E66374" w:rsidRDefault="001E753B" w:rsidP="00255ED0">
      <w:pPr>
        <w:spacing w:line="360" w:lineRule="auto"/>
        <w:ind w:firstLine="709"/>
        <w:jc w:val="both"/>
        <w:rPr>
          <w:rFonts w:ascii="Times New Roman" w:hAnsi="Times New Roman" w:cs="Times New Roman"/>
          <w:sz w:val="28"/>
          <w:szCs w:val="28"/>
        </w:rPr>
      </w:pPr>
      <w:r w:rsidRPr="00E41AC1">
        <w:rPr>
          <w:rFonts w:ascii="Times New Roman" w:hAnsi="Times New Roman" w:cs="Times New Roman"/>
          <w:sz w:val="28"/>
          <w:szCs w:val="28"/>
        </w:rPr>
        <w:t xml:space="preserve">Руководство по дизайну образовательного пространства, а также Руководство по фирменному стилю размещены на </w:t>
      </w:r>
      <w:r w:rsidR="004515CC" w:rsidRPr="00E41AC1">
        <w:rPr>
          <w:rFonts w:ascii="Times New Roman" w:hAnsi="Times New Roman" w:cs="Times New Roman"/>
          <w:sz w:val="28"/>
          <w:szCs w:val="28"/>
        </w:rPr>
        <w:t xml:space="preserve">портале оператора Мероприятия </w:t>
      </w:r>
      <w:r w:rsidR="00E41AC1">
        <w:rPr>
          <w:rFonts w:ascii="Times New Roman" w:hAnsi="Times New Roman" w:cs="Times New Roman"/>
          <w:sz w:val="28"/>
          <w:szCs w:val="28"/>
        </w:rPr>
        <w:br/>
      </w:r>
      <w:r w:rsidR="004515CC" w:rsidRPr="00E41AC1">
        <w:rPr>
          <w:rFonts w:ascii="Times New Roman" w:hAnsi="Times New Roman" w:cs="Times New Roman"/>
          <w:sz w:val="28"/>
          <w:szCs w:val="28"/>
        </w:rPr>
        <w:t>ФГБНУ «Институт коррекционной педагогики РАО» (</w:t>
      </w:r>
      <w:r w:rsidR="00D47E40" w:rsidRPr="00E41AC1">
        <w:rPr>
          <w:rFonts w:ascii="Times New Roman" w:hAnsi="Times New Roman" w:cs="Times New Roman"/>
          <w:sz w:val="28"/>
          <w:szCs w:val="28"/>
        </w:rPr>
        <w:t>https://ikp-rao.ru/nacionalnyj-proekt-obrazovanie/).</w:t>
      </w:r>
    </w:p>
    <w:p w:rsidR="001D63D7" w:rsidRDefault="001D63D7" w:rsidP="00255ED0">
      <w:pPr>
        <w:spacing w:line="360" w:lineRule="auto"/>
        <w:ind w:firstLine="709"/>
        <w:jc w:val="both"/>
        <w:rPr>
          <w:rFonts w:ascii="Times New Roman" w:hAnsi="Times New Roman" w:cs="Times New Roman"/>
          <w:sz w:val="28"/>
          <w:szCs w:val="28"/>
        </w:rPr>
        <w:sectPr w:rsidR="001D63D7" w:rsidSect="0056168A">
          <w:pgSz w:w="11906" w:h="16838"/>
          <w:pgMar w:top="1134" w:right="567" w:bottom="1134" w:left="1134" w:header="567" w:footer="567" w:gutter="0"/>
          <w:cols w:space="708"/>
          <w:titlePg/>
          <w:docGrid w:linePitch="360"/>
        </w:sectPr>
      </w:pPr>
    </w:p>
    <w:p w:rsidR="00550D62" w:rsidRPr="00EC3229" w:rsidRDefault="00550D62" w:rsidP="00255ED0">
      <w:pPr>
        <w:pStyle w:val="a4"/>
        <w:numPr>
          <w:ilvl w:val="0"/>
          <w:numId w:val="2"/>
        </w:numPr>
        <w:spacing w:line="360" w:lineRule="auto"/>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 xml:space="preserve">Особенности реализации </w:t>
      </w:r>
      <w:r w:rsidR="00AE22BE">
        <w:rPr>
          <w:rFonts w:ascii="Times New Roman" w:hAnsi="Times New Roman" w:cs="Times New Roman"/>
          <w:b/>
          <w:sz w:val="28"/>
          <w:szCs w:val="28"/>
        </w:rPr>
        <w:t>М</w:t>
      </w:r>
      <w:r w:rsidRPr="00EC3229">
        <w:rPr>
          <w:rFonts w:ascii="Times New Roman" w:hAnsi="Times New Roman" w:cs="Times New Roman"/>
          <w:b/>
          <w:sz w:val="28"/>
          <w:szCs w:val="28"/>
        </w:rPr>
        <w:t xml:space="preserve">ероприятия в зависимости от категории </w:t>
      </w:r>
      <w:proofErr w:type="gramStart"/>
      <w:r w:rsidRPr="00EC3229">
        <w:rPr>
          <w:rFonts w:ascii="Times New Roman" w:hAnsi="Times New Roman" w:cs="Times New Roman"/>
          <w:b/>
          <w:sz w:val="28"/>
          <w:szCs w:val="28"/>
        </w:rPr>
        <w:t>обучающихся</w:t>
      </w:r>
      <w:proofErr w:type="gramEnd"/>
      <w:r w:rsidRPr="00EC3229">
        <w:rPr>
          <w:rFonts w:ascii="Times New Roman" w:hAnsi="Times New Roman" w:cs="Times New Roman"/>
          <w:b/>
          <w:sz w:val="28"/>
          <w:szCs w:val="28"/>
        </w:rPr>
        <w:t xml:space="preserve"> с ограниченными возможностями здоровья</w:t>
      </w:r>
    </w:p>
    <w:p w:rsidR="00550D62" w:rsidRPr="00EC3229" w:rsidRDefault="00550D62" w:rsidP="00255ED0">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Отдельные </w:t>
      </w:r>
      <w:r w:rsidR="004922E2">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образовательные организации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w:t>
      </w:r>
      <w:r w:rsidR="00955CB2" w:rsidRPr="00EC3229">
        <w:rPr>
          <w:rFonts w:ascii="Times New Roman" w:hAnsi="Times New Roman" w:cs="Times New Roman"/>
          <w:sz w:val="28"/>
          <w:szCs w:val="28"/>
        </w:rPr>
        <w:t>ОВЗ</w:t>
      </w:r>
      <w:r w:rsidRPr="00EC3229">
        <w:rPr>
          <w:rFonts w:ascii="Times New Roman" w:hAnsi="Times New Roman" w:cs="Times New Roman"/>
          <w:sz w:val="28"/>
          <w:szCs w:val="28"/>
        </w:rPr>
        <w:t>.</w:t>
      </w:r>
    </w:p>
    <w:p w:rsidR="004922E2" w:rsidRDefault="00550D62" w:rsidP="00255ED0">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зависимости от категории </w:t>
      </w:r>
      <w:proofErr w:type="gramStart"/>
      <w:r w:rsidRPr="00EC3229">
        <w:rPr>
          <w:rFonts w:ascii="Times New Roman" w:hAnsi="Times New Roman" w:cs="Times New Roman"/>
          <w:sz w:val="28"/>
          <w:szCs w:val="28"/>
        </w:rPr>
        <w:t>обучающихся</w:t>
      </w:r>
      <w:proofErr w:type="gramEnd"/>
      <w:r w:rsidRPr="00EC3229">
        <w:rPr>
          <w:rFonts w:ascii="Times New Roman" w:hAnsi="Times New Roman" w:cs="Times New Roman"/>
          <w:sz w:val="28"/>
          <w:szCs w:val="28"/>
        </w:rPr>
        <w:t xml:space="preserve"> с ОВЗ опред</w:t>
      </w:r>
      <w:r w:rsidR="004922E2">
        <w:rPr>
          <w:rFonts w:ascii="Times New Roman" w:hAnsi="Times New Roman" w:cs="Times New Roman"/>
          <w:sz w:val="28"/>
          <w:szCs w:val="28"/>
        </w:rPr>
        <w:t>еляются особенности реализации М</w:t>
      </w:r>
      <w:r w:rsidRPr="00EC3229">
        <w:rPr>
          <w:rFonts w:ascii="Times New Roman" w:hAnsi="Times New Roman" w:cs="Times New Roman"/>
          <w:sz w:val="28"/>
          <w:szCs w:val="28"/>
        </w:rPr>
        <w:t>ероприятия, которые отражаются в программе развития отдельной о</w:t>
      </w:r>
      <w:r w:rsidR="004922E2">
        <w:rPr>
          <w:rFonts w:ascii="Times New Roman" w:hAnsi="Times New Roman" w:cs="Times New Roman"/>
          <w:sz w:val="28"/>
          <w:szCs w:val="28"/>
        </w:rPr>
        <w:t>бщео</w:t>
      </w:r>
      <w:r w:rsidRPr="00EC3229">
        <w:rPr>
          <w:rFonts w:ascii="Times New Roman" w:hAnsi="Times New Roman" w:cs="Times New Roman"/>
          <w:sz w:val="28"/>
          <w:szCs w:val="28"/>
        </w:rPr>
        <w:t xml:space="preserve">бразовательной организации. </w:t>
      </w:r>
    </w:p>
    <w:p w:rsidR="00550D62" w:rsidRPr="00EC3229" w:rsidRDefault="00550D62" w:rsidP="00255ED0">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К особенностям относятся: мероприятия по</w:t>
      </w:r>
      <w:r w:rsidR="00B276D6">
        <w:rPr>
          <w:rFonts w:ascii="Times New Roman" w:hAnsi="Times New Roman" w:cs="Times New Roman"/>
          <w:sz w:val="28"/>
          <w:szCs w:val="28"/>
        </w:rPr>
        <w:t xml:space="preserve"> обеспечению</w:t>
      </w:r>
      <w:r w:rsidRPr="00EC3229">
        <w:rPr>
          <w:rFonts w:ascii="Times New Roman" w:hAnsi="Times New Roman" w:cs="Times New Roman"/>
          <w:sz w:val="28"/>
          <w:szCs w:val="28"/>
        </w:rPr>
        <w:t xml:space="preserve"> специальных зон </w:t>
      </w:r>
      <w:r w:rsidR="00255ED0">
        <w:rPr>
          <w:rFonts w:ascii="Times New Roman" w:hAnsi="Times New Roman" w:cs="Times New Roman"/>
          <w:sz w:val="28"/>
          <w:szCs w:val="28"/>
        </w:rPr>
        <w:br/>
      </w:r>
      <w:r w:rsidRPr="00EC3229">
        <w:rPr>
          <w:rFonts w:ascii="Times New Roman" w:hAnsi="Times New Roman" w:cs="Times New Roman"/>
          <w:sz w:val="28"/>
          <w:szCs w:val="28"/>
        </w:rPr>
        <w:t>дл</w:t>
      </w:r>
      <w:r w:rsidR="00B276D6">
        <w:rPr>
          <w:rFonts w:ascii="Times New Roman" w:hAnsi="Times New Roman" w:cs="Times New Roman"/>
          <w:sz w:val="28"/>
          <w:szCs w:val="28"/>
        </w:rPr>
        <w:t>я обучения и развития, оснащению</w:t>
      </w:r>
      <w:r w:rsidRPr="00EC3229">
        <w:rPr>
          <w:rFonts w:ascii="Times New Roman" w:hAnsi="Times New Roman" w:cs="Times New Roman"/>
          <w:sz w:val="28"/>
          <w:szCs w:val="28"/>
        </w:rPr>
        <w:t xml:space="preserve"> специализированным учебным </w:t>
      </w:r>
      <w:r w:rsidR="00255ED0">
        <w:rPr>
          <w:rFonts w:ascii="Times New Roman" w:hAnsi="Times New Roman" w:cs="Times New Roman"/>
          <w:sz w:val="28"/>
          <w:szCs w:val="28"/>
        </w:rPr>
        <w:br/>
      </w:r>
      <w:r w:rsidRPr="00EC3229">
        <w:rPr>
          <w:rFonts w:ascii="Times New Roman" w:hAnsi="Times New Roman" w:cs="Times New Roman"/>
          <w:sz w:val="28"/>
          <w:szCs w:val="28"/>
        </w:rPr>
        <w:t>и коррекционно-развивающим оборудованием, введени</w:t>
      </w:r>
      <w:r w:rsidR="00B276D6">
        <w:rPr>
          <w:rFonts w:ascii="Times New Roman" w:hAnsi="Times New Roman" w:cs="Times New Roman"/>
          <w:sz w:val="28"/>
          <w:szCs w:val="28"/>
        </w:rPr>
        <w:t>ю</w:t>
      </w:r>
      <w:r w:rsidRPr="00EC3229">
        <w:rPr>
          <w:rFonts w:ascii="Times New Roman" w:hAnsi="Times New Roman" w:cs="Times New Roman"/>
          <w:sz w:val="28"/>
          <w:szCs w:val="28"/>
        </w:rPr>
        <w:t xml:space="preserve"> новых профилей трудового обучения и др.</w:t>
      </w:r>
    </w:p>
    <w:p w:rsidR="00550D62" w:rsidRPr="00EC3229" w:rsidRDefault="00550D62" w:rsidP="00255ED0">
      <w:pPr>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На основе данных, полученных в результате мониторинга материально-технического и кадрового состояния отдельной </w:t>
      </w:r>
      <w:r w:rsidR="004922E2">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образовательной организации, планируются необходимые для обновления инфраструктуры мероприятия. </w:t>
      </w:r>
    </w:p>
    <w:p w:rsidR="00550D62" w:rsidRPr="00EC3229" w:rsidRDefault="00550D62"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Для отдельных </w:t>
      </w:r>
      <w:r w:rsidR="004922E2">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образовательных организаций для обучающихся </w:t>
      </w:r>
      <w:r w:rsidR="004922E2">
        <w:rPr>
          <w:rFonts w:ascii="Times New Roman" w:hAnsi="Times New Roman" w:cs="Times New Roman"/>
          <w:sz w:val="28"/>
          <w:szCs w:val="28"/>
        </w:rPr>
        <w:br/>
      </w:r>
      <w:r w:rsidRPr="00EC3229">
        <w:rPr>
          <w:rFonts w:ascii="Times New Roman" w:hAnsi="Times New Roman" w:cs="Times New Roman"/>
          <w:sz w:val="28"/>
          <w:szCs w:val="28"/>
        </w:rPr>
        <w:t xml:space="preserve">с умственной отсталостью (интеллектуальными нарушениями) наиболее актуальным при реализации мероприятия является оснащение </w:t>
      </w:r>
      <w:r w:rsidRPr="00EC3229">
        <w:rPr>
          <w:rFonts w:ascii="Times New Roman" w:eastAsia="Times New Roman" w:hAnsi="Times New Roman" w:cs="Times New Roman"/>
          <w:bCs/>
          <w:sz w:val="28"/>
          <w:szCs w:val="28"/>
        </w:rPr>
        <w:t xml:space="preserve">трудовых мастерских </w:t>
      </w:r>
      <w:r w:rsidR="0023328C">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для реализации предметной области «Технология», в том числе для введения новых профилей трудового обучения.</w:t>
      </w:r>
    </w:p>
    <w:p w:rsidR="00311F42" w:rsidRPr="00EC3229" w:rsidRDefault="00550D62" w:rsidP="00255ED0">
      <w:pPr>
        <w:spacing w:line="360" w:lineRule="auto"/>
        <w:ind w:firstLine="709"/>
        <w:jc w:val="both"/>
        <w:rPr>
          <w:rFonts w:ascii="Times New Roman" w:eastAsia="Times New Roman" w:hAnsi="Times New Roman" w:cs="Times New Roman"/>
          <w:bCs/>
          <w:sz w:val="28"/>
          <w:szCs w:val="28"/>
        </w:rPr>
      </w:pPr>
      <w:proofErr w:type="gramStart"/>
      <w:r w:rsidRPr="00EC3229">
        <w:rPr>
          <w:rFonts w:ascii="Times New Roman" w:eastAsia="Times New Roman" w:hAnsi="Times New Roman" w:cs="Times New Roman"/>
          <w:bCs/>
          <w:sz w:val="28"/>
          <w:szCs w:val="28"/>
        </w:rPr>
        <w:t xml:space="preserve">Основной целью образования указанной категории обучающихся является получение ими не просто профессионально ориентированного образования, </w:t>
      </w:r>
      <w:r w:rsidR="008B2010" w:rsidRPr="00EC3229">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а рабочей профессии, необходимой для их дальнейшего профессионального обучения и/или трудоустройства.</w:t>
      </w:r>
      <w:proofErr w:type="gramEnd"/>
      <w:r w:rsidR="00311F42" w:rsidRPr="00EC3229">
        <w:rPr>
          <w:rFonts w:ascii="Times New Roman" w:eastAsia="Times New Roman" w:hAnsi="Times New Roman" w:cs="Times New Roman"/>
          <w:bCs/>
          <w:sz w:val="28"/>
          <w:szCs w:val="28"/>
        </w:rPr>
        <w:t xml:space="preserve"> </w:t>
      </w:r>
      <w:proofErr w:type="gramStart"/>
      <w:r w:rsidR="00311F42" w:rsidRPr="00EC3229">
        <w:rPr>
          <w:rFonts w:ascii="Times New Roman" w:eastAsia="Calibri" w:hAnsi="Times New Roman" w:cs="Times New Roman"/>
          <w:sz w:val="28"/>
          <w:szCs w:val="28"/>
        </w:rPr>
        <w:t xml:space="preserve">Рекомендуется также использование инфраструктуры, созданной в рамках мероприятий, во внеурочное время </w:t>
      </w:r>
      <w:r w:rsidR="00255ED0">
        <w:rPr>
          <w:rFonts w:ascii="Times New Roman" w:eastAsia="Calibri" w:hAnsi="Times New Roman" w:cs="Times New Roman"/>
          <w:sz w:val="28"/>
          <w:szCs w:val="28"/>
        </w:rPr>
        <w:br/>
      </w:r>
      <w:r w:rsidR="00311F42" w:rsidRPr="00EC3229">
        <w:rPr>
          <w:rFonts w:ascii="Times New Roman" w:eastAsia="Calibri" w:hAnsi="Times New Roman" w:cs="Times New Roman"/>
          <w:sz w:val="28"/>
          <w:szCs w:val="28"/>
        </w:rPr>
        <w:t>как пространства для развития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roofErr w:type="gramEnd"/>
      <w:r w:rsidR="00311F42" w:rsidRPr="00EC3229">
        <w:rPr>
          <w:rFonts w:ascii="Times New Roman" w:eastAsia="Calibri" w:hAnsi="Times New Roman" w:cs="Times New Roman"/>
          <w:sz w:val="28"/>
          <w:szCs w:val="28"/>
        </w:rPr>
        <w:t xml:space="preserve"> Кроме того, созданная </w:t>
      </w:r>
      <w:r w:rsidR="00311F42" w:rsidRPr="00EC3229">
        <w:rPr>
          <w:rFonts w:ascii="Times New Roman" w:eastAsia="Calibri" w:hAnsi="Times New Roman" w:cs="Times New Roman"/>
          <w:sz w:val="28"/>
          <w:szCs w:val="28"/>
        </w:rPr>
        <w:lastRenderedPageBreak/>
        <w:t xml:space="preserve">инфраструктура может быть использована для реализации программ профессионального обучения с получением </w:t>
      </w:r>
      <w:r w:rsidR="00D35875" w:rsidRPr="00EC3229">
        <w:rPr>
          <w:rFonts w:ascii="Times New Roman" w:eastAsia="Calibri" w:hAnsi="Times New Roman" w:cs="Times New Roman"/>
          <w:sz w:val="28"/>
          <w:szCs w:val="28"/>
        </w:rPr>
        <w:t xml:space="preserve">указанными лицами квалификационных разрядов, классов, категорий по профессии рабочего или должности служащего </w:t>
      </w:r>
      <w:r w:rsidR="00255ED0">
        <w:rPr>
          <w:rFonts w:ascii="Times New Roman" w:eastAsia="Calibri" w:hAnsi="Times New Roman" w:cs="Times New Roman"/>
          <w:sz w:val="28"/>
          <w:szCs w:val="28"/>
        </w:rPr>
        <w:br/>
      </w:r>
      <w:r w:rsidR="00D35875" w:rsidRPr="00EC3229">
        <w:rPr>
          <w:rFonts w:ascii="Times New Roman" w:eastAsia="Calibri" w:hAnsi="Times New Roman" w:cs="Times New Roman"/>
          <w:sz w:val="28"/>
          <w:szCs w:val="28"/>
        </w:rPr>
        <w:t>без изменения уровня образования</w:t>
      </w:r>
      <w:r w:rsidR="00311F42" w:rsidRPr="00EC3229">
        <w:rPr>
          <w:rFonts w:ascii="Times New Roman" w:eastAsia="Calibri" w:hAnsi="Times New Roman" w:cs="Times New Roman"/>
          <w:sz w:val="28"/>
          <w:szCs w:val="28"/>
        </w:rPr>
        <w:t xml:space="preserve"> </w:t>
      </w:r>
      <w:r w:rsidR="00D35875" w:rsidRPr="00EC3229">
        <w:rPr>
          <w:rFonts w:ascii="Times New Roman" w:eastAsia="Calibri" w:hAnsi="Times New Roman" w:cs="Times New Roman"/>
          <w:sz w:val="28"/>
          <w:szCs w:val="28"/>
        </w:rPr>
        <w:t>(</w:t>
      </w:r>
      <w:r w:rsidR="00311F42" w:rsidRPr="00EC3229">
        <w:rPr>
          <w:rFonts w:ascii="Times New Roman" w:eastAsia="Calibri" w:hAnsi="Times New Roman" w:cs="Times New Roman"/>
          <w:sz w:val="28"/>
          <w:szCs w:val="28"/>
        </w:rPr>
        <w:t>«первой профессии»</w:t>
      </w:r>
      <w:r w:rsidR="00D35875" w:rsidRPr="00EC3229">
        <w:rPr>
          <w:rFonts w:ascii="Times New Roman" w:eastAsia="Calibri" w:hAnsi="Times New Roman" w:cs="Times New Roman"/>
          <w:sz w:val="28"/>
          <w:szCs w:val="28"/>
        </w:rPr>
        <w:t>).</w:t>
      </w:r>
    </w:p>
    <w:p w:rsidR="00550D62" w:rsidRPr="00EC3229" w:rsidRDefault="00550D62"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планирования реализации мероприятия</w:t>
      </w:r>
      <w:r w:rsidRPr="00BB0E47">
        <w:rPr>
          <w:rFonts w:ascii="Times New Roman" w:hAnsi="Times New Roman" w:cs="Times New Roman"/>
          <w:sz w:val="28"/>
          <w:szCs w:val="28"/>
        </w:rPr>
        <w:t xml:space="preserve"> </w:t>
      </w:r>
      <w:r w:rsidR="0096045A">
        <w:rPr>
          <w:rFonts w:ascii="Times New Roman" w:eastAsia="Times New Roman" w:hAnsi="Times New Roman" w:cs="Times New Roman"/>
          <w:bCs/>
          <w:sz w:val="28"/>
          <w:szCs w:val="28"/>
        </w:rPr>
        <w:t xml:space="preserve">органом государственной </w:t>
      </w:r>
      <w:r w:rsidRPr="00EC3229">
        <w:rPr>
          <w:rFonts w:ascii="Times New Roman" w:eastAsia="Times New Roman" w:hAnsi="Times New Roman" w:cs="Times New Roman"/>
          <w:bCs/>
          <w:sz w:val="28"/>
          <w:szCs w:val="28"/>
        </w:rPr>
        <w:t>власти субъекта Российской Федерации, осуществляющим управление в сфере образования, совместно с региональными служб</w:t>
      </w:r>
      <w:r w:rsidR="0096045A">
        <w:rPr>
          <w:rFonts w:ascii="Times New Roman" w:eastAsia="Times New Roman" w:hAnsi="Times New Roman" w:cs="Times New Roman"/>
          <w:bCs/>
          <w:sz w:val="28"/>
          <w:szCs w:val="28"/>
        </w:rPr>
        <w:t xml:space="preserve">ами занятости населения </w:t>
      </w:r>
      <w:r w:rsidRPr="00EC3229">
        <w:rPr>
          <w:rFonts w:ascii="Times New Roman" w:eastAsia="Times New Roman" w:hAnsi="Times New Roman" w:cs="Times New Roman"/>
          <w:bCs/>
          <w:sz w:val="28"/>
          <w:szCs w:val="28"/>
        </w:rPr>
        <w:t xml:space="preserve">необходимо провести анализ востребованных на рынке труда региона профессий, </w:t>
      </w:r>
      <w:r w:rsidR="00255ED0">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 xml:space="preserve">по которым в перспективе будет возможно трудоустройство лиц с умственной отсталостью (интеллектуальными нарушениями). Также необходимо в </w:t>
      </w:r>
      <w:proofErr w:type="gramStart"/>
      <w:r w:rsidRPr="00EC3229">
        <w:rPr>
          <w:rFonts w:ascii="Times New Roman" w:eastAsia="Times New Roman" w:hAnsi="Times New Roman" w:cs="Times New Roman"/>
          <w:bCs/>
          <w:sz w:val="28"/>
          <w:szCs w:val="28"/>
        </w:rPr>
        <w:t>комплексе</w:t>
      </w:r>
      <w:proofErr w:type="gramEnd"/>
      <w:r w:rsidRPr="00EC3229">
        <w:rPr>
          <w:rFonts w:ascii="Times New Roman" w:eastAsia="Times New Roman" w:hAnsi="Times New Roman" w:cs="Times New Roman"/>
          <w:bCs/>
          <w:sz w:val="28"/>
          <w:szCs w:val="28"/>
        </w:rPr>
        <w:t xml:space="preserve"> проанализировать возможности профессионального обучения в системе профессионального образования.</w:t>
      </w:r>
    </w:p>
    <w:p w:rsidR="00550D62" w:rsidRPr="00EC3229" w:rsidRDefault="00550D62"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Для </w:t>
      </w:r>
      <w:r w:rsidRPr="00EC3229">
        <w:rPr>
          <w:rFonts w:ascii="Times New Roman" w:hAnsi="Times New Roman" w:cs="Times New Roman"/>
          <w:sz w:val="28"/>
          <w:szCs w:val="28"/>
        </w:rPr>
        <w:t xml:space="preserve">отдельных </w:t>
      </w:r>
      <w:r w:rsidR="004922E2">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образовательных организаций для обучающихся иных нозологических групп (для обучающихся с нарушениями слуха, зрения, речи, задержкой психического развития, расстройствами аутистического спектра) целесообразно в первую очередь создать условия для работы специалистов психолого-педагогического сопровождения: </w:t>
      </w:r>
      <w:r w:rsidRPr="00EC3229">
        <w:rPr>
          <w:rFonts w:ascii="Times New Roman" w:eastAsia="Times New Roman" w:hAnsi="Times New Roman" w:cs="Times New Roman"/>
          <w:bCs/>
          <w:sz w:val="28"/>
          <w:szCs w:val="28"/>
        </w:rPr>
        <w:t>педагога-психолога, учителя-дефектолога, учителя-логопеда.</w:t>
      </w:r>
    </w:p>
    <w:p w:rsidR="00550D62" w:rsidRPr="00EC3229" w:rsidRDefault="00550D62"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Для повышения качества образования и создания современной образовательной среды образовательные организации могут приобретать оборудование для компьютерного класса, спортивного зала/зала лечебной физкультуры, учебных кабинетов химии, физики, географии, иностранных языков, музыки и иных кабинетов.</w:t>
      </w:r>
    </w:p>
    <w:p w:rsidR="00B276D6" w:rsidRDefault="00550D62" w:rsidP="00255ED0">
      <w:pPr>
        <w:spacing w:line="360" w:lineRule="auto"/>
        <w:ind w:firstLine="709"/>
        <w:jc w:val="both"/>
        <w:rPr>
          <w:rFonts w:ascii="Times New Roman" w:hAnsi="Times New Roman" w:cs="Times New Roman"/>
          <w:sz w:val="28"/>
          <w:szCs w:val="28"/>
        </w:rPr>
      </w:pPr>
      <w:r w:rsidRPr="00EC3229">
        <w:rPr>
          <w:rFonts w:ascii="Times New Roman" w:eastAsia="Times New Roman" w:hAnsi="Times New Roman" w:cs="Times New Roman"/>
          <w:bCs/>
          <w:sz w:val="28"/>
          <w:szCs w:val="28"/>
        </w:rPr>
        <w:t xml:space="preserve">Для всех отдельных </w:t>
      </w:r>
      <w:r w:rsidR="004922E2">
        <w:rPr>
          <w:rFonts w:ascii="Times New Roman" w:eastAsia="Times New Roman" w:hAnsi="Times New Roman" w:cs="Times New Roman"/>
          <w:bCs/>
          <w:sz w:val="28"/>
          <w:szCs w:val="28"/>
        </w:rPr>
        <w:t>обще</w:t>
      </w:r>
      <w:r w:rsidRPr="00EC3229">
        <w:rPr>
          <w:rFonts w:ascii="Times New Roman" w:eastAsia="Times New Roman" w:hAnsi="Times New Roman" w:cs="Times New Roman"/>
          <w:bCs/>
          <w:sz w:val="28"/>
          <w:szCs w:val="28"/>
        </w:rPr>
        <w:t xml:space="preserve">образовательных организаций рекомендуется создание условий для дополнительного образования обучающихся с ОВЗ; </w:t>
      </w:r>
      <w:r w:rsidR="00255ED0">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 xml:space="preserve">для реализации </w:t>
      </w:r>
      <w:r w:rsidR="00C40E7F" w:rsidRPr="00C40E7F">
        <w:rPr>
          <w:rFonts w:ascii="Times New Roman" w:hAnsi="Times New Roman" w:cs="Times New Roman"/>
          <w:sz w:val="28"/>
          <w:szCs w:val="28"/>
        </w:rPr>
        <w:t xml:space="preserve">образовательных программ с применением электронного обучения </w:t>
      </w:r>
      <w:r w:rsidR="00255ED0">
        <w:rPr>
          <w:rFonts w:ascii="Times New Roman" w:hAnsi="Times New Roman" w:cs="Times New Roman"/>
          <w:sz w:val="28"/>
          <w:szCs w:val="28"/>
        </w:rPr>
        <w:br/>
      </w:r>
      <w:r w:rsidR="00C40E7F" w:rsidRPr="00C40E7F">
        <w:rPr>
          <w:rFonts w:ascii="Times New Roman" w:hAnsi="Times New Roman" w:cs="Times New Roman"/>
          <w:sz w:val="28"/>
          <w:szCs w:val="28"/>
        </w:rPr>
        <w:t xml:space="preserve">и дистанционных образовательных технологий, </w:t>
      </w:r>
      <w:r w:rsidR="00C40E7F">
        <w:rPr>
          <w:rFonts w:ascii="Times New Roman" w:hAnsi="Times New Roman" w:cs="Times New Roman"/>
          <w:sz w:val="28"/>
          <w:szCs w:val="28"/>
        </w:rPr>
        <w:t>в том числе</w:t>
      </w:r>
      <w:r w:rsidR="00C40E7F" w:rsidRPr="00C40E7F">
        <w:rPr>
          <w:rFonts w:ascii="Times New Roman" w:hAnsi="Times New Roman" w:cs="Times New Roman"/>
          <w:sz w:val="28"/>
          <w:szCs w:val="28"/>
        </w:rPr>
        <w:t xml:space="preserve"> с использованием сетевой формы реализации образовательных программ</w:t>
      </w:r>
      <w:r w:rsidR="00B276D6">
        <w:rPr>
          <w:rFonts w:ascii="Times New Roman" w:hAnsi="Times New Roman" w:cs="Times New Roman"/>
          <w:sz w:val="28"/>
          <w:szCs w:val="28"/>
        </w:rPr>
        <w:t>.</w:t>
      </w:r>
    </w:p>
    <w:p w:rsidR="00550D62" w:rsidRPr="00EC3229" w:rsidRDefault="00BB0E47" w:rsidP="00DB3F99">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Примерный </w:t>
      </w:r>
      <w:r>
        <w:rPr>
          <w:rFonts w:ascii="Times New Roman" w:hAnsi="Times New Roman" w:cs="Times New Roman"/>
          <w:sz w:val="28"/>
          <w:szCs w:val="28"/>
        </w:rPr>
        <w:t xml:space="preserve">перечень оборудования </w:t>
      </w:r>
      <w:r w:rsidRPr="00EC3229">
        <w:rPr>
          <w:rFonts w:ascii="Times New Roman" w:eastAsia="Times New Roman" w:hAnsi="Times New Roman" w:cs="Times New Roman"/>
          <w:kern w:val="3"/>
          <w:sz w:val="28"/>
          <w:szCs w:val="28"/>
          <w:bdr w:val="none" w:sz="0" w:space="0" w:color="auto" w:frame="1"/>
        </w:rPr>
        <w:t xml:space="preserve">и средств обучения </w:t>
      </w:r>
      <w:r w:rsidR="00550D62" w:rsidRPr="00EC3229">
        <w:rPr>
          <w:rFonts w:ascii="Times New Roman" w:eastAsia="Times New Roman" w:hAnsi="Times New Roman" w:cs="Times New Roman"/>
          <w:bCs/>
          <w:sz w:val="28"/>
          <w:szCs w:val="28"/>
        </w:rPr>
        <w:t>содержит оборудовани</w:t>
      </w:r>
      <w:r w:rsidR="00674D8D">
        <w:rPr>
          <w:rFonts w:ascii="Times New Roman" w:eastAsia="Times New Roman" w:hAnsi="Times New Roman" w:cs="Times New Roman"/>
          <w:bCs/>
          <w:sz w:val="28"/>
          <w:szCs w:val="28"/>
        </w:rPr>
        <w:t>е</w:t>
      </w:r>
      <w:r w:rsidR="00550D62" w:rsidRPr="00EC3229">
        <w:rPr>
          <w:rFonts w:ascii="Times New Roman" w:eastAsia="Times New Roman" w:hAnsi="Times New Roman" w:cs="Times New Roman"/>
          <w:bCs/>
          <w:sz w:val="28"/>
          <w:szCs w:val="28"/>
        </w:rPr>
        <w:t xml:space="preserve"> для отдельных </w:t>
      </w:r>
      <w:r w:rsidR="00AA4CCC">
        <w:rPr>
          <w:rFonts w:ascii="Times New Roman" w:eastAsia="Times New Roman" w:hAnsi="Times New Roman" w:cs="Times New Roman"/>
          <w:bCs/>
          <w:sz w:val="28"/>
          <w:szCs w:val="28"/>
        </w:rPr>
        <w:t>обще</w:t>
      </w:r>
      <w:r w:rsidR="00550D62" w:rsidRPr="00EC3229">
        <w:rPr>
          <w:rFonts w:ascii="Times New Roman" w:eastAsia="Times New Roman" w:hAnsi="Times New Roman" w:cs="Times New Roman"/>
          <w:bCs/>
          <w:sz w:val="28"/>
          <w:szCs w:val="28"/>
        </w:rPr>
        <w:t xml:space="preserve">образовательных организаций, в том числе по </w:t>
      </w:r>
      <w:r w:rsidR="00550D62" w:rsidRPr="00EC3229">
        <w:rPr>
          <w:rFonts w:ascii="Times New Roman" w:eastAsia="Times New Roman" w:hAnsi="Times New Roman" w:cs="Times New Roman"/>
          <w:bCs/>
          <w:sz w:val="28"/>
          <w:szCs w:val="28"/>
        </w:rPr>
        <w:lastRenderedPageBreak/>
        <w:t xml:space="preserve">профилям профессий, востребованных для </w:t>
      </w:r>
      <w:r w:rsidR="00B276D6">
        <w:rPr>
          <w:rFonts w:ascii="Times New Roman" w:eastAsia="Times New Roman" w:hAnsi="Times New Roman" w:cs="Times New Roman"/>
          <w:bCs/>
          <w:sz w:val="28"/>
          <w:szCs w:val="28"/>
        </w:rPr>
        <w:t>обучающихся</w:t>
      </w:r>
      <w:r w:rsidR="00550D62" w:rsidRPr="00EC3229">
        <w:rPr>
          <w:rFonts w:ascii="Times New Roman" w:eastAsia="Times New Roman" w:hAnsi="Times New Roman" w:cs="Times New Roman"/>
          <w:bCs/>
          <w:sz w:val="28"/>
          <w:szCs w:val="28"/>
        </w:rPr>
        <w:t xml:space="preserve"> с ОВЗ</w:t>
      </w:r>
      <w:r w:rsidR="00AA4CCC">
        <w:rPr>
          <w:rFonts w:ascii="Times New Roman" w:eastAsia="Times New Roman" w:hAnsi="Times New Roman" w:cs="Times New Roman"/>
          <w:bCs/>
          <w:sz w:val="28"/>
          <w:szCs w:val="28"/>
        </w:rPr>
        <w:t>,</w:t>
      </w:r>
      <w:r w:rsidR="00B276D6">
        <w:rPr>
          <w:rFonts w:ascii="Times New Roman" w:eastAsia="Times New Roman" w:hAnsi="Times New Roman" w:cs="Times New Roman"/>
          <w:bCs/>
          <w:sz w:val="28"/>
          <w:szCs w:val="28"/>
        </w:rPr>
        <w:t xml:space="preserve"> с инвалидностью</w:t>
      </w:r>
      <w:r w:rsidR="00DB3F99">
        <w:rPr>
          <w:rFonts w:ascii="Times New Roman" w:eastAsia="Times New Roman" w:hAnsi="Times New Roman" w:cs="Times New Roman"/>
          <w:bCs/>
          <w:sz w:val="28"/>
          <w:szCs w:val="28"/>
        </w:rPr>
        <w:t xml:space="preserve">; он </w:t>
      </w:r>
      <w:r w:rsidR="00550D62" w:rsidRPr="00EC3229">
        <w:rPr>
          <w:rFonts w:ascii="Times New Roman" w:eastAsia="Times New Roman" w:hAnsi="Times New Roman" w:cs="Times New Roman"/>
          <w:bCs/>
          <w:sz w:val="28"/>
          <w:szCs w:val="28"/>
        </w:rPr>
        <w:t>носит рекомендательный характер.</w:t>
      </w:r>
    </w:p>
    <w:p w:rsidR="00E41AC1" w:rsidRPr="00EC3229" w:rsidRDefault="00674D8D" w:rsidP="00E41AC1">
      <w:pPr>
        <w:spacing w:line="360" w:lineRule="auto"/>
        <w:ind w:firstLine="709"/>
        <w:jc w:val="both"/>
        <w:rPr>
          <w:rFonts w:ascii="Times New Roman" w:eastAsia="Times New Roman" w:hAnsi="Times New Roman" w:cs="Times New Roman"/>
          <w:bCs/>
          <w:sz w:val="28"/>
          <w:szCs w:val="28"/>
        </w:rPr>
      </w:pPr>
      <w:r w:rsidRPr="00EC3229">
        <w:rPr>
          <w:rFonts w:ascii="Times New Roman" w:hAnsi="Times New Roman" w:cs="Times New Roman"/>
          <w:sz w:val="28"/>
          <w:szCs w:val="28"/>
        </w:rPr>
        <w:t xml:space="preserve">Примерный </w:t>
      </w:r>
      <w:r>
        <w:rPr>
          <w:rFonts w:ascii="Times New Roman" w:hAnsi="Times New Roman" w:cs="Times New Roman"/>
          <w:sz w:val="28"/>
          <w:szCs w:val="28"/>
        </w:rPr>
        <w:t xml:space="preserve">перечень оборудования </w:t>
      </w:r>
      <w:r w:rsidRPr="00EC3229">
        <w:rPr>
          <w:rFonts w:ascii="Times New Roman" w:eastAsia="Times New Roman" w:hAnsi="Times New Roman" w:cs="Times New Roman"/>
          <w:kern w:val="3"/>
          <w:sz w:val="28"/>
          <w:szCs w:val="28"/>
          <w:bdr w:val="none" w:sz="0" w:space="0" w:color="auto" w:frame="1"/>
        </w:rPr>
        <w:t xml:space="preserve">и средств обучения </w:t>
      </w:r>
      <w:r w:rsidR="00E41AC1" w:rsidRPr="003E1C45">
        <w:rPr>
          <w:rFonts w:ascii="Times New Roman" w:eastAsia="Times New Roman" w:hAnsi="Times New Roman" w:cs="Times New Roman"/>
          <w:bCs/>
          <w:sz w:val="28"/>
          <w:szCs w:val="28"/>
        </w:rPr>
        <w:t xml:space="preserve">отдельной </w:t>
      </w:r>
      <w:r w:rsidR="00E41AC1">
        <w:rPr>
          <w:rFonts w:ascii="Times New Roman" w:eastAsia="Times New Roman" w:hAnsi="Times New Roman" w:cs="Times New Roman"/>
          <w:bCs/>
          <w:sz w:val="28"/>
          <w:szCs w:val="28"/>
        </w:rPr>
        <w:t>обще</w:t>
      </w:r>
      <w:r w:rsidR="00E41AC1" w:rsidRPr="003E1C45">
        <w:rPr>
          <w:rFonts w:ascii="Times New Roman" w:eastAsia="Times New Roman" w:hAnsi="Times New Roman" w:cs="Times New Roman"/>
          <w:bCs/>
          <w:sz w:val="28"/>
          <w:szCs w:val="28"/>
        </w:rPr>
        <w:t xml:space="preserve">образовательной организации составляется по результатам мониторинга материально-технической базы организации с учетом программы </w:t>
      </w:r>
      <w:r w:rsidR="00E41AC1">
        <w:rPr>
          <w:rFonts w:ascii="Times New Roman" w:eastAsia="Times New Roman" w:hAnsi="Times New Roman" w:cs="Times New Roman"/>
          <w:bCs/>
          <w:sz w:val="28"/>
          <w:szCs w:val="28"/>
        </w:rPr>
        <w:t xml:space="preserve">ее </w:t>
      </w:r>
      <w:r w:rsidR="00E41AC1" w:rsidRPr="003E1C45">
        <w:rPr>
          <w:rFonts w:ascii="Times New Roman" w:eastAsia="Times New Roman" w:hAnsi="Times New Roman" w:cs="Times New Roman"/>
          <w:bCs/>
          <w:sz w:val="28"/>
          <w:szCs w:val="28"/>
        </w:rPr>
        <w:t xml:space="preserve">развития </w:t>
      </w:r>
      <w:r>
        <w:rPr>
          <w:rFonts w:ascii="Times New Roman" w:eastAsia="Times New Roman" w:hAnsi="Times New Roman" w:cs="Times New Roman"/>
          <w:bCs/>
          <w:sz w:val="28"/>
          <w:szCs w:val="28"/>
        </w:rPr>
        <w:br/>
      </w:r>
      <w:r w:rsidR="00E41AC1" w:rsidRPr="003E1C45">
        <w:rPr>
          <w:rFonts w:ascii="Times New Roman" w:eastAsia="Times New Roman" w:hAnsi="Times New Roman" w:cs="Times New Roman"/>
          <w:bCs/>
          <w:sz w:val="28"/>
          <w:szCs w:val="28"/>
        </w:rPr>
        <w:t>и особенностей реализации.</w:t>
      </w:r>
      <w:r w:rsidR="00E41AC1" w:rsidRPr="00EC3229">
        <w:rPr>
          <w:rFonts w:ascii="Times New Roman" w:eastAsia="Times New Roman" w:hAnsi="Times New Roman" w:cs="Times New Roman"/>
          <w:bCs/>
          <w:sz w:val="28"/>
          <w:szCs w:val="28"/>
        </w:rPr>
        <w:t xml:space="preserve"> </w:t>
      </w:r>
    </w:p>
    <w:p w:rsidR="00D35875" w:rsidRPr="00EC3229" w:rsidRDefault="00D35875"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Субъект Российской Федерации согласовывает перечень</w:t>
      </w:r>
      <w:r w:rsidR="00191615" w:rsidRPr="00EC3229">
        <w:rPr>
          <w:rFonts w:ascii="Times New Roman" w:eastAsia="Times New Roman" w:hAnsi="Times New Roman" w:cs="Times New Roman"/>
          <w:bCs/>
          <w:sz w:val="28"/>
          <w:szCs w:val="28"/>
        </w:rPr>
        <w:t xml:space="preserve"> и</w:t>
      </w:r>
      <w:r w:rsidRPr="00EC3229">
        <w:rPr>
          <w:rFonts w:ascii="Times New Roman" w:eastAsia="Times New Roman" w:hAnsi="Times New Roman" w:cs="Times New Roman"/>
          <w:bCs/>
          <w:sz w:val="28"/>
          <w:szCs w:val="28"/>
        </w:rPr>
        <w:t xml:space="preserve"> количество </w:t>
      </w:r>
      <w:r w:rsidRPr="00EC3229">
        <w:rPr>
          <w:rFonts w:ascii="Times New Roman" w:eastAsia="Times New Roman" w:hAnsi="Times New Roman" w:cs="Times New Roman"/>
          <w:bCs/>
          <w:sz w:val="28"/>
          <w:szCs w:val="28"/>
        </w:rPr>
        <w:br/>
        <w:t>оборудования</w:t>
      </w:r>
      <w:r w:rsidR="00E41AC1">
        <w:rPr>
          <w:rFonts w:ascii="Times New Roman" w:eastAsia="Times New Roman" w:hAnsi="Times New Roman" w:cs="Times New Roman"/>
          <w:bCs/>
          <w:sz w:val="28"/>
          <w:szCs w:val="28"/>
        </w:rPr>
        <w:t xml:space="preserve"> (инфраструктурный лист)</w:t>
      </w:r>
      <w:r w:rsidRPr="00EC3229">
        <w:rPr>
          <w:rFonts w:ascii="Times New Roman" w:eastAsia="Times New Roman" w:hAnsi="Times New Roman" w:cs="Times New Roman"/>
          <w:bCs/>
          <w:sz w:val="28"/>
          <w:szCs w:val="28"/>
        </w:rPr>
        <w:t xml:space="preserve"> для реализации </w:t>
      </w:r>
      <w:r w:rsidR="00AA4CCC">
        <w:rPr>
          <w:rFonts w:ascii="Times New Roman" w:eastAsia="Times New Roman" w:hAnsi="Times New Roman" w:cs="Times New Roman"/>
          <w:bCs/>
          <w:sz w:val="28"/>
          <w:szCs w:val="28"/>
        </w:rPr>
        <w:t>М</w:t>
      </w:r>
      <w:r w:rsidRPr="00EC3229">
        <w:rPr>
          <w:rFonts w:ascii="Times New Roman" w:eastAsia="Times New Roman" w:hAnsi="Times New Roman" w:cs="Times New Roman"/>
          <w:bCs/>
          <w:sz w:val="28"/>
          <w:szCs w:val="28"/>
        </w:rPr>
        <w:t>ероприяти</w:t>
      </w:r>
      <w:r w:rsidR="00AA4CCC">
        <w:rPr>
          <w:rFonts w:ascii="Times New Roman" w:eastAsia="Times New Roman" w:hAnsi="Times New Roman" w:cs="Times New Roman"/>
          <w:bCs/>
          <w:sz w:val="28"/>
          <w:szCs w:val="28"/>
        </w:rPr>
        <w:t>я</w:t>
      </w:r>
      <w:r w:rsidRPr="00EC3229">
        <w:rPr>
          <w:rFonts w:ascii="Times New Roman" w:eastAsia="Times New Roman" w:hAnsi="Times New Roman" w:cs="Times New Roman"/>
          <w:bCs/>
          <w:sz w:val="28"/>
          <w:szCs w:val="28"/>
        </w:rPr>
        <w:t xml:space="preserve"> с</w:t>
      </w:r>
      <w:r w:rsidR="00690917">
        <w:rPr>
          <w:rFonts w:ascii="Times New Roman" w:eastAsia="Times New Roman" w:hAnsi="Times New Roman" w:cs="Times New Roman"/>
          <w:bCs/>
          <w:sz w:val="28"/>
          <w:szCs w:val="28"/>
        </w:rPr>
        <w:t xml:space="preserve"> </w:t>
      </w:r>
      <w:r w:rsidR="00DB3F99">
        <w:rPr>
          <w:rFonts w:ascii="Times New Roman" w:hAnsi="Times New Roman" w:cs="Times New Roman"/>
          <w:sz w:val="28"/>
          <w:szCs w:val="28"/>
        </w:rPr>
        <w:t>оператором Мероприятия ФГБНУ «Институт коррекционной педагогики РАО»</w:t>
      </w:r>
      <w:r w:rsidRPr="00EC3229">
        <w:rPr>
          <w:rFonts w:ascii="Times New Roman" w:eastAsia="Times New Roman" w:hAnsi="Times New Roman" w:cs="Times New Roman"/>
          <w:bCs/>
          <w:sz w:val="28"/>
          <w:szCs w:val="28"/>
        </w:rPr>
        <w:t xml:space="preserve">. </w:t>
      </w:r>
    </w:p>
    <w:p w:rsidR="00D35875" w:rsidRPr="00EC3229" w:rsidRDefault="00D35875" w:rsidP="00255ED0">
      <w:pPr>
        <w:spacing w:line="360" w:lineRule="auto"/>
        <w:ind w:firstLine="709"/>
        <w:jc w:val="both"/>
        <w:rPr>
          <w:rFonts w:ascii="Times New Roman" w:eastAsia="Times New Roman" w:hAnsi="Times New Roman" w:cs="Times New Roman"/>
          <w:bCs/>
          <w:sz w:val="28"/>
          <w:szCs w:val="28"/>
        </w:rPr>
      </w:pPr>
      <w:r w:rsidRPr="00EC3229">
        <w:rPr>
          <w:rFonts w:ascii="Times New Roman" w:eastAsia="Times New Roman" w:hAnsi="Times New Roman" w:cs="Times New Roman"/>
          <w:bCs/>
          <w:sz w:val="28"/>
          <w:szCs w:val="28"/>
        </w:rPr>
        <w:t xml:space="preserve">При проведении закупок учебного оборудования и средств обучения необходимо руководствоваться нормами законодательства Российской Федерации, </w:t>
      </w:r>
      <w:r w:rsidR="00DD72CE">
        <w:rPr>
          <w:rFonts w:ascii="Times New Roman" w:eastAsia="Times New Roman" w:hAnsi="Times New Roman" w:cs="Times New Roman"/>
          <w:bCs/>
          <w:sz w:val="28"/>
          <w:szCs w:val="28"/>
        </w:rPr>
        <w:br/>
      </w:r>
      <w:r w:rsidRPr="00EC3229">
        <w:rPr>
          <w:rFonts w:ascii="Times New Roman" w:eastAsia="Times New Roman" w:hAnsi="Times New Roman" w:cs="Times New Roman"/>
          <w:bCs/>
          <w:sz w:val="28"/>
          <w:szCs w:val="28"/>
        </w:rPr>
        <w:t>в том числе в части предоставления приоритета товарам российского происхождения, работам, услугам, выполняемы</w:t>
      </w:r>
      <w:r w:rsidR="00FE39C8">
        <w:rPr>
          <w:rFonts w:ascii="Times New Roman" w:eastAsia="Times New Roman" w:hAnsi="Times New Roman" w:cs="Times New Roman"/>
          <w:bCs/>
          <w:sz w:val="28"/>
          <w:szCs w:val="28"/>
        </w:rPr>
        <w:t>м</w:t>
      </w:r>
      <w:r w:rsidRPr="00EC3229">
        <w:rPr>
          <w:rFonts w:ascii="Times New Roman" w:eastAsia="Times New Roman" w:hAnsi="Times New Roman" w:cs="Times New Roman"/>
          <w:bCs/>
          <w:sz w:val="28"/>
          <w:szCs w:val="28"/>
        </w:rPr>
        <w:t>, оказываемы</w:t>
      </w:r>
      <w:r w:rsidR="00FE39C8">
        <w:rPr>
          <w:rFonts w:ascii="Times New Roman" w:eastAsia="Times New Roman" w:hAnsi="Times New Roman" w:cs="Times New Roman"/>
          <w:bCs/>
          <w:sz w:val="28"/>
          <w:szCs w:val="28"/>
        </w:rPr>
        <w:t xml:space="preserve">м </w:t>
      </w:r>
      <w:r w:rsidRPr="00EC3229">
        <w:rPr>
          <w:rFonts w:ascii="Times New Roman" w:eastAsia="Times New Roman" w:hAnsi="Times New Roman" w:cs="Times New Roman"/>
          <w:bCs/>
          <w:sz w:val="28"/>
          <w:szCs w:val="28"/>
        </w:rPr>
        <w:t>российскими юридическими лицами.</w:t>
      </w:r>
    </w:p>
    <w:p w:rsidR="00550D62" w:rsidRPr="00EC3229" w:rsidRDefault="00550D62" w:rsidP="00550D62">
      <w:pPr>
        <w:spacing w:line="360" w:lineRule="auto"/>
        <w:ind w:firstLine="709"/>
        <w:jc w:val="both"/>
        <w:rPr>
          <w:rFonts w:ascii="Times New Roman" w:eastAsia="Times New Roman" w:hAnsi="Times New Roman" w:cs="Times New Roman"/>
          <w:bCs/>
          <w:sz w:val="28"/>
          <w:szCs w:val="28"/>
        </w:rPr>
      </w:pPr>
    </w:p>
    <w:p w:rsidR="0096045A" w:rsidRDefault="0096045A" w:rsidP="00550D62">
      <w:pPr>
        <w:spacing w:line="360" w:lineRule="auto"/>
        <w:ind w:firstLine="709"/>
        <w:jc w:val="both"/>
        <w:rPr>
          <w:rFonts w:ascii="Times New Roman" w:eastAsia="Times New Roman" w:hAnsi="Times New Roman" w:cs="Times New Roman"/>
          <w:bCs/>
          <w:sz w:val="28"/>
          <w:szCs w:val="28"/>
        </w:rPr>
        <w:sectPr w:rsidR="0096045A" w:rsidSect="0056168A">
          <w:pgSz w:w="11906" w:h="16838"/>
          <w:pgMar w:top="1134" w:right="567" w:bottom="1134" w:left="1134" w:header="567" w:footer="567" w:gutter="0"/>
          <w:cols w:space="708"/>
          <w:titlePg/>
          <w:docGrid w:linePitch="360"/>
        </w:sectPr>
      </w:pPr>
    </w:p>
    <w:p w:rsidR="00DD72CE" w:rsidRPr="00DD72CE" w:rsidRDefault="00550D62" w:rsidP="00DD72CE">
      <w:pPr>
        <w:pStyle w:val="a4"/>
        <w:numPr>
          <w:ilvl w:val="0"/>
          <w:numId w:val="2"/>
        </w:numPr>
        <w:autoSpaceDE w:val="0"/>
        <w:autoSpaceDN w:val="0"/>
        <w:adjustRightInd w:val="0"/>
        <w:jc w:val="both"/>
        <w:outlineLvl w:val="0"/>
        <w:rPr>
          <w:rFonts w:ascii="Times New Roman" w:hAnsi="Times New Roman" w:cs="Times New Roman"/>
          <w:b/>
          <w:bCs/>
          <w:sz w:val="28"/>
          <w:szCs w:val="28"/>
        </w:rPr>
      </w:pPr>
      <w:r w:rsidRPr="00DD72CE">
        <w:rPr>
          <w:rFonts w:ascii="Times New Roman" w:hAnsi="Times New Roman" w:cs="Times New Roman"/>
          <w:b/>
          <w:sz w:val="28"/>
          <w:szCs w:val="28"/>
        </w:rPr>
        <w:lastRenderedPageBreak/>
        <w:t xml:space="preserve">Принципы создания условий для реализации </w:t>
      </w:r>
      <w:r w:rsidR="00DD72CE" w:rsidRPr="00DD72CE">
        <w:rPr>
          <w:rFonts w:ascii="Times New Roman" w:hAnsi="Times New Roman" w:cs="Times New Roman"/>
          <w:b/>
          <w:bCs/>
          <w:sz w:val="28"/>
          <w:szCs w:val="28"/>
        </w:rPr>
        <w:t>образовательных программ</w:t>
      </w:r>
    </w:p>
    <w:p w:rsidR="00550D62" w:rsidRDefault="00DD72CE" w:rsidP="00DD72CE">
      <w:pPr>
        <w:autoSpaceDE w:val="0"/>
        <w:autoSpaceDN w:val="0"/>
        <w:adjustRightInd w:val="0"/>
        <w:jc w:val="both"/>
        <w:outlineLvl w:val="0"/>
        <w:rPr>
          <w:rFonts w:ascii="Times New Roman" w:hAnsi="Times New Roman" w:cs="Times New Roman"/>
          <w:b/>
          <w:sz w:val="28"/>
          <w:szCs w:val="28"/>
        </w:rPr>
      </w:pPr>
      <w:r>
        <w:rPr>
          <w:rFonts w:ascii="Times New Roman" w:hAnsi="Times New Roman" w:cs="Times New Roman"/>
          <w:b/>
          <w:bCs/>
          <w:sz w:val="28"/>
          <w:szCs w:val="28"/>
        </w:rPr>
        <w:t xml:space="preserve">с применением дистанционных образовательных технологий, </w:t>
      </w:r>
      <w:r w:rsidR="003E35FD" w:rsidRPr="003E35FD">
        <w:rPr>
          <w:rFonts w:ascii="Times New Roman" w:hAnsi="Times New Roman" w:cs="Times New Roman"/>
          <w:b/>
          <w:sz w:val="28"/>
          <w:szCs w:val="28"/>
        </w:rPr>
        <w:t>сетевой формы реализации образовательных программ</w:t>
      </w:r>
    </w:p>
    <w:p w:rsidR="003E35FD" w:rsidRPr="003E35FD" w:rsidRDefault="003E35FD" w:rsidP="003E35FD">
      <w:pPr>
        <w:pStyle w:val="a4"/>
        <w:jc w:val="both"/>
        <w:rPr>
          <w:rFonts w:ascii="Times New Roman" w:hAnsi="Times New Roman" w:cs="Times New Roman"/>
          <w:b/>
          <w:sz w:val="28"/>
          <w:szCs w:val="28"/>
        </w:rPr>
      </w:pPr>
    </w:p>
    <w:p w:rsidR="00550D62" w:rsidRPr="009C4AF7" w:rsidRDefault="00550D62" w:rsidP="00550D62">
      <w:pPr>
        <w:autoSpaceDE w:val="0"/>
        <w:autoSpaceDN w:val="0"/>
        <w:adjustRightInd w:val="0"/>
        <w:spacing w:line="360" w:lineRule="auto"/>
        <w:ind w:firstLine="709"/>
        <w:jc w:val="both"/>
        <w:rPr>
          <w:rFonts w:ascii="Times New Roman" w:hAnsi="Times New Roman" w:cs="Times New Roman"/>
          <w:b/>
          <w:sz w:val="28"/>
          <w:szCs w:val="28"/>
        </w:rPr>
      </w:pPr>
      <w:proofErr w:type="gramStart"/>
      <w:r w:rsidRPr="00EC3229">
        <w:rPr>
          <w:rFonts w:ascii="Times New Roman" w:hAnsi="Times New Roman" w:cs="Times New Roman"/>
          <w:bCs/>
          <w:sz w:val="28"/>
          <w:szCs w:val="28"/>
        </w:rPr>
        <w:t xml:space="preserve">В соответствии с российским законодательством об образовании в Российской Федерации общее и дополнительное образование обучающихся с ОВЗ, с инвалидностью может быть организовано в том числе с применением электронного обучения и </w:t>
      </w:r>
      <w:r w:rsidR="007B2251">
        <w:rPr>
          <w:rFonts w:ascii="Times New Roman" w:hAnsi="Times New Roman" w:cs="Times New Roman"/>
          <w:bCs/>
          <w:sz w:val="28"/>
          <w:szCs w:val="28"/>
        </w:rPr>
        <w:t>ДОТ</w:t>
      </w:r>
      <w:r w:rsidRPr="00EC3229">
        <w:rPr>
          <w:rFonts w:ascii="Times New Roman" w:hAnsi="Times New Roman" w:cs="Times New Roman"/>
          <w:bCs/>
          <w:sz w:val="28"/>
          <w:szCs w:val="28"/>
        </w:rPr>
        <w:t xml:space="preserve">, сетевой формы, которые </w:t>
      </w:r>
      <w:r w:rsidRPr="00EC3229">
        <w:rPr>
          <w:rFonts w:ascii="Times New Roman" w:hAnsi="Times New Roman" w:cs="Times New Roman"/>
          <w:sz w:val="28"/>
          <w:szCs w:val="28"/>
        </w:rPr>
        <w:t xml:space="preserve">позволяют гибко учитывать личностные особенности и цели ученика, выстраивать его </w:t>
      </w:r>
      <w:r w:rsidRPr="009C4AF7">
        <w:rPr>
          <w:rFonts w:ascii="Times New Roman" w:hAnsi="Times New Roman" w:cs="Times New Roman"/>
          <w:sz w:val="28"/>
          <w:szCs w:val="28"/>
        </w:rPr>
        <w:t>индивидуальную образовательную траекторию, организовать образовательный процесс в удобное время и в удобном месте по индивидуальному учебному</w:t>
      </w:r>
      <w:proofErr w:type="gramEnd"/>
      <w:r w:rsidRPr="009C4AF7">
        <w:rPr>
          <w:rFonts w:ascii="Times New Roman" w:hAnsi="Times New Roman" w:cs="Times New Roman"/>
          <w:sz w:val="28"/>
          <w:szCs w:val="28"/>
        </w:rPr>
        <w:t xml:space="preserve"> плану и расписанию. </w:t>
      </w:r>
    </w:p>
    <w:p w:rsidR="00550D62" w:rsidRPr="009C4AF7"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Правовые основы реализации </w:t>
      </w:r>
      <w:r w:rsidRPr="009C4AF7">
        <w:rPr>
          <w:rFonts w:ascii="Times New Roman" w:hAnsi="Times New Roman" w:cs="Times New Roman"/>
          <w:bCs/>
          <w:sz w:val="28"/>
          <w:szCs w:val="28"/>
        </w:rPr>
        <w:t>электронного обучения и применения ДОТ</w:t>
      </w:r>
      <w:r w:rsidRPr="009C4AF7">
        <w:rPr>
          <w:rFonts w:ascii="Times New Roman" w:hAnsi="Times New Roman" w:cs="Times New Roman"/>
          <w:sz w:val="28"/>
          <w:szCs w:val="28"/>
        </w:rPr>
        <w:t xml:space="preserve"> содержатся:</w:t>
      </w:r>
    </w:p>
    <w:p w:rsidR="00550D62" w:rsidRPr="009C4AF7"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в Федеральном </w:t>
      </w:r>
      <w:proofErr w:type="gramStart"/>
      <w:r w:rsidRPr="009C4AF7">
        <w:rPr>
          <w:rFonts w:ascii="Times New Roman" w:hAnsi="Times New Roman" w:cs="Times New Roman"/>
          <w:sz w:val="28"/>
          <w:szCs w:val="28"/>
        </w:rPr>
        <w:t>законе</w:t>
      </w:r>
      <w:proofErr w:type="gramEnd"/>
      <w:r w:rsidRPr="009C4AF7">
        <w:rPr>
          <w:rFonts w:ascii="Times New Roman" w:hAnsi="Times New Roman" w:cs="Times New Roman"/>
          <w:sz w:val="28"/>
          <w:szCs w:val="28"/>
        </w:rPr>
        <w:t xml:space="preserve"> от 29 декабря 2012 г. № 273-ФЗ «Об образовании </w:t>
      </w:r>
      <w:r w:rsidRPr="009C4AF7">
        <w:rPr>
          <w:rFonts w:ascii="Times New Roman" w:hAnsi="Times New Roman" w:cs="Times New Roman"/>
          <w:sz w:val="28"/>
          <w:szCs w:val="28"/>
        </w:rPr>
        <w:br/>
        <w:t xml:space="preserve">в Российской Федерации» (далее – Закон об образовании) (статья 16 Закона </w:t>
      </w:r>
      <w:r w:rsidRPr="009C4AF7">
        <w:rPr>
          <w:rFonts w:ascii="Times New Roman" w:hAnsi="Times New Roman" w:cs="Times New Roman"/>
          <w:sz w:val="28"/>
          <w:szCs w:val="28"/>
        </w:rPr>
        <w:br/>
        <w:t>об образовании);</w:t>
      </w:r>
    </w:p>
    <w:p w:rsidR="00550D62" w:rsidRDefault="00B276D6"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в </w:t>
      </w:r>
      <w:proofErr w:type="gramStart"/>
      <w:r w:rsidRPr="009C4AF7">
        <w:rPr>
          <w:rFonts w:ascii="Times New Roman" w:hAnsi="Times New Roman" w:cs="Times New Roman"/>
          <w:sz w:val="28"/>
          <w:szCs w:val="28"/>
        </w:rPr>
        <w:t>п</w:t>
      </w:r>
      <w:r w:rsidR="00550D62" w:rsidRPr="009C4AF7">
        <w:rPr>
          <w:rFonts w:ascii="Times New Roman" w:hAnsi="Times New Roman" w:cs="Times New Roman"/>
          <w:sz w:val="28"/>
          <w:szCs w:val="28"/>
        </w:rPr>
        <w:t>орядке</w:t>
      </w:r>
      <w:proofErr w:type="gramEnd"/>
      <w:r w:rsidR="00550D62" w:rsidRPr="009C4AF7">
        <w:rPr>
          <w:rFonts w:ascii="Times New Roman" w:hAnsi="Times New Roman" w:cs="Times New Roman"/>
          <w:sz w:val="28"/>
          <w:szCs w:val="28"/>
        </w:rPr>
        <w:t xml:space="preserve"> применения организациями, осуществляющими образовательную деятельность, электронного обучения, </w:t>
      </w:r>
      <w:r w:rsidR="00550D62" w:rsidRPr="009C4AF7">
        <w:rPr>
          <w:rFonts w:ascii="Times New Roman" w:hAnsi="Times New Roman" w:cs="Times New Roman"/>
          <w:bCs/>
          <w:sz w:val="28"/>
          <w:szCs w:val="28"/>
        </w:rPr>
        <w:t>дистанционных образовательных технологий</w:t>
      </w:r>
      <w:r w:rsidR="00550D62" w:rsidRPr="009C4AF7">
        <w:rPr>
          <w:rFonts w:ascii="Times New Roman" w:hAnsi="Times New Roman" w:cs="Times New Roman"/>
          <w:sz w:val="28"/>
          <w:szCs w:val="28"/>
        </w:rPr>
        <w:t xml:space="preserve"> при реализации образовательных программ, утвержденном приказом Министерства образования и науки Российской Федера</w:t>
      </w:r>
      <w:r w:rsidR="00DD72CE">
        <w:rPr>
          <w:rFonts w:ascii="Times New Roman" w:hAnsi="Times New Roman" w:cs="Times New Roman"/>
          <w:sz w:val="28"/>
          <w:szCs w:val="28"/>
        </w:rPr>
        <w:t>ции от 23 августа 2017 г. № 816.</w:t>
      </w:r>
    </w:p>
    <w:p w:rsidR="00DD72CE" w:rsidRDefault="002000F2" w:rsidP="00DD72CE">
      <w:pPr>
        <w:spacing w:line="360" w:lineRule="auto"/>
        <w:ind w:right="57"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П</w:t>
      </w:r>
      <w:r w:rsidR="00DD72CE" w:rsidRPr="003C1D67">
        <w:rPr>
          <w:rFonts w:ascii="Times New Roman" w:eastAsia="Times New Roman" w:hAnsi="Times New Roman" w:cs="Times New Roman"/>
          <w:sz w:val="28"/>
          <w:szCs w:val="28"/>
        </w:rPr>
        <w:t>исьмо</w:t>
      </w:r>
      <w:r>
        <w:rPr>
          <w:rFonts w:ascii="Times New Roman" w:eastAsia="Times New Roman" w:hAnsi="Times New Roman" w:cs="Times New Roman"/>
          <w:sz w:val="28"/>
          <w:szCs w:val="28"/>
        </w:rPr>
        <w:t>м</w:t>
      </w:r>
      <w:r w:rsidR="00DD72CE" w:rsidRPr="003C1D67">
        <w:rPr>
          <w:rFonts w:ascii="Times New Roman" w:eastAsia="Times New Roman" w:hAnsi="Times New Roman" w:cs="Times New Roman"/>
          <w:sz w:val="28"/>
          <w:szCs w:val="28"/>
        </w:rPr>
        <w:t xml:space="preserve"> от 12 сентября</w:t>
      </w:r>
      <w:r w:rsidR="00DD72CE">
        <w:rPr>
          <w:rFonts w:ascii="Times New Roman" w:eastAsia="Times New Roman" w:hAnsi="Times New Roman" w:cs="Times New Roman"/>
          <w:sz w:val="28"/>
          <w:szCs w:val="28"/>
        </w:rPr>
        <w:t xml:space="preserve"> 2012 г. № ИР-778/07 </w:t>
      </w:r>
      <w:r>
        <w:rPr>
          <w:rFonts w:ascii="Times New Roman" w:eastAsia="Times New Roman" w:hAnsi="Times New Roman" w:cs="Times New Roman"/>
          <w:sz w:val="28"/>
          <w:szCs w:val="28"/>
        </w:rPr>
        <w:t xml:space="preserve">в адрес заместителей руководителей высших органов исполнительной власти субъектов Российской Федерации была направлена информация </w:t>
      </w:r>
      <w:r w:rsidR="00DD72CE">
        <w:rPr>
          <w:rFonts w:ascii="Times New Roman" w:eastAsia="Times New Roman" w:hAnsi="Times New Roman" w:cs="Times New Roman"/>
          <w:sz w:val="28"/>
          <w:szCs w:val="28"/>
        </w:rPr>
        <w:t>о</w:t>
      </w:r>
      <w:r w:rsidR="00DD72CE" w:rsidRPr="003C1D67">
        <w:rPr>
          <w:rFonts w:ascii="Times New Roman" w:eastAsia="Times New Roman" w:hAnsi="Times New Roman" w:cs="Times New Roman"/>
          <w:sz w:val="28"/>
          <w:szCs w:val="28"/>
        </w:rPr>
        <w:t xml:space="preserve"> принят</w:t>
      </w:r>
      <w:r w:rsidR="00DD72CE">
        <w:rPr>
          <w:rFonts w:ascii="Times New Roman" w:eastAsia="Times New Roman" w:hAnsi="Times New Roman" w:cs="Times New Roman"/>
          <w:sz w:val="28"/>
          <w:szCs w:val="28"/>
        </w:rPr>
        <w:t>ии исчерпывающих</w:t>
      </w:r>
      <w:r w:rsidR="00DD72CE" w:rsidRPr="003C1D67">
        <w:rPr>
          <w:rFonts w:ascii="Times New Roman" w:eastAsia="Times New Roman" w:hAnsi="Times New Roman" w:cs="Times New Roman"/>
          <w:sz w:val="28"/>
          <w:szCs w:val="28"/>
        </w:rPr>
        <w:t xml:space="preserve"> организационно-правовы</w:t>
      </w:r>
      <w:r w:rsidR="00DD72CE">
        <w:rPr>
          <w:rFonts w:ascii="Times New Roman" w:eastAsia="Times New Roman" w:hAnsi="Times New Roman" w:cs="Times New Roman"/>
          <w:sz w:val="28"/>
          <w:szCs w:val="28"/>
        </w:rPr>
        <w:t>х</w:t>
      </w:r>
      <w:r w:rsidR="00DD72CE" w:rsidRPr="003C1D67">
        <w:rPr>
          <w:rFonts w:ascii="Times New Roman" w:eastAsia="Times New Roman" w:hAnsi="Times New Roman" w:cs="Times New Roman"/>
          <w:sz w:val="28"/>
          <w:szCs w:val="28"/>
        </w:rPr>
        <w:t xml:space="preserve"> мер, обеспечивающи</w:t>
      </w:r>
      <w:r w:rsidR="00DD72CE">
        <w:rPr>
          <w:rFonts w:ascii="Times New Roman" w:eastAsia="Times New Roman" w:hAnsi="Times New Roman" w:cs="Times New Roman"/>
          <w:sz w:val="28"/>
          <w:szCs w:val="28"/>
        </w:rPr>
        <w:t>х,</w:t>
      </w:r>
      <w:r w:rsidR="00DD72CE" w:rsidRPr="003C1D67">
        <w:rPr>
          <w:rFonts w:ascii="Times New Roman" w:eastAsia="Times New Roman" w:hAnsi="Times New Roman" w:cs="Times New Roman"/>
          <w:sz w:val="28"/>
          <w:szCs w:val="28"/>
        </w:rPr>
        <w:t xml:space="preserve"> начиная с 1 января 2013 г.</w:t>
      </w:r>
      <w:r w:rsidR="00DD72CE">
        <w:rPr>
          <w:rFonts w:ascii="Times New Roman" w:eastAsia="Times New Roman" w:hAnsi="Times New Roman" w:cs="Times New Roman"/>
          <w:sz w:val="28"/>
          <w:szCs w:val="28"/>
        </w:rPr>
        <w:t>,</w:t>
      </w:r>
      <w:r w:rsidR="00DD72CE" w:rsidRPr="003C1D67">
        <w:rPr>
          <w:rFonts w:ascii="Times New Roman" w:eastAsia="Times New Roman" w:hAnsi="Times New Roman" w:cs="Times New Roman"/>
          <w:sz w:val="28"/>
          <w:szCs w:val="28"/>
        </w:rPr>
        <w:t xml:space="preserve"> создание условий для функционирования и дальнейшего развития системы дистанционного образования детей-инвалидов, в том числе </w:t>
      </w:r>
      <w:proofErr w:type="spellStart"/>
      <w:r w:rsidR="00DD72CE" w:rsidRPr="003C1D67">
        <w:rPr>
          <w:rFonts w:ascii="Times New Roman" w:eastAsia="Times New Roman" w:hAnsi="Times New Roman" w:cs="Times New Roman"/>
          <w:sz w:val="28"/>
          <w:szCs w:val="28"/>
        </w:rPr>
        <w:t>предусмотре</w:t>
      </w:r>
      <w:r w:rsidR="00DD72CE">
        <w:rPr>
          <w:rFonts w:ascii="Times New Roman" w:eastAsia="Times New Roman" w:hAnsi="Times New Roman" w:cs="Times New Roman"/>
          <w:sz w:val="28"/>
          <w:szCs w:val="28"/>
        </w:rPr>
        <w:t>нии</w:t>
      </w:r>
      <w:proofErr w:type="spellEnd"/>
      <w:r w:rsidR="00DD72CE" w:rsidRPr="003C1D67">
        <w:rPr>
          <w:rFonts w:ascii="Times New Roman" w:eastAsia="Times New Roman" w:hAnsi="Times New Roman" w:cs="Times New Roman"/>
          <w:sz w:val="28"/>
          <w:szCs w:val="28"/>
        </w:rPr>
        <w:t xml:space="preserve"> в бюджетах субъектов Российской Федерации на 2013 год и последующие </w:t>
      </w:r>
      <w:r w:rsidR="00DD72CE">
        <w:rPr>
          <w:rFonts w:ascii="Times New Roman" w:eastAsia="Times New Roman" w:hAnsi="Times New Roman" w:cs="Times New Roman"/>
          <w:sz w:val="28"/>
          <w:szCs w:val="28"/>
        </w:rPr>
        <w:t>годы</w:t>
      </w:r>
      <w:proofErr w:type="gramEnd"/>
      <w:r w:rsidR="00DD72CE">
        <w:rPr>
          <w:rFonts w:ascii="Times New Roman" w:eastAsia="Times New Roman" w:hAnsi="Times New Roman" w:cs="Times New Roman"/>
          <w:sz w:val="28"/>
          <w:szCs w:val="28"/>
        </w:rPr>
        <w:t xml:space="preserve"> средств на указанные цели </w:t>
      </w:r>
      <w:r w:rsidR="00DD72CE">
        <w:rPr>
          <w:rFonts w:ascii="Times New Roman" w:hAnsi="Times New Roman" w:cs="Times New Roman"/>
          <w:sz w:val="28"/>
          <w:szCs w:val="28"/>
        </w:rPr>
        <w:t xml:space="preserve">(включая расходы, связанные с </w:t>
      </w:r>
      <w:proofErr w:type="gramStart"/>
      <w:r w:rsidR="00DD72CE">
        <w:rPr>
          <w:rFonts w:ascii="Times New Roman" w:hAnsi="Times New Roman" w:cs="Times New Roman"/>
          <w:sz w:val="28"/>
          <w:szCs w:val="28"/>
        </w:rPr>
        <w:t>заменой</w:t>
      </w:r>
      <w:proofErr w:type="gramEnd"/>
      <w:r w:rsidR="00DD72CE">
        <w:rPr>
          <w:rFonts w:ascii="Times New Roman" w:hAnsi="Times New Roman" w:cs="Times New Roman"/>
          <w:sz w:val="28"/>
          <w:szCs w:val="28"/>
        </w:rPr>
        <w:t xml:space="preserve"> вышедшего из строя компьютерного, телекоммуникационного и специализированного оборудования, приобретением оборудования для новых рабочих мест детей-инвалидов и педагогических работников, обучением педагогических работников и </w:t>
      </w:r>
      <w:r w:rsidR="00DD72CE">
        <w:rPr>
          <w:rFonts w:ascii="Times New Roman" w:hAnsi="Times New Roman" w:cs="Times New Roman"/>
          <w:sz w:val="28"/>
          <w:szCs w:val="28"/>
        </w:rPr>
        <w:lastRenderedPageBreak/>
        <w:t>родителей, функционированием центров дистанционного образования детей-инвалидов, обеспечением доступа детей-инвалидов к электронным образовательным ресурсам, оплатой трафика, и другие расходы).</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9C4AF7">
        <w:rPr>
          <w:rFonts w:ascii="Times New Roman" w:hAnsi="Times New Roman" w:cs="Times New Roman"/>
          <w:sz w:val="28"/>
          <w:szCs w:val="28"/>
        </w:rPr>
        <w:t xml:space="preserve">Моделями реализации ДОТ при организации образования </w:t>
      </w:r>
      <w:proofErr w:type="gramStart"/>
      <w:r w:rsidRPr="009C4AF7">
        <w:rPr>
          <w:rFonts w:ascii="Times New Roman" w:hAnsi="Times New Roman" w:cs="Times New Roman"/>
          <w:sz w:val="28"/>
          <w:szCs w:val="28"/>
        </w:rPr>
        <w:t>обучающихся</w:t>
      </w:r>
      <w:proofErr w:type="gramEnd"/>
      <w:r w:rsidRPr="009C4AF7">
        <w:rPr>
          <w:rFonts w:ascii="Times New Roman" w:hAnsi="Times New Roman" w:cs="Times New Roman"/>
          <w:sz w:val="28"/>
          <w:szCs w:val="28"/>
        </w:rPr>
        <w:t xml:space="preserve"> с ОВЗ</w:t>
      </w:r>
      <w:r w:rsidR="00AA4CCC">
        <w:rPr>
          <w:rFonts w:ascii="Times New Roman" w:hAnsi="Times New Roman" w:cs="Times New Roman"/>
          <w:sz w:val="28"/>
          <w:szCs w:val="28"/>
        </w:rPr>
        <w:t>,</w:t>
      </w:r>
      <w:r w:rsidRPr="009C4AF7">
        <w:rPr>
          <w:rFonts w:ascii="Times New Roman" w:hAnsi="Times New Roman" w:cs="Times New Roman"/>
          <w:sz w:val="28"/>
          <w:szCs w:val="28"/>
        </w:rPr>
        <w:t xml:space="preserve"> с инвалидностью являются:</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1.</w:t>
      </w:r>
      <w:r w:rsidRPr="00EC3229">
        <w:rPr>
          <w:rFonts w:ascii="Times New Roman" w:hAnsi="Times New Roman" w:cs="Times New Roman"/>
          <w:sz w:val="28"/>
          <w:szCs w:val="28"/>
        </w:rPr>
        <w:tab/>
        <w:t>реализация образовательной программы осуществляется педагогическими работниками регионального Центра дистанционного обучения (далее – ЦДО);</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2.</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отдельной </w:t>
      </w:r>
      <w:r w:rsidR="00A366C8">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образовательной организации, в которую </w:t>
      </w:r>
      <w:proofErr w:type="gramStart"/>
      <w:r w:rsidRPr="00EC3229">
        <w:rPr>
          <w:rFonts w:ascii="Times New Roman" w:hAnsi="Times New Roman" w:cs="Times New Roman"/>
          <w:sz w:val="28"/>
          <w:szCs w:val="28"/>
        </w:rPr>
        <w:t>зачислен</w:t>
      </w:r>
      <w:proofErr w:type="gramEnd"/>
      <w:r w:rsidRPr="00EC3229">
        <w:rPr>
          <w:rFonts w:ascii="Times New Roman" w:hAnsi="Times New Roman" w:cs="Times New Roman"/>
          <w:sz w:val="28"/>
          <w:szCs w:val="28"/>
        </w:rPr>
        <w:t xml:space="preserve"> обучающийся с ОВЗ, а ЦДО осуществляет методическое сопровождение деятельности образовательной организации.</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3.</w:t>
      </w:r>
      <w:r w:rsidRPr="00EC3229">
        <w:rPr>
          <w:rFonts w:ascii="Times New Roman" w:hAnsi="Times New Roman" w:cs="Times New Roman"/>
          <w:sz w:val="28"/>
          <w:szCs w:val="28"/>
        </w:rPr>
        <w:tab/>
        <w:t xml:space="preserve">реализация образовательной программы осуществляется педагогическими работниками различных организаций на основе совместно разработанного ими учебного плана. Базой организации ДОТ при сетевой форме реализации образовательных программ определяется одна из организаций – участников сетевой формы. </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При этом существует 2 варианта распределения ответственности между участниками образовательных отношений по обеспечению организации образовательного процесса:</w:t>
      </w:r>
    </w:p>
    <w:p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отдельная </w:t>
      </w:r>
      <w:r w:rsidR="00AA4CCC">
        <w:rPr>
          <w:rFonts w:ascii="Times New Roman" w:hAnsi="Times New Roman" w:cs="Times New Roman"/>
          <w:sz w:val="28"/>
          <w:szCs w:val="28"/>
        </w:rPr>
        <w:t>обще</w:t>
      </w:r>
      <w:r w:rsidRPr="00EC3229">
        <w:rPr>
          <w:rFonts w:ascii="Times New Roman" w:hAnsi="Times New Roman" w:cs="Times New Roman"/>
          <w:sz w:val="28"/>
          <w:szCs w:val="28"/>
        </w:rPr>
        <w:t>образовательная организация полностью берет на себя все функции по организации процесса обучения с использованием ДОТ, включая создание необходимой инфраструктуры (техническое сопровождение образовательного процесса, создание и функционирование центра обработки вызовов, инженерной службы, создание учебных материалов, методическое сопровождение образовательного процесса и пр.);</w:t>
      </w:r>
    </w:p>
    <w:p w:rsidR="00550D62" w:rsidRPr="00EC3229" w:rsidRDefault="00550D62" w:rsidP="00550D62">
      <w:pPr>
        <w:pStyle w:val="a4"/>
        <w:numPr>
          <w:ilvl w:val="0"/>
          <w:numId w:val="1"/>
        </w:numPr>
        <w:spacing w:line="360" w:lineRule="auto"/>
        <w:ind w:left="0" w:firstLine="709"/>
        <w:jc w:val="both"/>
        <w:rPr>
          <w:rFonts w:ascii="Times New Roman" w:hAnsi="Times New Roman" w:cs="Times New Roman"/>
          <w:sz w:val="28"/>
          <w:szCs w:val="28"/>
        </w:rPr>
      </w:pPr>
      <w:proofErr w:type="gramStart"/>
      <w:r w:rsidRPr="00EC3229">
        <w:rPr>
          <w:rFonts w:ascii="Times New Roman" w:hAnsi="Times New Roman" w:cs="Times New Roman"/>
          <w:sz w:val="28"/>
          <w:szCs w:val="28"/>
        </w:rPr>
        <w:t xml:space="preserve">образовательный процесс на основе использования ДОТ осуществляется на базе отдельной </w:t>
      </w:r>
      <w:r w:rsidR="00A366C8">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образовательной организации, а вся необходимая инфраструктура (техническое сопровождение образовательного процесса, создание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 xml:space="preserve">и функционирование центра обработки вызовов, инженерной службы, создание </w:t>
      </w:r>
      <w:r w:rsidRPr="00EC3229">
        <w:rPr>
          <w:rFonts w:ascii="Times New Roman" w:hAnsi="Times New Roman" w:cs="Times New Roman"/>
          <w:sz w:val="28"/>
          <w:szCs w:val="28"/>
        </w:rPr>
        <w:lastRenderedPageBreak/>
        <w:t xml:space="preserve">учебных материалов, методическое сопровождение образовательного процесса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и пр.) выделена и осуществляется специально созданной для этой цели организацией, например</w:t>
      </w:r>
      <w:r w:rsidR="0096045A">
        <w:rPr>
          <w:rFonts w:ascii="Times New Roman" w:hAnsi="Times New Roman" w:cs="Times New Roman"/>
          <w:sz w:val="28"/>
          <w:szCs w:val="28"/>
        </w:rPr>
        <w:t>,</w:t>
      </w:r>
      <w:r w:rsidRPr="00EC3229">
        <w:rPr>
          <w:rFonts w:ascii="Times New Roman" w:hAnsi="Times New Roman" w:cs="Times New Roman"/>
          <w:sz w:val="28"/>
          <w:szCs w:val="28"/>
        </w:rPr>
        <w:t xml:space="preserve"> ЦДО. </w:t>
      </w:r>
      <w:proofErr w:type="gramEnd"/>
    </w:p>
    <w:p w:rsidR="00A366C8"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Перечисленным моделям дистанционного обучения устанавливаются цели, содержание, организационная структура, формы и методы обучения, система диагностики и оценки результатов. В каждом случае выстраивается своя система деятельности, определяется концепция </w:t>
      </w:r>
      <w:proofErr w:type="gramStart"/>
      <w:r w:rsidRPr="00EC3229">
        <w:rPr>
          <w:rFonts w:ascii="Times New Roman" w:hAnsi="Times New Roman" w:cs="Times New Roman"/>
          <w:sz w:val="28"/>
          <w:szCs w:val="28"/>
        </w:rPr>
        <w:t>образовательного</w:t>
      </w:r>
      <w:proofErr w:type="gramEnd"/>
      <w:r w:rsidRPr="00EC3229">
        <w:rPr>
          <w:rFonts w:ascii="Times New Roman" w:hAnsi="Times New Roman" w:cs="Times New Roman"/>
          <w:sz w:val="28"/>
          <w:szCs w:val="28"/>
        </w:rPr>
        <w:t xml:space="preserve"> </w:t>
      </w:r>
      <w:r w:rsidR="00A366C8">
        <w:rPr>
          <w:rFonts w:ascii="Times New Roman" w:hAnsi="Times New Roman" w:cs="Times New Roman"/>
          <w:sz w:val="28"/>
          <w:szCs w:val="28"/>
        </w:rPr>
        <w:t>процесса</w:t>
      </w:r>
      <w:r w:rsidRPr="00EC3229">
        <w:rPr>
          <w:rFonts w:ascii="Times New Roman" w:hAnsi="Times New Roman" w:cs="Times New Roman"/>
          <w:sz w:val="28"/>
          <w:szCs w:val="28"/>
        </w:rPr>
        <w:t xml:space="preserve">. </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Выбираемая модель обучения с использованием ДОТ позволяет организаторам учебного процесса планировать соотношение между очным </w:t>
      </w:r>
      <w:r w:rsidR="008B2010" w:rsidRPr="00EC3229">
        <w:rPr>
          <w:rFonts w:ascii="Times New Roman" w:hAnsi="Times New Roman" w:cs="Times New Roman"/>
          <w:sz w:val="28"/>
          <w:szCs w:val="28"/>
        </w:rPr>
        <w:br/>
      </w:r>
      <w:r w:rsidRPr="00EC3229">
        <w:rPr>
          <w:rFonts w:ascii="Times New Roman" w:hAnsi="Times New Roman" w:cs="Times New Roman"/>
          <w:sz w:val="28"/>
          <w:szCs w:val="28"/>
        </w:rPr>
        <w:t>и дистанционным обучением в динамике его развития, с учетом особенностей функционирования образовательно</w:t>
      </w:r>
      <w:r w:rsidR="00FE39C8">
        <w:rPr>
          <w:rFonts w:ascii="Times New Roman" w:hAnsi="Times New Roman" w:cs="Times New Roman"/>
          <w:sz w:val="28"/>
          <w:szCs w:val="28"/>
        </w:rPr>
        <w:t>й</w:t>
      </w:r>
      <w:r w:rsidRPr="00EC3229">
        <w:rPr>
          <w:rFonts w:ascii="Times New Roman" w:hAnsi="Times New Roman" w:cs="Times New Roman"/>
          <w:sz w:val="28"/>
          <w:szCs w:val="28"/>
        </w:rPr>
        <w:t xml:space="preserve"> </w:t>
      </w:r>
      <w:r w:rsidR="00FE39C8">
        <w:rPr>
          <w:rFonts w:ascii="Times New Roman" w:hAnsi="Times New Roman" w:cs="Times New Roman"/>
          <w:sz w:val="28"/>
          <w:szCs w:val="28"/>
        </w:rPr>
        <w:t>организации</w:t>
      </w:r>
      <w:r w:rsidRPr="00EC3229">
        <w:rPr>
          <w:rFonts w:ascii="Times New Roman" w:hAnsi="Times New Roman" w:cs="Times New Roman"/>
          <w:sz w:val="28"/>
          <w:szCs w:val="28"/>
        </w:rPr>
        <w:t>, анализа образовательных потребностей учащихся, кадрового потенциала и других составляющих.</w:t>
      </w:r>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Для реализации</w:t>
      </w:r>
      <w:r w:rsidR="00A366C8">
        <w:rPr>
          <w:rFonts w:ascii="Times New Roman" w:hAnsi="Times New Roman" w:cs="Times New Roman"/>
          <w:sz w:val="28"/>
          <w:szCs w:val="28"/>
        </w:rPr>
        <w:t xml:space="preserve"> адаптированных</w:t>
      </w:r>
      <w:r w:rsidRPr="00EC3229">
        <w:rPr>
          <w:rFonts w:ascii="Times New Roman" w:hAnsi="Times New Roman" w:cs="Times New Roman"/>
          <w:sz w:val="28"/>
          <w:szCs w:val="28"/>
        </w:rPr>
        <w:t xml:space="preserve"> дополнительных </w:t>
      </w:r>
      <w:r w:rsidR="00A366C8">
        <w:rPr>
          <w:rFonts w:ascii="Times New Roman" w:hAnsi="Times New Roman" w:cs="Times New Roman"/>
          <w:sz w:val="28"/>
          <w:szCs w:val="28"/>
        </w:rPr>
        <w:t>обще</w:t>
      </w:r>
      <w:r w:rsidRPr="00EC3229">
        <w:rPr>
          <w:rFonts w:ascii="Times New Roman" w:hAnsi="Times New Roman" w:cs="Times New Roman"/>
          <w:sz w:val="28"/>
          <w:szCs w:val="28"/>
        </w:rPr>
        <w:t xml:space="preserve">образовательных программ ДОТ могут использоваться по усмотрению образовательной организации частично или в полном </w:t>
      </w:r>
      <w:proofErr w:type="gramStart"/>
      <w:r w:rsidRPr="00EC3229">
        <w:rPr>
          <w:rFonts w:ascii="Times New Roman" w:hAnsi="Times New Roman" w:cs="Times New Roman"/>
          <w:sz w:val="28"/>
          <w:szCs w:val="28"/>
        </w:rPr>
        <w:t>объеме</w:t>
      </w:r>
      <w:proofErr w:type="gramEnd"/>
      <w:r w:rsidRPr="00EC3229">
        <w:rPr>
          <w:rFonts w:ascii="Times New Roman" w:hAnsi="Times New Roman" w:cs="Times New Roman"/>
          <w:sz w:val="28"/>
          <w:szCs w:val="28"/>
        </w:rPr>
        <w:t xml:space="preserve">. </w:t>
      </w:r>
      <w:proofErr w:type="gramStart"/>
      <w:r w:rsidRPr="00EC3229">
        <w:rPr>
          <w:rFonts w:ascii="Times New Roman" w:hAnsi="Times New Roman" w:cs="Times New Roman"/>
          <w:sz w:val="28"/>
          <w:szCs w:val="28"/>
        </w:rPr>
        <w:t>Обязательным условием является наличие у образовательной организации имеющих необходимую подготовку педагогических работников и учебно-вспомогательного персонала, учебно-методической документации (на бумажном и электронном носителях) и доступа к электронным образовательным и информационным ресурсам, необходимым для качественного освоения соответствующей образовательной программы.</w:t>
      </w:r>
      <w:proofErr w:type="gramEnd"/>
    </w:p>
    <w:p w:rsidR="00550D62" w:rsidRPr="00EC3229" w:rsidRDefault="00550D62" w:rsidP="00550D62">
      <w:pPr>
        <w:pStyle w:val="a4"/>
        <w:spacing w:line="360" w:lineRule="auto"/>
        <w:ind w:left="0" w:firstLine="709"/>
        <w:jc w:val="both"/>
        <w:rPr>
          <w:rFonts w:ascii="Times New Roman" w:hAnsi="Times New Roman" w:cs="Times New Roman"/>
          <w:sz w:val="28"/>
          <w:szCs w:val="28"/>
        </w:rPr>
      </w:pPr>
      <w:r w:rsidRPr="00EC3229">
        <w:rPr>
          <w:rFonts w:ascii="Times New Roman" w:hAnsi="Times New Roman" w:cs="Times New Roman"/>
          <w:sz w:val="28"/>
          <w:szCs w:val="28"/>
        </w:rPr>
        <w:t xml:space="preserve">В рамках реализации </w:t>
      </w:r>
      <w:r w:rsidR="00A366C8">
        <w:rPr>
          <w:rFonts w:ascii="Times New Roman" w:hAnsi="Times New Roman" w:cs="Times New Roman"/>
          <w:sz w:val="28"/>
          <w:szCs w:val="28"/>
        </w:rPr>
        <w:t>М</w:t>
      </w:r>
      <w:r w:rsidRPr="00EC3229">
        <w:rPr>
          <w:rFonts w:ascii="Times New Roman" w:hAnsi="Times New Roman" w:cs="Times New Roman"/>
          <w:sz w:val="28"/>
          <w:szCs w:val="28"/>
        </w:rPr>
        <w:t>ероприяти</w:t>
      </w:r>
      <w:r w:rsidR="00A366C8">
        <w:rPr>
          <w:rFonts w:ascii="Times New Roman" w:hAnsi="Times New Roman" w:cs="Times New Roman"/>
          <w:sz w:val="28"/>
          <w:szCs w:val="28"/>
        </w:rPr>
        <w:t xml:space="preserve">я </w:t>
      </w:r>
      <w:r w:rsidRPr="00EC3229">
        <w:rPr>
          <w:rFonts w:ascii="Times New Roman" w:hAnsi="Times New Roman" w:cs="Times New Roman"/>
          <w:bCs/>
          <w:color w:val="000000"/>
          <w:sz w:val="28"/>
          <w:szCs w:val="28"/>
        </w:rPr>
        <w:t xml:space="preserve">отдельным </w:t>
      </w:r>
      <w:r w:rsidR="00AA4CCC">
        <w:rPr>
          <w:rFonts w:ascii="Times New Roman" w:hAnsi="Times New Roman" w:cs="Times New Roman"/>
          <w:bCs/>
          <w:color w:val="000000"/>
          <w:sz w:val="28"/>
          <w:szCs w:val="28"/>
        </w:rPr>
        <w:t>обще</w:t>
      </w:r>
      <w:r w:rsidRPr="00EC3229">
        <w:rPr>
          <w:rFonts w:ascii="Times New Roman" w:hAnsi="Times New Roman" w:cs="Times New Roman"/>
          <w:bCs/>
          <w:color w:val="000000"/>
          <w:sz w:val="28"/>
          <w:szCs w:val="28"/>
        </w:rPr>
        <w:t xml:space="preserve">образовательным организациям предлагается </w:t>
      </w:r>
      <w:r w:rsidRPr="00EC3229">
        <w:rPr>
          <w:rFonts w:ascii="Times New Roman" w:hAnsi="Times New Roman" w:cs="Times New Roman"/>
          <w:bCs/>
          <w:sz w:val="28"/>
          <w:szCs w:val="28"/>
        </w:rPr>
        <w:t>создавать условия для образовани</w:t>
      </w:r>
      <w:r w:rsidR="00FE39C8">
        <w:rPr>
          <w:rFonts w:ascii="Times New Roman" w:hAnsi="Times New Roman" w:cs="Times New Roman"/>
          <w:bCs/>
          <w:sz w:val="28"/>
          <w:szCs w:val="28"/>
        </w:rPr>
        <w:t>я</w:t>
      </w:r>
      <w:r w:rsidRPr="00EC3229">
        <w:rPr>
          <w:rFonts w:ascii="Times New Roman" w:hAnsi="Times New Roman" w:cs="Times New Roman"/>
          <w:bCs/>
          <w:sz w:val="28"/>
          <w:szCs w:val="28"/>
        </w:rPr>
        <w:t xml:space="preserve"> обучающихся с ОВЗ, с инвалидностью</w:t>
      </w:r>
      <w:r w:rsidR="00FE39C8">
        <w:rPr>
          <w:rFonts w:ascii="Times New Roman" w:hAnsi="Times New Roman" w:cs="Times New Roman"/>
          <w:bCs/>
          <w:sz w:val="28"/>
          <w:szCs w:val="28"/>
        </w:rPr>
        <w:t>,</w:t>
      </w:r>
      <w:r w:rsidRPr="00EC3229">
        <w:rPr>
          <w:rFonts w:ascii="Times New Roman" w:hAnsi="Times New Roman" w:cs="Times New Roman"/>
          <w:bCs/>
          <w:sz w:val="28"/>
          <w:szCs w:val="28"/>
        </w:rPr>
        <w:t xml:space="preserve"> </w:t>
      </w:r>
      <w:r w:rsidR="00AF326E" w:rsidRPr="00EC3229">
        <w:rPr>
          <w:rFonts w:ascii="Times New Roman" w:hAnsi="Times New Roman" w:cs="Times New Roman"/>
          <w:bCs/>
          <w:sz w:val="28"/>
          <w:szCs w:val="28"/>
        </w:rPr>
        <w:t xml:space="preserve">в том числе </w:t>
      </w:r>
      <w:r w:rsidRPr="00EC3229">
        <w:rPr>
          <w:rFonts w:ascii="Times New Roman" w:hAnsi="Times New Roman" w:cs="Times New Roman"/>
          <w:bCs/>
          <w:sz w:val="28"/>
          <w:szCs w:val="28"/>
        </w:rPr>
        <w:t xml:space="preserve">с применением электронного обучения и </w:t>
      </w:r>
      <w:r w:rsidR="00FE39C8">
        <w:rPr>
          <w:rFonts w:ascii="Times New Roman" w:hAnsi="Times New Roman" w:cs="Times New Roman"/>
          <w:bCs/>
          <w:sz w:val="28"/>
          <w:szCs w:val="28"/>
        </w:rPr>
        <w:t>ДОТ</w:t>
      </w:r>
      <w:r w:rsidRPr="00EC3229">
        <w:rPr>
          <w:rFonts w:ascii="Times New Roman" w:hAnsi="Times New Roman" w:cs="Times New Roman"/>
          <w:bCs/>
          <w:sz w:val="28"/>
          <w:szCs w:val="28"/>
        </w:rPr>
        <w:t>, сетевой формы реализации образовательных программ.</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Возможность сетевого взаимодействия между образовательными организациями и иными юридическими лицами закреплена законодательно </w:t>
      </w:r>
      <w:r w:rsidR="0096045A">
        <w:rPr>
          <w:rFonts w:ascii="Times New Roman" w:hAnsi="Times New Roman" w:cs="Times New Roman"/>
          <w:sz w:val="28"/>
          <w:szCs w:val="28"/>
        </w:rPr>
        <w:br/>
      </w:r>
      <w:r w:rsidRPr="00BB0E47">
        <w:rPr>
          <w:rFonts w:ascii="Times New Roman" w:hAnsi="Times New Roman" w:cs="Times New Roman"/>
          <w:sz w:val="28"/>
          <w:szCs w:val="28"/>
        </w:rPr>
        <w:t>в статье</w:t>
      </w:r>
      <w:r w:rsidR="00D35875" w:rsidRPr="00BB0E47">
        <w:rPr>
          <w:rFonts w:ascii="Times New Roman" w:hAnsi="Times New Roman" w:cs="Times New Roman"/>
          <w:sz w:val="28"/>
          <w:szCs w:val="28"/>
        </w:rPr>
        <w:t> </w:t>
      </w:r>
      <w:r w:rsidRPr="00BB0E47">
        <w:rPr>
          <w:rFonts w:ascii="Times New Roman" w:hAnsi="Times New Roman" w:cs="Times New Roman"/>
          <w:sz w:val="28"/>
          <w:szCs w:val="28"/>
        </w:rPr>
        <w:t xml:space="preserve">15 </w:t>
      </w:r>
      <w:r w:rsidR="00BA3B58">
        <w:rPr>
          <w:rFonts w:ascii="Times New Roman" w:hAnsi="Times New Roman" w:cs="Times New Roman"/>
          <w:sz w:val="28"/>
          <w:szCs w:val="28"/>
        </w:rPr>
        <w:t>Закона об образовании</w:t>
      </w:r>
      <w:r w:rsidRPr="00BB0E47">
        <w:rPr>
          <w:rFonts w:ascii="Times New Roman" w:hAnsi="Times New Roman" w:cs="Times New Roman"/>
          <w:sz w:val="28"/>
          <w:szCs w:val="28"/>
        </w:rPr>
        <w:t>.</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Под сетевым взаимодействием понимается система горизонтальных </w:t>
      </w:r>
      <w:r w:rsidRPr="00BB0E47">
        <w:rPr>
          <w:rFonts w:ascii="Times New Roman" w:hAnsi="Times New Roman" w:cs="Times New Roman"/>
          <w:sz w:val="28"/>
          <w:szCs w:val="28"/>
        </w:rPr>
        <w:br/>
        <w:t xml:space="preserve">и вертикальных связей, обеспечивающая доступность </w:t>
      </w:r>
      <w:proofErr w:type="gramStart"/>
      <w:r w:rsidRPr="00BB0E47">
        <w:rPr>
          <w:rFonts w:ascii="Times New Roman" w:hAnsi="Times New Roman" w:cs="Times New Roman"/>
          <w:sz w:val="28"/>
          <w:szCs w:val="28"/>
        </w:rPr>
        <w:t>качественного</w:t>
      </w:r>
      <w:proofErr w:type="gramEnd"/>
      <w:r w:rsidRPr="00BB0E47">
        <w:rPr>
          <w:rFonts w:ascii="Times New Roman" w:hAnsi="Times New Roman" w:cs="Times New Roman"/>
          <w:sz w:val="28"/>
          <w:szCs w:val="28"/>
        </w:rPr>
        <w:t xml:space="preserve"> образования </w:t>
      </w:r>
      <w:r w:rsidR="0096045A">
        <w:rPr>
          <w:rFonts w:ascii="Times New Roman" w:hAnsi="Times New Roman" w:cs="Times New Roman"/>
          <w:sz w:val="28"/>
          <w:szCs w:val="28"/>
        </w:rPr>
        <w:br/>
      </w:r>
      <w:r w:rsidRPr="00BB0E47">
        <w:rPr>
          <w:rFonts w:ascii="Times New Roman" w:hAnsi="Times New Roman" w:cs="Times New Roman"/>
          <w:sz w:val="28"/>
          <w:szCs w:val="28"/>
        </w:rPr>
        <w:t xml:space="preserve">для всех категорий граждан, вариативность образования, открытость </w:t>
      </w:r>
      <w:r w:rsidRPr="00BB0E47">
        <w:rPr>
          <w:rFonts w:ascii="Times New Roman" w:hAnsi="Times New Roman" w:cs="Times New Roman"/>
          <w:sz w:val="28"/>
          <w:szCs w:val="28"/>
        </w:rPr>
        <w:lastRenderedPageBreak/>
        <w:t>образовательных организаций, повышение профессиональной компетентности педагогов и использование современных технологий.</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Допускаются самые разнообразные варианты </w:t>
      </w:r>
      <w:proofErr w:type="gramStart"/>
      <w:r w:rsidRPr="00BB0E47">
        <w:rPr>
          <w:rFonts w:ascii="Times New Roman" w:hAnsi="Times New Roman" w:cs="Times New Roman"/>
          <w:sz w:val="28"/>
          <w:szCs w:val="28"/>
        </w:rPr>
        <w:t>объединений субъектов сетевой формы реализации образовательных программ</w:t>
      </w:r>
      <w:proofErr w:type="gramEnd"/>
      <w:r w:rsidRPr="00BB0E47">
        <w:rPr>
          <w:rFonts w:ascii="Times New Roman" w:hAnsi="Times New Roman" w:cs="Times New Roman"/>
          <w:sz w:val="28"/>
          <w:szCs w:val="28"/>
        </w:rPr>
        <w:t>. Между собой могут взаимодействовать и осуществлять совместную деятельность</w:t>
      </w:r>
      <w:r w:rsidR="008779A1">
        <w:rPr>
          <w:rFonts w:ascii="Times New Roman" w:hAnsi="Times New Roman" w:cs="Times New Roman"/>
          <w:sz w:val="28"/>
          <w:szCs w:val="28"/>
        </w:rPr>
        <w:t xml:space="preserve"> </w:t>
      </w:r>
      <w:proofErr w:type="gramStart"/>
      <w:r w:rsidRPr="00BB0E47">
        <w:rPr>
          <w:rFonts w:ascii="Times New Roman" w:hAnsi="Times New Roman" w:cs="Times New Roman"/>
          <w:sz w:val="28"/>
          <w:szCs w:val="28"/>
        </w:rPr>
        <w:t>различные</w:t>
      </w:r>
      <w:proofErr w:type="gramEnd"/>
      <w:r w:rsidRPr="00BB0E47">
        <w:rPr>
          <w:rFonts w:ascii="Times New Roman" w:hAnsi="Times New Roman" w:cs="Times New Roman"/>
          <w:sz w:val="28"/>
          <w:szCs w:val="28"/>
        </w:rPr>
        <w:t xml:space="preserve"> государственные и муниципальные образовательные организации (в том числе отдельн</w:t>
      </w:r>
      <w:r w:rsidR="008779A1">
        <w:rPr>
          <w:rFonts w:ascii="Times New Roman" w:hAnsi="Times New Roman" w:cs="Times New Roman"/>
          <w:sz w:val="28"/>
          <w:szCs w:val="28"/>
        </w:rPr>
        <w:t xml:space="preserve">ые </w:t>
      </w:r>
      <w:r w:rsidR="00020F4A">
        <w:rPr>
          <w:rFonts w:ascii="Times New Roman" w:hAnsi="Times New Roman" w:cs="Times New Roman"/>
          <w:sz w:val="28"/>
          <w:szCs w:val="28"/>
        </w:rPr>
        <w:t>обще</w:t>
      </w:r>
      <w:r w:rsidR="00A366C8">
        <w:rPr>
          <w:rFonts w:ascii="Times New Roman" w:hAnsi="Times New Roman" w:cs="Times New Roman"/>
          <w:sz w:val="28"/>
          <w:szCs w:val="28"/>
        </w:rPr>
        <w:t>образовательные организации):</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государственные и муниципальные образовательные организации (в том числе отдельные </w:t>
      </w:r>
      <w:r w:rsidR="00020F4A">
        <w:rPr>
          <w:rFonts w:ascii="Times New Roman" w:hAnsi="Times New Roman" w:cs="Times New Roman"/>
          <w:sz w:val="28"/>
          <w:szCs w:val="28"/>
        </w:rPr>
        <w:t>обще</w:t>
      </w:r>
      <w:r w:rsidRPr="00BB0E47">
        <w:rPr>
          <w:rFonts w:ascii="Times New Roman" w:hAnsi="Times New Roman" w:cs="Times New Roman"/>
          <w:sz w:val="28"/>
          <w:szCs w:val="28"/>
        </w:rPr>
        <w:t xml:space="preserve">образовательные организации) с работодателями (государственными, муниципальными, частными коммерческими организациями), в том числе промышленными предприятиями и </w:t>
      </w:r>
      <w:proofErr w:type="gramStart"/>
      <w:r w:rsidRPr="00BB0E47">
        <w:rPr>
          <w:rFonts w:ascii="Times New Roman" w:hAnsi="Times New Roman" w:cs="Times New Roman"/>
          <w:sz w:val="28"/>
          <w:szCs w:val="28"/>
        </w:rPr>
        <w:t>бизнес-структурами</w:t>
      </w:r>
      <w:proofErr w:type="gramEnd"/>
      <w:r w:rsidRPr="00BB0E47">
        <w:rPr>
          <w:rFonts w:ascii="Times New Roman" w:hAnsi="Times New Roman" w:cs="Times New Roman"/>
          <w:sz w:val="28"/>
          <w:szCs w:val="28"/>
        </w:rPr>
        <w:t xml:space="preserve"> и их объединениями;</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proofErr w:type="gramStart"/>
      <w:r w:rsidRPr="00BB0E47">
        <w:rPr>
          <w:rFonts w:ascii="Times New Roman" w:hAnsi="Times New Roman" w:cs="Times New Roman"/>
          <w:sz w:val="28"/>
          <w:szCs w:val="28"/>
        </w:rPr>
        <w:t>государственные</w:t>
      </w:r>
      <w:proofErr w:type="gramEnd"/>
      <w:r w:rsidRPr="00BB0E47">
        <w:rPr>
          <w:rFonts w:ascii="Times New Roman" w:hAnsi="Times New Roman" w:cs="Times New Roman"/>
          <w:sz w:val="28"/>
          <w:szCs w:val="28"/>
        </w:rPr>
        <w:t xml:space="preserve"> и муниципальные образовательные организации (в том числе отдельные </w:t>
      </w:r>
      <w:r w:rsidR="00020F4A">
        <w:rPr>
          <w:rFonts w:ascii="Times New Roman" w:hAnsi="Times New Roman" w:cs="Times New Roman"/>
          <w:sz w:val="28"/>
          <w:szCs w:val="28"/>
        </w:rPr>
        <w:t>обще</w:t>
      </w:r>
      <w:r w:rsidRPr="00BB0E47">
        <w:rPr>
          <w:rFonts w:ascii="Times New Roman" w:hAnsi="Times New Roman" w:cs="Times New Roman"/>
          <w:sz w:val="28"/>
          <w:szCs w:val="28"/>
        </w:rPr>
        <w:t xml:space="preserve">образовательные организации) с некоммерческими организациями </w:t>
      </w:r>
      <w:r w:rsidRPr="00BB0E47">
        <w:rPr>
          <w:rFonts w:ascii="Times New Roman" w:hAnsi="Times New Roman" w:cs="Times New Roman"/>
          <w:sz w:val="28"/>
          <w:szCs w:val="28"/>
        </w:rPr>
        <w:br/>
        <w:t>и общественными объединениями и т.п.</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Возможны также смешанные варианты из </w:t>
      </w:r>
      <w:proofErr w:type="gramStart"/>
      <w:r w:rsidRPr="00BB0E47">
        <w:rPr>
          <w:rFonts w:ascii="Times New Roman" w:hAnsi="Times New Roman" w:cs="Times New Roman"/>
          <w:sz w:val="28"/>
          <w:szCs w:val="28"/>
        </w:rPr>
        <w:t>приведенных</w:t>
      </w:r>
      <w:proofErr w:type="gramEnd"/>
      <w:r w:rsidRPr="00BB0E47">
        <w:rPr>
          <w:rFonts w:ascii="Times New Roman" w:hAnsi="Times New Roman" w:cs="Times New Roman"/>
          <w:sz w:val="28"/>
          <w:szCs w:val="28"/>
        </w:rPr>
        <w:t xml:space="preserve"> выше.</w:t>
      </w:r>
    </w:p>
    <w:p w:rsidR="00550D62" w:rsidRPr="00BB0E47" w:rsidRDefault="00550D62" w:rsidP="00550D62">
      <w:pPr>
        <w:spacing w:line="360" w:lineRule="auto"/>
        <w:ind w:firstLine="709"/>
        <w:contextualSpacing/>
        <w:jc w:val="both"/>
        <w:rPr>
          <w:rFonts w:ascii="Times New Roman" w:hAnsi="Times New Roman" w:cs="Times New Roman"/>
          <w:sz w:val="28"/>
          <w:szCs w:val="28"/>
        </w:rPr>
      </w:pPr>
      <w:r w:rsidRPr="00BB0E47">
        <w:rPr>
          <w:rFonts w:ascii="Times New Roman" w:hAnsi="Times New Roman" w:cs="Times New Roman"/>
          <w:sz w:val="28"/>
          <w:szCs w:val="28"/>
        </w:rPr>
        <w:t xml:space="preserve">Объектами сетевого взаимодействия являются образовательные программы. При этом не установлено ограничений на виды образовательных программ, которые могут быть реализованы в сетевой форме. Также к компетенции самих образовательных организаций относится возможность решения о разделении между собой деятельности по реализации отдельных разделов, частей, курсов, модулей </w:t>
      </w:r>
      <w:r w:rsidRPr="00BB0E47">
        <w:rPr>
          <w:rFonts w:ascii="Times New Roman" w:hAnsi="Times New Roman" w:cs="Times New Roman"/>
          <w:sz w:val="28"/>
          <w:szCs w:val="28"/>
        </w:rPr>
        <w:br/>
        <w:t>и т.п. образовательной программы, реализуемой ими совместно в сетевой форме.</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Отдельная </w:t>
      </w:r>
      <w:r w:rsidR="00AA4CCC">
        <w:rPr>
          <w:rFonts w:ascii="Times New Roman" w:hAnsi="Times New Roman" w:cs="Times New Roman"/>
          <w:sz w:val="28"/>
          <w:szCs w:val="28"/>
        </w:rPr>
        <w:t>обще</w:t>
      </w:r>
      <w:r w:rsidRPr="00BB0E47">
        <w:rPr>
          <w:rFonts w:ascii="Times New Roman" w:hAnsi="Times New Roman" w:cs="Times New Roman"/>
          <w:sz w:val="28"/>
          <w:szCs w:val="28"/>
        </w:rPr>
        <w:t>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несет ответственность за реализацию образовательных программ, включая ту часть (части), которую реализует организация-партнер.</w:t>
      </w:r>
    </w:p>
    <w:p w:rsidR="00550D62" w:rsidRPr="00BB0E47" w:rsidRDefault="00550D62"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Участие в сетевом </w:t>
      </w:r>
      <w:proofErr w:type="gramStart"/>
      <w:r w:rsidRPr="00BB0E47">
        <w:rPr>
          <w:rFonts w:ascii="Times New Roman" w:hAnsi="Times New Roman" w:cs="Times New Roman"/>
          <w:sz w:val="28"/>
          <w:szCs w:val="28"/>
        </w:rPr>
        <w:t>взаимодействии</w:t>
      </w:r>
      <w:proofErr w:type="gramEnd"/>
      <w:r w:rsidRPr="00BB0E47">
        <w:rPr>
          <w:rFonts w:ascii="Times New Roman" w:hAnsi="Times New Roman" w:cs="Times New Roman"/>
          <w:sz w:val="28"/>
          <w:szCs w:val="28"/>
        </w:rPr>
        <w:t xml:space="preserve"> позволяет использовать новые формы работы и форматы взаимодействия, обмена образовательными результатами; </w:t>
      </w:r>
      <w:r w:rsidRPr="00BB0E47">
        <w:rPr>
          <w:rFonts w:ascii="Times New Roman" w:hAnsi="Times New Roman" w:cs="Times New Roman"/>
          <w:sz w:val="28"/>
          <w:szCs w:val="28"/>
        </w:rPr>
        <w:lastRenderedPageBreak/>
        <w:t>обеспечивает расширение вариативности содержания образования и ресурсных возможностей образовательной организации, в том числе восполнения недостаточности материально-технического и кадрового обеспечения.</w:t>
      </w:r>
    </w:p>
    <w:p w:rsidR="00AF326E" w:rsidRPr="00BB0E47" w:rsidRDefault="00AF326E" w:rsidP="00550D62">
      <w:pPr>
        <w:spacing w:line="360" w:lineRule="auto"/>
        <w:ind w:firstLine="709"/>
        <w:jc w:val="both"/>
        <w:rPr>
          <w:rFonts w:ascii="Times New Roman" w:hAnsi="Times New Roman" w:cs="Times New Roman"/>
          <w:sz w:val="28"/>
          <w:szCs w:val="28"/>
        </w:rPr>
      </w:pPr>
      <w:r w:rsidRPr="00BB0E47">
        <w:rPr>
          <w:rFonts w:ascii="Times New Roman" w:hAnsi="Times New Roman" w:cs="Times New Roman"/>
          <w:sz w:val="28"/>
          <w:szCs w:val="28"/>
        </w:rPr>
        <w:t xml:space="preserve">Выполняя функции регионального учебно-методического (ресурсного) центра, оказывающего методическую помощь педагогическим работникам общеобразовательных </w:t>
      </w:r>
      <w:r w:rsidR="00BA3B58">
        <w:rPr>
          <w:rFonts w:ascii="Times New Roman" w:hAnsi="Times New Roman" w:cs="Times New Roman"/>
          <w:sz w:val="28"/>
          <w:szCs w:val="28"/>
        </w:rPr>
        <w:t>организаций</w:t>
      </w:r>
      <w:r w:rsidRPr="00BB0E47">
        <w:rPr>
          <w:rFonts w:ascii="Times New Roman" w:hAnsi="Times New Roman" w:cs="Times New Roman"/>
          <w:sz w:val="28"/>
          <w:szCs w:val="28"/>
        </w:rPr>
        <w:t xml:space="preserve">, психолого-педагогическую помощь детям </w:t>
      </w:r>
      <w:r w:rsidR="00690917">
        <w:rPr>
          <w:rFonts w:ascii="Times New Roman" w:hAnsi="Times New Roman" w:cs="Times New Roman"/>
          <w:sz w:val="28"/>
          <w:szCs w:val="28"/>
        </w:rPr>
        <w:br/>
      </w:r>
      <w:r w:rsidRPr="00BB0E47">
        <w:rPr>
          <w:rFonts w:ascii="Times New Roman" w:hAnsi="Times New Roman" w:cs="Times New Roman"/>
          <w:sz w:val="28"/>
          <w:szCs w:val="28"/>
        </w:rPr>
        <w:t xml:space="preserve">и их родителям, отдельная </w:t>
      </w:r>
      <w:r w:rsidR="00AE22BE">
        <w:rPr>
          <w:rFonts w:ascii="Times New Roman" w:hAnsi="Times New Roman" w:cs="Times New Roman"/>
          <w:sz w:val="28"/>
          <w:szCs w:val="28"/>
        </w:rPr>
        <w:t>обще</w:t>
      </w:r>
      <w:r w:rsidRPr="00BB0E47">
        <w:rPr>
          <w:rFonts w:ascii="Times New Roman" w:hAnsi="Times New Roman" w:cs="Times New Roman"/>
          <w:sz w:val="28"/>
          <w:szCs w:val="28"/>
        </w:rPr>
        <w:t xml:space="preserve">образовательная организация может использовать дистанционные технологии и сетевое взаимодействие, например, при реализации коррекционно-развивающих занятий с детьми, проведении консультаций </w:t>
      </w:r>
      <w:r w:rsidR="008B2010" w:rsidRPr="00BB0E47">
        <w:rPr>
          <w:rFonts w:ascii="Times New Roman" w:hAnsi="Times New Roman" w:cs="Times New Roman"/>
          <w:sz w:val="28"/>
          <w:szCs w:val="28"/>
        </w:rPr>
        <w:br/>
      </w:r>
      <w:r w:rsidRPr="00BB0E47">
        <w:rPr>
          <w:rFonts w:ascii="Times New Roman" w:hAnsi="Times New Roman" w:cs="Times New Roman"/>
          <w:sz w:val="28"/>
          <w:szCs w:val="28"/>
        </w:rPr>
        <w:t>и методических мероприятий.</w:t>
      </w:r>
    </w:p>
    <w:p w:rsidR="00B276D6" w:rsidRDefault="00B276D6" w:rsidP="00550D62">
      <w:pPr>
        <w:pStyle w:val="a4"/>
        <w:spacing w:line="360" w:lineRule="auto"/>
        <w:ind w:left="0" w:firstLine="709"/>
        <w:jc w:val="both"/>
        <w:rPr>
          <w:rFonts w:ascii="Times New Roman" w:hAnsi="Times New Roman" w:cs="Times New Roman"/>
          <w:sz w:val="28"/>
          <w:szCs w:val="28"/>
        </w:rPr>
      </w:pPr>
    </w:p>
    <w:p w:rsidR="0096045A" w:rsidRDefault="0096045A" w:rsidP="00550D62">
      <w:pPr>
        <w:pStyle w:val="a4"/>
        <w:spacing w:line="360" w:lineRule="auto"/>
        <w:ind w:left="0" w:firstLine="709"/>
        <w:jc w:val="both"/>
        <w:rPr>
          <w:rFonts w:ascii="Times New Roman" w:hAnsi="Times New Roman" w:cs="Times New Roman"/>
          <w:sz w:val="28"/>
          <w:szCs w:val="28"/>
        </w:rPr>
        <w:sectPr w:rsidR="0096045A" w:rsidSect="0056168A">
          <w:pgSz w:w="11906" w:h="16838"/>
          <w:pgMar w:top="1134" w:right="567" w:bottom="1134" w:left="1134" w:header="567" w:footer="567" w:gutter="0"/>
          <w:cols w:space="708"/>
          <w:titlePg/>
          <w:docGrid w:linePitch="360"/>
        </w:sectPr>
      </w:pPr>
    </w:p>
    <w:p w:rsidR="00550D62" w:rsidRPr="00FF5FF6" w:rsidRDefault="00550D62" w:rsidP="00FF5FF6">
      <w:pPr>
        <w:pStyle w:val="a4"/>
        <w:numPr>
          <w:ilvl w:val="0"/>
          <w:numId w:val="2"/>
        </w:numPr>
        <w:spacing w:line="360" w:lineRule="auto"/>
        <w:jc w:val="both"/>
        <w:rPr>
          <w:rFonts w:ascii="Times New Roman" w:hAnsi="Times New Roman" w:cs="Times New Roman"/>
          <w:b/>
          <w:sz w:val="28"/>
          <w:szCs w:val="28"/>
        </w:rPr>
      </w:pPr>
      <w:r w:rsidRPr="00FF5FF6">
        <w:rPr>
          <w:rFonts w:ascii="Times New Roman" w:hAnsi="Times New Roman" w:cs="Times New Roman"/>
          <w:b/>
          <w:sz w:val="28"/>
          <w:szCs w:val="28"/>
        </w:rPr>
        <w:lastRenderedPageBreak/>
        <w:t xml:space="preserve">Организационно-финансовые и управленческие принципы реализации </w:t>
      </w:r>
      <w:r w:rsidR="00AA4CCC" w:rsidRPr="00FF5FF6">
        <w:rPr>
          <w:rFonts w:ascii="Times New Roman" w:hAnsi="Times New Roman" w:cs="Times New Roman"/>
          <w:b/>
          <w:sz w:val="28"/>
          <w:szCs w:val="28"/>
        </w:rPr>
        <w:t>М</w:t>
      </w:r>
      <w:r w:rsidRPr="00FF5FF6">
        <w:rPr>
          <w:rFonts w:ascii="Times New Roman" w:hAnsi="Times New Roman" w:cs="Times New Roman"/>
          <w:b/>
          <w:sz w:val="28"/>
          <w:szCs w:val="28"/>
        </w:rPr>
        <w:t>ероприятия</w:t>
      </w:r>
    </w:p>
    <w:p w:rsidR="00550D62" w:rsidRPr="00FF5FF6" w:rsidRDefault="00550D62" w:rsidP="00FF5FF6">
      <w:pPr>
        <w:autoSpaceDE w:val="0"/>
        <w:autoSpaceDN w:val="0"/>
        <w:adjustRightInd w:val="0"/>
        <w:spacing w:line="360" w:lineRule="auto"/>
        <w:ind w:firstLine="709"/>
        <w:jc w:val="both"/>
        <w:rPr>
          <w:rFonts w:ascii="Times New Roman" w:hAnsi="Times New Roman" w:cs="Times New Roman"/>
          <w:sz w:val="28"/>
          <w:szCs w:val="28"/>
        </w:rPr>
      </w:pPr>
      <w:proofErr w:type="gramStart"/>
      <w:r w:rsidRPr="00FF5FF6">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общего образования обучающимися с ОВЗ</w:t>
      </w:r>
      <w:r w:rsidR="00B276D6" w:rsidRPr="00FF5FF6">
        <w:rPr>
          <w:rFonts w:ascii="Times New Roman" w:hAnsi="Times New Roman" w:cs="Times New Roman"/>
          <w:sz w:val="28"/>
          <w:szCs w:val="28"/>
        </w:rPr>
        <w:t xml:space="preserve">, </w:t>
      </w:r>
      <w:r w:rsidR="00B276D6" w:rsidRPr="00FF5FF6">
        <w:rPr>
          <w:rFonts w:ascii="Times New Roman" w:hAnsi="Times New Roman" w:cs="Times New Roman"/>
          <w:sz w:val="28"/>
          <w:szCs w:val="28"/>
        </w:rPr>
        <w:br/>
        <w:t xml:space="preserve">с инвалидностью </w:t>
      </w:r>
      <w:r w:rsidRPr="00FF5FF6">
        <w:rPr>
          <w:rFonts w:ascii="Times New Roman" w:hAnsi="Times New Roman" w:cs="Times New Roman"/>
          <w:sz w:val="28"/>
          <w:szCs w:val="28"/>
        </w:rPr>
        <w:t xml:space="preserve">в муниципальных и государственных отдельных </w:t>
      </w:r>
      <w:r w:rsidR="00AE22BE" w:rsidRPr="00FF5FF6">
        <w:rPr>
          <w:rFonts w:ascii="Times New Roman" w:hAnsi="Times New Roman" w:cs="Times New Roman"/>
          <w:sz w:val="28"/>
          <w:szCs w:val="28"/>
        </w:rPr>
        <w:t>обще</w:t>
      </w:r>
      <w:r w:rsidRPr="00FF5FF6">
        <w:rPr>
          <w:rFonts w:ascii="Times New Roman" w:hAnsi="Times New Roman" w:cs="Times New Roman"/>
          <w:sz w:val="28"/>
          <w:szCs w:val="28"/>
        </w:rPr>
        <w:t>образовательных организациях, обеспечение дополнительного образования реализуется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w:t>
      </w:r>
      <w:proofErr w:type="gramEnd"/>
      <w:r w:rsidRPr="00FF5FF6">
        <w:rPr>
          <w:rFonts w:ascii="Times New Roman" w:hAnsi="Times New Roman" w:cs="Times New Roman"/>
          <w:sz w:val="28"/>
          <w:szCs w:val="28"/>
        </w:rPr>
        <w:t xml:space="preserve"> нормативами, определяемыми органами государственной власти субъектов Российской Федерации</w:t>
      </w:r>
      <w:r w:rsidR="00B276D6" w:rsidRPr="00FF5FF6">
        <w:rPr>
          <w:rFonts w:ascii="Times New Roman" w:hAnsi="Times New Roman" w:cs="Times New Roman"/>
          <w:sz w:val="28"/>
          <w:szCs w:val="28"/>
        </w:rPr>
        <w:t>.</w:t>
      </w:r>
    </w:p>
    <w:p w:rsidR="00550D62" w:rsidRPr="00FF5FF6" w:rsidRDefault="00674D8D" w:rsidP="00FF5FF6">
      <w:pPr>
        <w:spacing w:line="360" w:lineRule="auto"/>
        <w:ind w:firstLine="709"/>
        <w:jc w:val="both"/>
        <w:rPr>
          <w:rFonts w:ascii="Times New Roman" w:hAnsi="Times New Roman" w:cs="Times New Roman"/>
          <w:sz w:val="28"/>
          <w:szCs w:val="28"/>
        </w:rPr>
      </w:pPr>
      <w:hyperlink r:id="rId15" w:anchor="st99_2" w:tgtFrame="_blank" w:history="1">
        <w:r w:rsidR="00550D62" w:rsidRPr="00FF5FF6">
          <w:rPr>
            <w:rFonts w:ascii="Times New Roman" w:hAnsi="Times New Roman" w:cs="Times New Roman"/>
            <w:color w:val="000000"/>
            <w:sz w:val="28"/>
            <w:szCs w:val="28"/>
          </w:rPr>
          <w:t>Частью 2 статьи 99</w:t>
        </w:r>
      </w:hyperlink>
      <w:r w:rsidR="0096045A" w:rsidRPr="00FF5FF6">
        <w:rPr>
          <w:rFonts w:ascii="Times New Roman" w:hAnsi="Times New Roman" w:cs="Times New Roman"/>
          <w:color w:val="000000"/>
          <w:sz w:val="28"/>
          <w:szCs w:val="28"/>
        </w:rPr>
        <w:t xml:space="preserve"> </w:t>
      </w:r>
      <w:r w:rsidR="00550D62" w:rsidRPr="00FF5FF6">
        <w:rPr>
          <w:rFonts w:ascii="Times New Roman" w:hAnsi="Times New Roman" w:cs="Times New Roman"/>
          <w:color w:val="000000"/>
          <w:sz w:val="28"/>
          <w:szCs w:val="28"/>
        </w:rPr>
        <w:t xml:space="preserve">Закона об образовании установлено, что нормативы, </w:t>
      </w:r>
      <w:r w:rsidR="00550D62" w:rsidRPr="00FF5FF6">
        <w:rPr>
          <w:rFonts w:ascii="Times New Roman" w:hAnsi="Times New Roman" w:cs="Times New Roman"/>
          <w:sz w:val="28"/>
          <w:szCs w:val="28"/>
        </w:rPr>
        <w:t xml:space="preserve">определяемые органами государственной власти субъектов Российской Федерации, нормативные затраты на оказание государственной или муниципальной услуги </w:t>
      </w:r>
      <w:r w:rsidR="00550D62" w:rsidRPr="00FF5FF6">
        <w:rPr>
          <w:rFonts w:ascii="Times New Roman" w:hAnsi="Times New Roman" w:cs="Times New Roman"/>
          <w:sz w:val="28"/>
          <w:szCs w:val="28"/>
        </w:rPr>
        <w:br/>
        <w:t xml:space="preserve">в сфере образования определяются по каждому уровню образования в соответствии с федеральными государственными образовательными </w:t>
      </w:r>
      <w:hyperlink r:id="rId16" w:history="1">
        <w:r w:rsidR="00550D62" w:rsidRPr="00FF5FF6">
          <w:rPr>
            <w:rFonts w:ascii="Times New Roman" w:hAnsi="Times New Roman" w:cs="Times New Roman"/>
            <w:sz w:val="28"/>
            <w:szCs w:val="28"/>
          </w:rPr>
          <w:t>стандартами</w:t>
        </w:r>
      </w:hyperlink>
      <w:r w:rsidR="00550D62" w:rsidRPr="00FF5FF6">
        <w:rPr>
          <w:rFonts w:ascii="Times New Roman" w:hAnsi="Times New Roman" w:cs="Times New Roman"/>
          <w:sz w:val="28"/>
          <w:szCs w:val="28"/>
        </w:rPr>
        <w:t>, по каждому виду и направленности (профилю) образовательных программ с учетом:</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форм обучения;</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типа </w:t>
      </w:r>
      <w:proofErr w:type="gramStart"/>
      <w:r w:rsidRPr="00FF5FF6">
        <w:rPr>
          <w:rFonts w:ascii="Times New Roman" w:hAnsi="Times New Roman" w:cs="Times New Roman"/>
          <w:sz w:val="28"/>
          <w:szCs w:val="28"/>
        </w:rPr>
        <w:t>образовательной</w:t>
      </w:r>
      <w:proofErr w:type="gramEnd"/>
      <w:r w:rsidRPr="00FF5FF6">
        <w:rPr>
          <w:rFonts w:ascii="Times New Roman" w:hAnsi="Times New Roman" w:cs="Times New Roman"/>
          <w:sz w:val="28"/>
          <w:szCs w:val="28"/>
        </w:rPr>
        <w:t xml:space="preserve"> организации; </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сетевой формы реализации образовательных программ;</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образовательных технологий;</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специальных условий получения образования </w:t>
      </w:r>
      <w:proofErr w:type="gramStart"/>
      <w:r w:rsidRPr="00FF5FF6">
        <w:rPr>
          <w:rFonts w:ascii="Times New Roman" w:hAnsi="Times New Roman" w:cs="Times New Roman"/>
          <w:sz w:val="28"/>
          <w:szCs w:val="28"/>
        </w:rPr>
        <w:t>обучающимися</w:t>
      </w:r>
      <w:proofErr w:type="gramEnd"/>
      <w:r w:rsidRPr="00FF5FF6">
        <w:rPr>
          <w:rFonts w:ascii="Times New Roman" w:hAnsi="Times New Roman" w:cs="Times New Roman"/>
          <w:sz w:val="28"/>
          <w:szCs w:val="28"/>
        </w:rPr>
        <w:t xml:space="preserve"> с ОВЗ;</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обеспечения дополнительного профессионального образования педагогическим работникам;</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обеспечения безопасных условий обучения и воспитания, охраны здоровья обучающихся;</w:t>
      </w:r>
    </w:p>
    <w:p w:rsidR="00550D62" w:rsidRPr="00FF5FF6" w:rsidRDefault="00550D62"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иных особенностей организации и осуществления образовательной деятельности (для различных категорий обучающихся</w:t>
      </w:r>
      <w:r w:rsidR="00B276D6" w:rsidRPr="00FF5FF6">
        <w:rPr>
          <w:rFonts w:ascii="Times New Roman" w:hAnsi="Times New Roman" w:cs="Times New Roman"/>
          <w:sz w:val="28"/>
          <w:szCs w:val="28"/>
        </w:rPr>
        <w:t>)</w:t>
      </w:r>
      <w:r w:rsidRPr="00FF5FF6">
        <w:rPr>
          <w:rFonts w:ascii="Times New Roman" w:hAnsi="Times New Roman" w:cs="Times New Roman"/>
          <w:sz w:val="28"/>
          <w:szCs w:val="28"/>
        </w:rPr>
        <w:t>.</w:t>
      </w:r>
    </w:p>
    <w:p w:rsidR="00550D62" w:rsidRPr="00FF5FF6" w:rsidRDefault="00550D62"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FF5FF6">
        <w:rPr>
          <w:rFonts w:ascii="Times New Roman" w:hAnsi="Times New Roman" w:cs="Times New Roman"/>
          <w:color w:val="000000"/>
          <w:sz w:val="28"/>
          <w:szCs w:val="28"/>
        </w:rPr>
        <w:lastRenderedPageBreak/>
        <w:t>В</w:t>
      </w:r>
      <w:r w:rsidR="00E128D0">
        <w:rPr>
          <w:rFonts w:ascii="Times New Roman" w:hAnsi="Times New Roman" w:cs="Times New Roman"/>
          <w:color w:val="000000"/>
          <w:sz w:val="28"/>
          <w:szCs w:val="28"/>
        </w:rPr>
        <w:t xml:space="preserve"> </w:t>
      </w:r>
      <w:r w:rsidRPr="00FF5FF6">
        <w:rPr>
          <w:rFonts w:ascii="Times New Roman" w:hAnsi="Times New Roman" w:cs="Times New Roman"/>
          <w:color w:val="000000"/>
          <w:sz w:val="28"/>
          <w:szCs w:val="28"/>
        </w:rPr>
        <w:t xml:space="preserve">рамках принятых на региональном и муниципальном уровнях решений отдельной </w:t>
      </w:r>
      <w:r w:rsidR="00E66374" w:rsidRPr="00FF5FF6">
        <w:rPr>
          <w:rFonts w:ascii="Times New Roman" w:hAnsi="Times New Roman" w:cs="Times New Roman"/>
          <w:color w:val="000000"/>
          <w:sz w:val="28"/>
          <w:szCs w:val="28"/>
        </w:rPr>
        <w:t>обще</w:t>
      </w:r>
      <w:r w:rsidRPr="00FF5FF6">
        <w:rPr>
          <w:rFonts w:ascii="Times New Roman" w:hAnsi="Times New Roman" w:cs="Times New Roman"/>
          <w:color w:val="000000"/>
          <w:sz w:val="28"/>
          <w:szCs w:val="28"/>
        </w:rPr>
        <w:t xml:space="preserve">образовательной организации предоставляется самостоятельность </w:t>
      </w:r>
      <w:r w:rsidR="00955CB2" w:rsidRPr="00FF5FF6">
        <w:rPr>
          <w:rFonts w:ascii="Times New Roman" w:hAnsi="Times New Roman" w:cs="Times New Roman"/>
          <w:color w:val="000000"/>
          <w:sz w:val="28"/>
          <w:szCs w:val="28"/>
        </w:rPr>
        <w:br/>
      </w:r>
      <w:r w:rsidRPr="00FF5FF6">
        <w:rPr>
          <w:rFonts w:ascii="Times New Roman" w:hAnsi="Times New Roman" w:cs="Times New Roman"/>
          <w:color w:val="000000"/>
          <w:sz w:val="28"/>
          <w:szCs w:val="28"/>
        </w:rPr>
        <w:t>в финансово-хозяйственной деятельности.</w:t>
      </w:r>
    </w:p>
    <w:p w:rsidR="00550D62" w:rsidRPr="00FF5FF6" w:rsidRDefault="00550D62"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proofErr w:type="gramStart"/>
      <w:r w:rsidRPr="00FF5FF6">
        <w:rPr>
          <w:rFonts w:ascii="Times New Roman" w:hAnsi="Times New Roman" w:cs="Times New Roman"/>
          <w:color w:val="000000"/>
          <w:sz w:val="28"/>
          <w:szCs w:val="28"/>
        </w:rPr>
        <w:t xml:space="preserve">Субсидия из федерального бюджета бюджету субъекта Российской Федерации предоставляется в целях </w:t>
      </w:r>
      <w:proofErr w:type="spellStart"/>
      <w:r w:rsidRPr="00FF5FF6">
        <w:rPr>
          <w:rFonts w:ascii="Times New Roman" w:hAnsi="Times New Roman" w:cs="Times New Roman"/>
          <w:color w:val="000000"/>
          <w:sz w:val="28"/>
          <w:szCs w:val="28"/>
        </w:rPr>
        <w:t>софинансирования</w:t>
      </w:r>
      <w:proofErr w:type="spellEnd"/>
      <w:r w:rsidRPr="00FF5FF6">
        <w:rPr>
          <w:rFonts w:ascii="Times New Roman" w:hAnsi="Times New Roman" w:cs="Times New Roman"/>
          <w:color w:val="000000"/>
          <w:sz w:val="28"/>
          <w:szCs w:val="28"/>
        </w:rPr>
        <w:t xml:space="preserve"> расходного обязательства субъекта Российской Федерации </w:t>
      </w:r>
      <w:r w:rsidRPr="00A0735A">
        <w:rPr>
          <w:rFonts w:ascii="Times New Roman" w:hAnsi="Times New Roman" w:cs="Times New Roman"/>
          <w:color w:val="000000"/>
          <w:sz w:val="28"/>
          <w:szCs w:val="28"/>
        </w:rPr>
        <w:t>на</w:t>
      </w:r>
      <w:r w:rsidR="0076222F" w:rsidRPr="00A0735A">
        <w:rPr>
          <w:rFonts w:ascii="Times New Roman" w:hAnsi="Times New Roman" w:cs="Times New Roman"/>
          <w:color w:val="000000"/>
          <w:sz w:val="28"/>
          <w:szCs w:val="28"/>
        </w:rPr>
        <w:t xml:space="preserve"> создание условий для реализации адаптированных основных общеобразовательных и адаптированных дополнительных общеобразовательных программ для обучающихся с ОВЗ, с инвалидностью в том числе с применением дистанционных образовательных технологий, использованием сетевой формы реализации образовательных программ через </w:t>
      </w:r>
      <w:r w:rsidRPr="00A0735A">
        <w:rPr>
          <w:rFonts w:ascii="Times New Roman" w:hAnsi="Times New Roman" w:cs="Times New Roman"/>
          <w:color w:val="000000"/>
          <w:sz w:val="28"/>
          <w:szCs w:val="28"/>
        </w:rPr>
        <w:t>обновление</w:t>
      </w:r>
      <w:r w:rsidRPr="00FF5FF6">
        <w:rPr>
          <w:rFonts w:ascii="Times New Roman" w:hAnsi="Times New Roman" w:cs="Times New Roman"/>
          <w:color w:val="000000"/>
          <w:sz w:val="28"/>
          <w:szCs w:val="28"/>
        </w:rPr>
        <w:t xml:space="preserve"> материально-технической базы в отдельных </w:t>
      </w:r>
      <w:r w:rsidR="00AA4CCC" w:rsidRPr="00FF5FF6">
        <w:rPr>
          <w:rFonts w:ascii="Times New Roman" w:hAnsi="Times New Roman" w:cs="Times New Roman"/>
          <w:color w:val="000000"/>
          <w:sz w:val="28"/>
          <w:szCs w:val="28"/>
        </w:rPr>
        <w:t>обще</w:t>
      </w:r>
      <w:r w:rsidRPr="00FF5FF6">
        <w:rPr>
          <w:rFonts w:ascii="Times New Roman" w:hAnsi="Times New Roman" w:cs="Times New Roman"/>
          <w:color w:val="000000"/>
          <w:sz w:val="28"/>
          <w:szCs w:val="28"/>
        </w:rPr>
        <w:t xml:space="preserve">образовательных организациях, </w:t>
      </w:r>
      <w:r w:rsidR="003C653A" w:rsidRPr="00FF5FF6">
        <w:rPr>
          <w:rFonts w:ascii="Times New Roman" w:hAnsi="Times New Roman" w:cs="Times New Roman"/>
          <w:color w:val="000000"/>
          <w:sz w:val="28"/>
          <w:szCs w:val="28"/>
        </w:rPr>
        <w:t>а именно</w:t>
      </w:r>
      <w:proofErr w:type="gramEnd"/>
      <w:r w:rsidRPr="00FF5FF6">
        <w:rPr>
          <w:rFonts w:ascii="Times New Roman" w:hAnsi="Times New Roman" w:cs="Times New Roman"/>
          <w:color w:val="000000"/>
          <w:sz w:val="28"/>
          <w:szCs w:val="28"/>
        </w:rPr>
        <w:t xml:space="preserve"> приобретение:</w:t>
      </w:r>
    </w:p>
    <w:p w:rsidR="00550D62" w:rsidRPr="00FF5FF6" w:rsidRDefault="00550D62"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FF5FF6">
        <w:rPr>
          <w:rFonts w:ascii="Times New Roman" w:hAnsi="Times New Roman" w:cs="Times New Roman"/>
          <w:color w:val="000000"/>
          <w:sz w:val="28"/>
          <w:szCs w:val="28"/>
        </w:rPr>
        <w:t xml:space="preserve">- оборудования для трудовых мастерских для реализации предметной области «Технология» (для внедрения современных программ трудового </w:t>
      </w:r>
      <w:r w:rsidR="00955CB2" w:rsidRPr="00FF5FF6">
        <w:rPr>
          <w:rFonts w:ascii="Times New Roman" w:hAnsi="Times New Roman" w:cs="Times New Roman"/>
          <w:color w:val="000000"/>
          <w:sz w:val="28"/>
          <w:szCs w:val="28"/>
        </w:rPr>
        <w:br/>
      </w:r>
      <w:r w:rsidRPr="00FF5FF6">
        <w:rPr>
          <w:rFonts w:ascii="Times New Roman" w:hAnsi="Times New Roman" w:cs="Times New Roman"/>
          <w:color w:val="000000"/>
          <w:sz w:val="28"/>
          <w:szCs w:val="28"/>
        </w:rPr>
        <w:t xml:space="preserve">и профессионально-трудового обучения в </w:t>
      </w:r>
      <w:r w:rsidR="00AC0D97" w:rsidRPr="00FF5FF6">
        <w:rPr>
          <w:rFonts w:ascii="Times New Roman" w:hAnsi="Times New Roman" w:cs="Times New Roman"/>
          <w:color w:val="000000"/>
          <w:sz w:val="28"/>
          <w:szCs w:val="28"/>
        </w:rPr>
        <w:t>отдельных образовательных организациях</w:t>
      </w:r>
      <w:r w:rsidRPr="00FF5FF6">
        <w:rPr>
          <w:rFonts w:ascii="Times New Roman" w:hAnsi="Times New Roman" w:cs="Times New Roman"/>
          <w:color w:val="000000"/>
          <w:sz w:val="28"/>
          <w:szCs w:val="28"/>
        </w:rPr>
        <w:t xml:space="preserve"> </w:t>
      </w:r>
      <w:r w:rsidR="00955CB2" w:rsidRPr="00FF5FF6">
        <w:rPr>
          <w:rFonts w:ascii="Times New Roman" w:hAnsi="Times New Roman" w:cs="Times New Roman"/>
          <w:color w:val="000000"/>
          <w:sz w:val="28"/>
          <w:szCs w:val="28"/>
        </w:rPr>
        <w:br/>
      </w:r>
      <w:r w:rsidRPr="00FF5FF6">
        <w:rPr>
          <w:rFonts w:ascii="Times New Roman" w:hAnsi="Times New Roman" w:cs="Times New Roman"/>
          <w:color w:val="000000"/>
          <w:sz w:val="28"/>
          <w:szCs w:val="28"/>
        </w:rPr>
        <w:t>по востребованным на рынке труда профессиям);</w:t>
      </w:r>
    </w:p>
    <w:p w:rsidR="00550D62" w:rsidRPr="00FF5FF6" w:rsidRDefault="00550D62"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FF5FF6">
        <w:rPr>
          <w:rFonts w:ascii="Times New Roman" w:hAnsi="Times New Roman" w:cs="Times New Roman"/>
          <w:color w:val="000000"/>
          <w:sz w:val="28"/>
          <w:szCs w:val="28"/>
        </w:rPr>
        <w:t>- оборудования для кабинетов педагога-психолога, учителя</w:t>
      </w:r>
      <w:r w:rsidR="00AA4CCC" w:rsidRPr="00FF5FF6">
        <w:rPr>
          <w:rFonts w:ascii="Times New Roman" w:hAnsi="Times New Roman" w:cs="Times New Roman"/>
          <w:color w:val="000000"/>
          <w:sz w:val="28"/>
          <w:szCs w:val="28"/>
        </w:rPr>
        <w:t>-дефектолога, учителя-логопеда (</w:t>
      </w:r>
      <w:r w:rsidRPr="00FF5FF6">
        <w:rPr>
          <w:rFonts w:ascii="Times New Roman" w:hAnsi="Times New Roman" w:cs="Times New Roman"/>
          <w:color w:val="000000"/>
          <w:sz w:val="28"/>
          <w:szCs w:val="28"/>
        </w:rPr>
        <w:t>диагностически</w:t>
      </w:r>
      <w:r w:rsidR="00AA4CCC" w:rsidRPr="00FF5FF6">
        <w:rPr>
          <w:rFonts w:ascii="Times New Roman" w:hAnsi="Times New Roman" w:cs="Times New Roman"/>
          <w:color w:val="000000"/>
          <w:sz w:val="28"/>
          <w:szCs w:val="28"/>
        </w:rPr>
        <w:t>е</w:t>
      </w:r>
      <w:r w:rsidRPr="00FF5FF6">
        <w:rPr>
          <w:rFonts w:ascii="Times New Roman" w:hAnsi="Times New Roman" w:cs="Times New Roman"/>
          <w:color w:val="000000"/>
          <w:sz w:val="28"/>
          <w:szCs w:val="28"/>
        </w:rPr>
        <w:t xml:space="preserve"> комплекс</w:t>
      </w:r>
      <w:r w:rsidR="00AA4CCC" w:rsidRPr="00FF5FF6">
        <w:rPr>
          <w:rFonts w:ascii="Times New Roman" w:hAnsi="Times New Roman" w:cs="Times New Roman"/>
          <w:color w:val="000000"/>
          <w:sz w:val="28"/>
          <w:szCs w:val="28"/>
        </w:rPr>
        <w:t>ы</w:t>
      </w:r>
      <w:r w:rsidRPr="00FF5FF6">
        <w:rPr>
          <w:rFonts w:ascii="Times New Roman" w:hAnsi="Times New Roman" w:cs="Times New Roman"/>
          <w:color w:val="000000"/>
          <w:sz w:val="28"/>
          <w:szCs w:val="28"/>
        </w:rPr>
        <w:t>, коррекционно-развивающи</w:t>
      </w:r>
      <w:r w:rsidR="00AA4CCC" w:rsidRPr="00FF5FF6">
        <w:rPr>
          <w:rFonts w:ascii="Times New Roman" w:hAnsi="Times New Roman" w:cs="Times New Roman"/>
          <w:color w:val="000000"/>
          <w:sz w:val="28"/>
          <w:szCs w:val="28"/>
        </w:rPr>
        <w:t>е</w:t>
      </w:r>
      <w:r w:rsidRPr="00FF5FF6">
        <w:rPr>
          <w:rFonts w:ascii="Times New Roman" w:hAnsi="Times New Roman" w:cs="Times New Roman"/>
          <w:color w:val="000000"/>
          <w:sz w:val="28"/>
          <w:szCs w:val="28"/>
        </w:rPr>
        <w:t xml:space="preserve"> </w:t>
      </w:r>
      <w:r w:rsidR="008B2010" w:rsidRPr="00FF5FF6">
        <w:rPr>
          <w:rFonts w:ascii="Times New Roman" w:hAnsi="Times New Roman" w:cs="Times New Roman"/>
          <w:color w:val="000000"/>
          <w:sz w:val="28"/>
          <w:szCs w:val="28"/>
        </w:rPr>
        <w:br/>
      </w:r>
      <w:r w:rsidRPr="00FF5FF6">
        <w:rPr>
          <w:rFonts w:ascii="Times New Roman" w:hAnsi="Times New Roman" w:cs="Times New Roman"/>
          <w:color w:val="000000"/>
          <w:sz w:val="28"/>
          <w:szCs w:val="28"/>
        </w:rPr>
        <w:t>и дидактически</w:t>
      </w:r>
      <w:r w:rsidR="00AA4CCC" w:rsidRPr="00FF5FF6">
        <w:rPr>
          <w:rFonts w:ascii="Times New Roman" w:hAnsi="Times New Roman" w:cs="Times New Roman"/>
          <w:color w:val="000000"/>
          <w:sz w:val="28"/>
          <w:szCs w:val="28"/>
        </w:rPr>
        <w:t>е</w:t>
      </w:r>
      <w:r w:rsidRPr="00FF5FF6">
        <w:rPr>
          <w:rFonts w:ascii="Times New Roman" w:hAnsi="Times New Roman" w:cs="Times New Roman"/>
          <w:color w:val="000000"/>
          <w:sz w:val="28"/>
          <w:szCs w:val="28"/>
        </w:rPr>
        <w:t xml:space="preserve"> средств</w:t>
      </w:r>
      <w:r w:rsidR="00AA4CCC" w:rsidRPr="00FF5FF6">
        <w:rPr>
          <w:rFonts w:ascii="Times New Roman" w:hAnsi="Times New Roman" w:cs="Times New Roman"/>
          <w:color w:val="000000"/>
          <w:sz w:val="28"/>
          <w:szCs w:val="28"/>
        </w:rPr>
        <w:t>а</w:t>
      </w:r>
      <w:r w:rsidRPr="00FF5FF6">
        <w:rPr>
          <w:rFonts w:ascii="Times New Roman" w:hAnsi="Times New Roman" w:cs="Times New Roman"/>
          <w:color w:val="000000"/>
          <w:sz w:val="28"/>
          <w:szCs w:val="28"/>
        </w:rPr>
        <w:t>);</w:t>
      </w:r>
    </w:p>
    <w:p w:rsidR="00AA4CCC" w:rsidRPr="00FF5FF6" w:rsidRDefault="00AA4CCC"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FF5FF6">
        <w:rPr>
          <w:rFonts w:ascii="Times New Roman" w:hAnsi="Times New Roman" w:cs="Times New Roman"/>
          <w:color w:val="000000"/>
          <w:sz w:val="28"/>
          <w:szCs w:val="28"/>
        </w:rPr>
        <w:t>- оборудования для реализации адаптированных основных общеобразовательных программ для обучающихся с ОВЗ;</w:t>
      </w:r>
    </w:p>
    <w:p w:rsidR="00550D62" w:rsidRPr="00FF5FF6" w:rsidRDefault="00AA4CCC"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FF5FF6">
        <w:rPr>
          <w:rFonts w:ascii="Times New Roman" w:hAnsi="Times New Roman" w:cs="Times New Roman"/>
          <w:color w:val="000000"/>
          <w:sz w:val="28"/>
          <w:szCs w:val="28"/>
        </w:rPr>
        <w:t>- оборудования для реализации адаптированных дополнительных общеобразовательных программ для обучающихся с ОВЗ</w:t>
      </w:r>
      <w:r w:rsidR="00E66374" w:rsidRPr="00FF5FF6">
        <w:rPr>
          <w:rFonts w:ascii="Times New Roman" w:hAnsi="Times New Roman" w:cs="Times New Roman"/>
          <w:color w:val="000000"/>
          <w:sz w:val="28"/>
          <w:szCs w:val="28"/>
        </w:rPr>
        <w:t>;</w:t>
      </w:r>
    </w:p>
    <w:p w:rsidR="00E66374" w:rsidRPr="00FF5FF6" w:rsidRDefault="00E66374"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FF5FF6">
        <w:rPr>
          <w:rFonts w:ascii="Times New Roman" w:hAnsi="Times New Roman" w:cs="Times New Roman"/>
          <w:color w:val="000000"/>
          <w:sz w:val="28"/>
          <w:szCs w:val="28"/>
        </w:rPr>
        <w:t xml:space="preserve">- </w:t>
      </w:r>
      <w:r w:rsidRPr="00FF5FF6">
        <w:rPr>
          <w:rFonts w:ascii="Times New Roman" w:hAnsi="Times New Roman" w:cs="Times New Roman"/>
          <w:sz w:val="28"/>
          <w:szCs w:val="28"/>
        </w:rPr>
        <w:t xml:space="preserve">оборудования для использования ДОТ и сетевой формы реализации </w:t>
      </w:r>
      <w:r w:rsidRPr="00FF5FF6">
        <w:rPr>
          <w:rFonts w:ascii="Times New Roman" w:hAnsi="Times New Roman" w:cs="Times New Roman"/>
          <w:color w:val="000000"/>
          <w:sz w:val="28"/>
          <w:szCs w:val="28"/>
        </w:rPr>
        <w:t>адаптированных основных общеобразовательных и адаптированных дополнительных общеобразовательных программ для обучающихся с ОВЗ.</w:t>
      </w:r>
    </w:p>
    <w:p w:rsidR="00550D62" w:rsidRPr="00FF5FF6" w:rsidRDefault="00550D62" w:rsidP="00FF5FF6">
      <w:pPr>
        <w:shd w:val="clear" w:color="auto" w:fill="FFFFFF"/>
        <w:spacing w:line="360" w:lineRule="auto"/>
        <w:ind w:firstLine="708"/>
        <w:jc w:val="both"/>
        <w:textAlignment w:val="baseline"/>
        <w:rPr>
          <w:rFonts w:ascii="Times New Roman" w:hAnsi="Times New Roman" w:cs="Times New Roman"/>
          <w:color w:val="000000"/>
          <w:sz w:val="28"/>
          <w:szCs w:val="28"/>
        </w:rPr>
      </w:pPr>
      <w:r w:rsidRPr="00A0735A">
        <w:rPr>
          <w:rFonts w:ascii="Times New Roman" w:hAnsi="Times New Roman" w:cs="Times New Roman"/>
          <w:color w:val="000000"/>
          <w:sz w:val="28"/>
          <w:szCs w:val="28"/>
        </w:rPr>
        <w:t xml:space="preserve">Расходование средств субсидии на </w:t>
      </w:r>
      <w:r w:rsidR="0076222F" w:rsidRPr="00A0735A">
        <w:rPr>
          <w:rFonts w:ascii="Times New Roman" w:hAnsi="Times New Roman" w:cs="Times New Roman"/>
          <w:color w:val="000000"/>
          <w:sz w:val="28"/>
          <w:szCs w:val="28"/>
        </w:rPr>
        <w:t xml:space="preserve">обеспечение содержания и функционирования оборудования (в том числе на приобретение расходных материалов), на </w:t>
      </w:r>
      <w:r w:rsidR="00E128D0" w:rsidRPr="00A0735A">
        <w:rPr>
          <w:rFonts w:ascii="Times New Roman" w:hAnsi="Times New Roman" w:cs="Times New Roman"/>
          <w:color w:val="000000"/>
          <w:sz w:val="28"/>
          <w:szCs w:val="28"/>
        </w:rPr>
        <w:t>Интернет</w:t>
      </w:r>
      <w:r w:rsidR="0076222F" w:rsidRPr="00A0735A">
        <w:rPr>
          <w:rFonts w:ascii="Times New Roman" w:hAnsi="Times New Roman" w:cs="Times New Roman"/>
          <w:color w:val="000000"/>
          <w:sz w:val="28"/>
          <w:szCs w:val="28"/>
        </w:rPr>
        <w:t xml:space="preserve">-связь, на </w:t>
      </w:r>
      <w:r w:rsidRPr="00A0735A">
        <w:rPr>
          <w:rFonts w:ascii="Times New Roman" w:hAnsi="Times New Roman" w:cs="Times New Roman"/>
          <w:color w:val="000000"/>
          <w:sz w:val="28"/>
          <w:szCs w:val="28"/>
        </w:rPr>
        <w:t xml:space="preserve">ремонтные работы, содержание здания, </w:t>
      </w:r>
      <w:r w:rsidRPr="00A0735A">
        <w:rPr>
          <w:rFonts w:ascii="Times New Roman" w:hAnsi="Times New Roman" w:cs="Times New Roman"/>
          <w:color w:val="000000"/>
          <w:sz w:val="28"/>
          <w:szCs w:val="28"/>
        </w:rPr>
        <w:lastRenderedPageBreak/>
        <w:t xml:space="preserve">заработную плату, повышение квалификации </w:t>
      </w:r>
      <w:r w:rsidR="003C653A" w:rsidRPr="00A0735A">
        <w:rPr>
          <w:rFonts w:ascii="Times New Roman" w:hAnsi="Times New Roman" w:cs="Times New Roman"/>
          <w:color w:val="000000"/>
          <w:sz w:val="28"/>
          <w:szCs w:val="28"/>
        </w:rPr>
        <w:t>и др.</w:t>
      </w:r>
      <w:r w:rsidR="00607D0A" w:rsidRPr="00A0735A">
        <w:rPr>
          <w:rFonts w:ascii="Times New Roman" w:hAnsi="Times New Roman" w:cs="Times New Roman"/>
          <w:color w:val="000000"/>
          <w:sz w:val="28"/>
          <w:szCs w:val="28"/>
        </w:rPr>
        <w:t xml:space="preserve">, </w:t>
      </w:r>
      <w:r w:rsidR="003C653A" w:rsidRPr="00A0735A">
        <w:rPr>
          <w:rFonts w:ascii="Times New Roman" w:hAnsi="Times New Roman" w:cs="Times New Roman"/>
          <w:color w:val="000000"/>
          <w:sz w:val="28"/>
          <w:szCs w:val="28"/>
        </w:rPr>
        <w:t>является</w:t>
      </w:r>
      <w:r w:rsidRPr="00A0735A">
        <w:rPr>
          <w:rFonts w:ascii="Times New Roman" w:hAnsi="Times New Roman" w:cs="Times New Roman"/>
          <w:color w:val="000000"/>
          <w:sz w:val="28"/>
          <w:szCs w:val="28"/>
        </w:rPr>
        <w:t xml:space="preserve"> нецелевым расходованием средств.</w:t>
      </w:r>
    </w:p>
    <w:p w:rsidR="00A366C8" w:rsidRPr="00A0735A" w:rsidRDefault="00A366C8" w:rsidP="00A0735A">
      <w:pPr>
        <w:shd w:val="clear" w:color="auto" w:fill="FFFFFF"/>
        <w:spacing w:line="360" w:lineRule="auto"/>
        <w:ind w:firstLine="708"/>
        <w:jc w:val="both"/>
        <w:textAlignment w:val="baseline"/>
        <w:rPr>
          <w:rFonts w:ascii="Times New Roman" w:hAnsi="Times New Roman" w:cs="Times New Roman"/>
          <w:color w:val="000000"/>
          <w:sz w:val="28"/>
          <w:szCs w:val="28"/>
        </w:rPr>
      </w:pPr>
      <w:r w:rsidRPr="00A0735A">
        <w:rPr>
          <w:rFonts w:ascii="Times New Roman" w:hAnsi="Times New Roman" w:cs="Times New Roman"/>
          <w:color w:val="000000"/>
          <w:sz w:val="28"/>
          <w:szCs w:val="28"/>
        </w:rPr>
        <w:t xml:space="preserve">Средства на </w:t>
      </w:r>
      <w:r w:rsidR="0076222F" w:rsidRPr="00A0735A">
        <w:rPr>
          <w:rFonts w:ascii="Times New Roman" w:hAnsi="Times New Roman" w:cs="Times New Roman"/>
          <w:color w:val="000000"/>
          <w:sz w:val="28"/>
          <w:szCs w:val="28"/>
        </w:rPr>
        <w:t xml:space="preserve">указанные цели </w:t>
      </w:r>
      <w:r w:rsidRPr="00A0735A">
        <w:rPr>
          <w:rFonts w:ascii="Times New Roman" w:hAnsi="Times New Roman" w:cs="Times New Roman"/>
          <w:color w:val="000000"/>
          <w:sz w:val="28"/>
          <w:szCs w:val="28"/>
        </w:rPr>
        <w:t>должны быть предусмотрены дополнительно</w:t>
      </w:r>
      <w:r w:rsidR="0076222F" w:rsidRPr="00A0735A">
        <w:rPr>
          <w:rFonts w:ascii="Times New Roman" w:hAnsi="Times New Roman" w:cs="Times New Roman"/>
          <w:color w:val="000000"/>
          <w:sz w:val="28"/>
          <w:szCs w:val="28"/>
        </w:rPr>
        <w:t xml:space="preserve"> в </w:t>
      </w:r>
      <w:proofErr w:type="gramStart"/>
      <w:r w:rsidR="0076222F" w:rsidRPr="00A0735A">
        <w:rPr>
          <w:rFonts w:ascii="Times New Roman" w:hAnsi="Times New Roman" w:cs="Times New Roman"/>
          <w:color w:val="000000"/>
          <w:sz w:val="28"/>
          <w:szCs w:val="28"/>
        </w:rPr>
        <w:t>бюджете</w:t>
      </w:r>
      <w:proofErr w:type="gramEnd"/>
      <w:r w:rsidR="0076222F" w:rsidRPr="00A0735A">
        <w:rPr>
          <w:rFonts w:ascii="Times New Roman" w:hAnsi="Times New Roman" w:cs="Times New Roman"/>
          <w:color w:val="000000"/>
          <w:sz w:val="28"/>
          <w:szCs w:val="28"/>
        </w:rPr>
        <w:t xml:space="preserve"> субъекта Российской Федерации</w:t>
      </w:r>
      <w:r w:rsidRPr="00A0735A">
        <w:rPr>
          <w:rFonts w:ascii="Times New Roman" w:hAnsi="Times New Roman" w:cs="Times New Roman"/>
          <w:color w:val="000000"/>
          <w:sz w:val="28"/>
          <w:szCs w:val="28"/>
        </w:rPr>
        <w:t xml:space="preserve">. </w:t>
      </w:r>
    </w:p>
    <w:p w:rsidR="007469EA" w:rsidRPr="00FF5FF6" w:rsidRDefault="00380228" w:rsidP="00FF5FF6">
      <w:pPr>
        <w:pStyle w:val="a4"/>
        <w:spacing w:line="360" w:lineRule="auto"/>
        <w:ind w:left="0" w:firstLine="709"/>
        <w:jc w:val="both"/>
        <w:rPr>
          <w:rFonts w:ascii="Times New Roman" w:hAnsi="Times New Roman" w:cs="Times New Roman"/>
          <w:color w:val="000000"/>
          <w:sz w:val="28"/>
          <w:szCs w:val="28"/>
        </w:rPr>
      </w:pPr>
      <w:r w:rsidRPr="00FF5FF6">
        <w:rPr>
          <w:rFonts w:ascii="Times New Roman" w:hAnsi="Times New Roman" w:cs="Times New Roman"/>
          <w:color w:val="000000"/>
          <w:sz w:val="28"/>
          <w:szCs w:val="28"/>
        </w:rPr>
        <w:t>Также в</w:t>
      </w:r>
      <w:r w:rsidR="007469EA" w:rsidRPr="00FF5FF6">
        <w:rPr>
          <w:rFonts w:ascii="Times New Roman" w:hAnsi="Times New Roman" w:cs="Times New Roman"/>
          <w:color w:val="000000"/>
          <w:sz w:val="28"/>
          <w:szCs w:val="28"/>
        </w:rPr>
        <w:t xml:space="preserve"> </w:t>
      </w:r>
      <w:proofErr w:type="gramStart"/>
      <w:r w:rsidR="007469EA" w:rsidRPr="00FF5FF6">
        <w:rPr>
          <w:rFonts w:ascii="Times New Roman" w:hAnsi="Times New Roman" w:cs="Times New Roman"/>
          <w:color w:val="000000"/>
          <w:sz w:val="28"/>
          <w:szCs w:val="28"/>
        </w:rPr>
        <w:t>бюджете</w:t>
      </w:r>
      <w:proofErr w:type="gramEnd"/>
      <w:r w:rsidR="007469EA" w:rsidRPr="00FF5FF6">
        <w:rPr>
          <w:rFonts w:ascii="Times New Roman" w:hAnsi="Times New Roman" w:cs="Times New Roman"/>
          <w:color w:val="000000"/>
          <w:sz w:val="28"/>
          <w:szCs w:val="28"/>
        </w:rPr>
        <w:t xml:space="preserve"> субъекта Российской Федерации должны быть предусмотрены бюджетные ассигнования на финансовое обеспечение </w:t>
      </w:r>
      <w:r w:rsidRPr="00FF5FF6">
        <w:rPr>
          <w:rFonts w:ascii="Times New Roman" w:hAnsi="Times New Roman" w:cs="Times New Roman"/>
          <w:color w:val="000000"/>
          <w:sz w:val="28"/>
          <w:szCs w:val="28"/>
        </w:rPr>
        <w:t xml:space="preserve">по </w:t>
      </w:r>
      <w:r w:rsidR="007469EA" w:rsidRPr="00FF5FF6">
        <w:rPr>
          <w:rFonts w:ascii="Times New Roman" w:hAnsi="Times New Roman" w:cs="Times New Roman"/>
          <w:color w:val="000000"/>
          <w:sz w:val="28"/>
          <w:szCs w:val="28"/>
        </w:rPr>
        <w:t>проведени</w:t>
      </w:r>
      <w:r w:rsidRPr="00FF5FF6">
        <w:rPr>
          <w:rFonts w:ascii="Times New Roman" w:hAnsi="Times New Roman" w:cs="Times New Roman"/>
          <w:color w:val="000000"/>
          <w:sz w:val="28"/>
          <w:szCs w:val="28"/>
        </w:rPr>
        <w:t>ю</w:t>
      </w:r>
      <w:r w:rsidR="007469EA" w:rsidRPr="00FF5FF6">
        <w:rPr>
          <w:rFonts w:ascii="Times New Roman" w:hAnsi="Times New Roman" w:cs="Times New Roman"/>
          <w:color w:val="000000"/>
          <w:sz w:val="28"/>
          <w:szCs w:val="28"/>
        </w:rPr>
        <w:t xml:space="preserve"> мероприятий по приведению помещений </w:t>
      </w:r>
      <w:r w:rsidRPr="00FF5FF6">
        <w:rPr>
          <w:rFonts w:ascii="Times New Roman" w:hAnsi="Times New Roman" w:cs="Times New Roman"/>
          <w:sz w:val="28"/>
          <w:szCs w:val="28"/>
        </w:rPr>
        <w:t xml:space="preserve">отдельной общеобразовательной организации </w:t>
      </w:r>
      <w:r w:rsidR="007469EA" w:rsidRPr="00FF5FF6">
        <w:rPr>
          <w:rFonts w:ascii="Times New Roman" w:hAnsi="Times New Roman" w:cs="Times New Roman"/>
          <w:color w:val="000000"/>
          <w:sz w:val="28"/>
          <w:szCs w:val="28"/>
        </w:rPr>
        <w:t>в соответствие требованиям СанПиН и другим требованиям.</w:t>
      </w:r>
    </w:p>
    <w:p w:rsidR="007469EA" w:rsidRPr="00FF5FF6" w:rsidRDefault="007469EA" w:rsidP="00FF5FF6">
      <w:pPr>
        <w:pStyle w:val="a4"/>
        <w:spacing w:line="360" w:lineRule="auto"/>
        <w:ind w:left="0" w:firstLine="709"/>
        <w:jc w:val="both"/>
        <w:rPr>
          <w:rFonts w:ascii="Times New Roman" w:eastAsia="Calibri" w:hAnsi="Times New Roman" w:cs="Times New Roman"/>
          <w:sz w:val="28"/>
          <w:szCs w:val="28"/>
        </w:rPr>
      </w:pPr>
      <w:r w:rsidRPr="00FF5FF6">
        <w:rPr>
          <w:rFonts w:ascii="Times New Roman" w:hAnsi="Times New Roman" w:cs="Times New Roman"/>
          <w:sz w:val="28"/>
          <w:szCs w:val="28"/>
        </w:rPr>
        <w:t xml:space="preserve">В них должно быть также учтено обязательство отдельной </w:t>
      </w:r>
      <w:r w:rsidR="00607D0A" w:rsidRPr="00FF5FF6">
        <w:rPr>
          <w:rFonts w:ascii="Times New Roman" w:hAnsi="Times New Roman" w:cs="Times New Roman"/>
          <w:sz w:val="28"/>
          <w:szCs w:val="28"/>
        </w:rPr>
        <w:t>обще</w:t>
      </w:r>
      <w:r w:rsidRPr="00FF5FF6">
        <w:rPr>
          <w:rFonts w:ascii="Times New Roman" w:hAnsi="Times New Roman" w:cs="Times New Roman"/>
          <w:sz w:val="28"/>
          <w:szCs w:val="28"/>
        </w:rPr>
        <w:t>образовательной организации по обеспечению</w:t>
      </w:r>
      <w:r w:rsidRPr="00FF5FF6">
        <w:rPr>
          <w:rFonts w:ascii="Times New Roman" w:eastAsia="Calibri" w:hAnsi="Times New Roman" w:cs="Times New Roman"/>
          <w:sz w:val="28"/>
          <w:szCs w:val="28"/>
        </w:rPr>
        <w:t xml:space="preserve"> создания современной </w:t>
      </w:r>
      <w:proofErr w:type="spellStart"/>
      <w:r w:rsidRPr="00FF5FF6">
        <w:rPr>
          <w:rFonts w:ascii="Times New Roman" w:eastAsia="Calibri" w:hAnsi="Times New Roman" w:cs="Times New Roman"/>
          <w:sz w:val="28"/>
          <w:szCs w:val="28"/>
        </w:rPr>
        <w:t>безбарьерной</w:t>
      </w:r>
      <w:proofErr w:type="spellEnd"/>
      <w:r w:rsidRPr="00FF5FF6">
        <w:rPr>
          <w:rFonts w:ascii="Times New Roman" w:eastAsia="Calibri" w:hAnsi="Times New Roman" w:cs="Times New Roman"/>
          <w:sz w:val="28"/>
          <w:szCs w:val="28"/>
        </w:rPr>
        <w:t xml:space="preserve"> и </w:t>
      </w:r>
      <w:proofErr w:type="spellStart"/>
      <w:r w:rsidRPr="00FF5FF6">
        <w:rPr>
          <w:rFonts w:ascii="Times New Roman" w:eastAsia="Calibri" w:hAnsi="Times New Roman" w:cs="Times New Roman"/>
          <w:sz w:val="28"/>
          <w:szCs w:val="28"/>
        </w:rPr>
        <w:t>здоровьесберегающей</w:t>
      </w:r>
      <w:proofErr w:type="spellEnd"/>
      <w:r w:rsidRPr="00FF5FF6">
        <w:rPr>
          <w:rFonts w:ascii="Times New Roman" w:eastAsia="Calibri" w:hAnsi="Times New Roman" w:cs="Times New Roman"/>
          <w:sz w:val="28"/>
          <w:szCs w:val="28"/>
        </w:rPr>
        <w:t xml:space="preserve"> среды.</w:t>
      </w:r>
    </w:p>
    <w:p w:rsidR="00607D0A" w:rsidRPr="00FF5FF6" w:rsidRDefault="00607D0A"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Под специальными условиями для получения образования обучающимися </w:t>
      </w:r>
      <w:r w:rsidRPr="00FF5FF6">
        <w:rPr>
          <w:rFonts w:ascii="Times New Roman" w:hAnsi="Times New Roman" w:cs="Times New Roman"/>
          <w:sz w:val="28"/>
          <w:szCs w:val="28"/>
        </w:rPr>
        <w:br/>
        <w:t>с ОВЗ, с инвалидностью понимаются:</w:t>
      </w:r>
    </w:p>
    <w:p w:rsidR="00607D0A" w:rsidRPr="00FF5FF6" w:rsidRDefault="00607D0A"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1) условия обучения, воспитания и развития таких обучающихся, требующие адаптации содержания образования и включающие в себя использование адаптированных образовательных программ и методов обучения и воспитания; </w:t>
      </w:r>
    </w:p>
    <w:p w:rsidR="00607D0A" w:rsidRPr="00FF5FF6" w:rsidRDefault="00607D0A"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2) проведение групповых и индивидуальных коррекционных занятий; </w:t>
      </w:r>
    </w:p>
    <w:p w:rsidR="00607D0A" w:rsidRPr="00FF5FF6" w:rsidRDefault="00607D0A"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3) обеспечение специальными учебниками, учебными пособиями </w:t>
      </w:r>
      <w:r w:rsidRPr="00FF5FF6">
        <w:rPr>
          <w:rFonts w:ascii="Times New Roman" w:hAnsi="Times New Roman" w:cs="Times New Roman"/>
          <w:sz w:val="28"/>
          <w:szCs w:val="28"/>
        </w:rPr>
        <w:br/>
        <w:t xml:space="preserve">и дидактическими материалами, специальными техническими средствами обучения коллективного и индивидуального пользования; </w:t>
      </w:r>
    </w:p>
    <w:p w:rsidR="00607D0A" w:rsidRPr="00FF5FF6" w:rsidRDefault="00607D0A" w:rsidP="00FF5FF6">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4) обеспечение предоставления услуг ассистента (помощника), оказывающего </w:t>
      </w:r>
      <w:proofErr w:type="gramStart"/>
      <w:r w:rsidRPr="00FF5FF6">
        <w:rPr>
          <w:rFonts w:ascii="Times New Roman" w:hAnsi="Times New Roman" w:cs="Times New Roman"/>
          <w:sz w:val="28"/>
          <w:szCs w:val="28"/>
        </w:rPr>
        <w:t>обучающимся</w:t>
      </w:r>
      <w:proofErr w:type="gramEnd"/>
      <w:r w:rsidRPr="00FF5FF6">
        <w:rPr>
          <w:rFonts w:ascii="Times New Roman" w:hAnsi="Times New Roman" w:cs="Times New Roman"/>
          <w:sz w:val="28"/>
          <w:szCs w:val="28"/>
        </w:rPr>
        <w:t xml:space="preserve"> необходимую техническую помощь, </w:t>
      </w:r>
      <w:proofErr w:type="spellStart"/>
      <w:r w:rsidRPr="00FF5FF6">
        <w:rPr>
          <w:rFonts w:ascii="Times New Roman" w:hAnsi="Times New Roman" w:cs="Times New Roman"/>
          <w:sz w:val="28"/>
          <w:szCs w:val="28"/>
        </w:rPr>
        <w:t>тьютора</w:t>
      </w:r>
      <w:proofErr w:type="spellEnd"/>
      <w:r w:rsidRPr="00FF5FF6">
        <w:rPr>
          <w:rFonts w:ascii="Times New Roman" w:hAnsi="Times New Roman" w:cs="Times New Roman"/>
          <w:sz w:val="28"/>
          <w:szCs w:val="28"/>
        </w:rPr>
        <w:t xml:space="preserve">, услуг </w:t>
      </w:r>
      <w:proofErr w:type="spellStart"/>
      <w:r w:rsidRPr="00FF5FF6">
        <w:rPr>
          <w:rFonts w:ascii="Times New Roman" w:hAnsi="Times New Roman" w:cs="Times New Roman"/>
          <w:sz w:val="28"/>
          <w:szCs w:val="28"/>
        </w:rPr>
        <w:t>сурдопереводчиков</w:t>
      </w:r>
      <w:proofErr w:type="spellEnd"/>
      <w:r w:rsidRPr="00FF5FF6">
        <w:rPr>
          <w:rFonts w:ascii="Times New Roman" w:hAnsi="Times New Roman" w:cs="Times New Roman"/>
          <w:sz w:val="28"/>
          <w:szCs w:val="28"/>
        </w:rPr>
        <w:t xml:space="preserve"> и </w:t>
      </w:r>
      <w:proofErr w:type="spellStart"/>
      <w:r w:rsidRPr="00FF5FF6">
        <w:rPr>
          <w:rFonts w:ascii="Times New Roman" w:hAnsi="Times New Roman" w:cs="Times New Roman"/>
          <w:sz w:val="28"/>
          <w:szCs w:val="28"/>
        </w:rPr>
        <w:t>тифлосурдопереводчиков</w:t>
      </w:r>
      <w:proofErr w:type="spellEnd"/>
      <w:r w:rsidRPr="00FF5FF6">
        <w:rPr>
          <w:rFonts w:ascii="Times New Roman" w:hAnsi="Times New Roman" w:cs="Times New Roman"/>
          <w:sz w:val="28"/>
          <w:szCs w:val="28"/>
        </w:rPr>
        <w:t>;</w:t>
      </w:r>
    </w:p>
    <w:p w:rsidR="007469EA" w:rsidRPr="00FF5FF6" w:rsidRDefault="00607D0A"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hAnsi="Times New Roman" w:cs="Times New Roman"/>
          <w:sz w:val="28"/>
          <w:szCs w:val="28"/>
        </w:rPr>
        <w:t xml:space="preserve">5) обеспечение доступа в здания организаций, осуществляющих образовательную деятельность, и другие условия, без которых невозможно </w:t>
      </w:r>
      <w:r w:rsidRPr="00FF5FF6">
        <w:rPr>
          <w:rFonts w:ascii="Times New Roman" w:hAnsi="Times New Roman" w:cs="Times New Roman"/>
          <w:sz w:val="28"/>
          <w:szCs w:val="28"/>
        </w:rPr>
        <w:br/>
        <w:t xml:space="preserve">или затруднено освоение образовательных программ обучающимися </w:t>
      </w:r>
      <w:r w:rsidRPr="00FF5FF6">
        <w:rPr>
          <w:rFonts w:ascii="Times New Roman" w:hAnsi="Times New Roman" w:cs="Times New Roman"/>
          <w:sz w:val="28"/>
          <w:szCs w:val="28"/>
        </w:rPr>
        <w:br/>
        <w:t xml:space="preserve">с ограниченными возможностями здоровья </w:t>
      </w:r>
      <w:r w:rsidR="00313EE5" w:rsidRPr="00FF5FF6">
        <w:rPr>
          <w:rFonts w:ascii="Times New Roman" w:eastAsia="Calibri" w:hAnsi="Times New Roman" w:cs="Times New Roman"/>
          <w:sz w:val="28"/>
          <w:szCs w:val="28"/>
        </w:rPr>
        <w:t xml:space="preserve">(часть 3 статьи 79 </w:t>
      </w:r>
      <w:r w:rsidR="00BA3B58" w:rsidRPr="00FF5FF6">
        <w:rPr>
          <w:rFonts w:ascii="Times New Roman" w:eastAsia="Calibri" w:hAnsi="Times New Roman" w:cs="Times New Roman"/>
          <w:sz w:val="28"/>
          <w:szCs w:val="28"/>
        </w:rPr>
        <w:t>Закона об образовании</w:t>
      </w:r>
      <w:r w:rsidR="007469EA" w:rsidRPr="00FF5FF6">
        <w:rPr>
          <w:rFonts w:ascii="Times New Roman" w:eastAsia="Calibri" w:hAnsi="Times New Roman" w:cs="Times New Roman"/>
          <w:sz w:val="28"/>
          <w:szCs w:val="28"/>
        </w:rPr>
        <w:t>).</w:t>
      </w:r>
      <w:proofErr w:type="gramEnd"/>
    </w:p>
    <w:p w:rsidR="007469EA" w:rsidRPr="00FF5FF6" w:rsidRDefault="007469EA" w:rsidP="00FF5FF6">
      <w:pPr>
        <w:autoSpaceDE w:val="0"/>
        <w:autoSpaceDN w:val="0"/>
        <w:adjustRightInd w:val="0"/>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lastRenderedPageBreak/>
        <w:t xml:space="preserve">Приказом Министерства образования и науки Российской Федерации </w:t>
      </w:r>
      <w:r w:rsidR="00AC7F3D" w:rsidRPr="00FF5FF6">
        <w:rPr>
          <w:rFonts w:ascii="Times New Roman" w:hAnsi="Times New Roman" w:cs="Times New Roman"/>
          <w:sz w:val="28"/>
          <w:szCs w:val="28"/>
        </w:rPr>
        <w:br/>
        <w:t>от 9 ноября 2015 года № </w:t>
      </w:r>
      <w:r w:rsidRPr="00FF5FF6">
        <w:rPr>
          <w:rFonts w:ascii="Times New Roman" w:hAnsi="Times New Roman" w:cs="Times New Roman"/>
          <w:sz w:val="28"/>
          <w:szCs w:val="28"/>
        </w:rPr>
        <w:t>1309 утвержден Порядок обеспечения условий доступности для инвалидов объектов и предоставляемых услуг в сфере</w:t>
      </w:r>
      <w:r w:rsidR="00E54026" w:rsidRPr="00FF5FF6">
        <w:rPr>
          <w:rFonts w:ascii="Times New Roman" w:hAnsi="Times New Roman" w:cs="Times New Roman"/>
          <w:sz w:val="28"/>
          <w:szCs w:val="28"/>
        </w:rPr>
        <w:t xml:space="preserve"> образования, а также оказания им при этом необходимой помощи</w:t>
      </w:r>
      <w:r w:rsidRPr="00FF5FF6">
        <w:rPr>
          <w:rFonts w:ascii="Times New Roman" w:hAnsi="Times New Roman" w:cs="Times New Roman"/>
          <w:sz w:val="28"/>
          <w:szCs w:val="28"/>
        </w:rPr>
        <w:t>, который определяет правила обеспечения условий доступности для инвалидов объектов</w:t>
      </w:r>
      <w:r w:rsidR="00380228" w:rsidRPr="00FF5FF6">
        <w:rPr>
          <w:rFonts w:ascii="Times New Roman" w:hAnsi="Times New Roman" w:cs="Times New Roman"/>
          <w:sz w:val="28"/>
          <w:szCs w:val="28"/>
        </w:rPr>
        <w:t xml:space="preserve"> в сфере образования.</w:t>
      </w:r>
    </w:p>
    <w:p w:rsidR="007469EA" w:rsidRPr="00FF5FF6" w:rsidRDefault="007469EA" w:rsidP="00FF5FF6">
      <w:pPr>
        <w:autoSpaceDE w:val="0"/>
        <w:autoSpaceDN w:val="0"/>
        <w:adjustRightInd w:val="0"/>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В соответствии с указанным </w:t>
      </w:r>
      <w:r w:rsidR="00380228" w:rsidRPr="00FF5FF6">
        <w:rPr>
          <w:rFonts w:ascii="Times New Roman" w:hAnsi="Times New Roman" w:cs="Times New Roman"/>
          <w:sz w:val="28"/>
          <w:szCs w:val="28"/>
        </w:rPr>
        <w:t>порядком</w:t>
      </w:r>
      <w:r w:rsidRPr="00FF5FF6">
        <w:rPr>
          <w:rFonts w:ascii="Times New Roman" w:hAnsi="Times New Roman" w:cs="Times New Roman"/>
          <w:sz w:val="28"/>
          <w:szCs w:val="28"/>
        </w:rPr>
        <w:t xml:space="preserve"> должны быть проведены мероприятия по обеспечению доступности услуг в соответствии с требованиями, установленными законодательными и иными нормативными правовыми актами, включающие:</w:t>
      </w:r>
    </w:p>
    <w:p w:rsidR="007469EA" w:rsidRPr="00FF5FF6" w:rsidRDefault="007469EA" w:rsidP="00FF5FF6">
      <w:pPr>
        <w:autoSpaceDE w:val="0"/>
        <w:autoSpaceDN w:val="0"/>
        <w:adjustRightInd w:val="0"/>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 размещение при входе в образовательную организацию вывески с названием организации, графиком работы организации, плана здания, </w:t>
      </w:r>
      <w:proofErr w:type="gramStart"/>
      <w:r w:rsidRPr="00FF5FF6">
        <w:rPr>
          <w:rFonts w:ascii="Times New Roman" w:hAnsi="Times New Roman" w:cs="Times New Roman"/>
          <w:sz w:val="28"/>
          <w:szCs w:val="28"/>
        </w:rPr>
        <w:t>выполненных</w:t>
      </w:r>
      <w:proofErr w:type="gramEnd"/>
      <w:r w:rsidRPr="00FF5FF6">
        <w:rPr>
          <w:rFonts w:ascii="Times New Roman" w:hAnsi="Times New Roman" w:cs="Times New Roman"/>
          <w:sz w:val="28"/>
          <w:szCs w:val="28"/>
        </w:rPr>
        <w:t xml:space="preserve"> рельефно-точечным шрифтом Брайля и на контрастном фоне;</w:t>
      </w:r>
    </w:p>
    <w:p w:rsidR="007469EA" w:rsidRPr="00FF5FF6" w:rsidRDefault="007469EA" w:rsidP="00FF5FF6">
      <w:pPr>
        <w:autoSpaceDE w:val="0"/>
        <w:autoSpaceDN w:val="0"/>
        <w:adjustRightInd w:val="0"/>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 предоставление инвалидам по слуху при необходимости услуги </w:t>
      </w:r>
      <w:r w:rsidRPr="00FF5FF6">
        <w:rPr>
          <w:rFonts w:ascii="Times New Roman" w:hAnsi="Times New Roman" w:cs="Times New Roman"/>
          <w:sz w:val="28"/>
          <w:szCs w:val="28"/>
        </w:rPr>
        <w:br/>
        <w:t xml:space="preserve">с использованием русского жестового языка, включая обеспечение допуска </w:t>
      </w:r>
      <w:r w:rsidRPr="00FF5FF6">
        <w:rPr>
          <w:rFonts w:ascii="Times New Roman" w:hAnsi="Times New Roman" w:cs="Times New Roman"/>
          <w:sz w:val="28"/>
          <w:szCs w:val="28"/>
        </w:rPr>
        <w:br/>
        <w:t xml:space="preserve">на объект </w:t>
      </w:r>
      <w:proofErr w:type="spellStart"/>
      <w:r w:rsidRPr="00FF5FF6">
        <w:rPr>
          <w:rFonts w:ascii="Times New Roman" w:hAnsi="Times New Roman" w:cs="Times New Roman"/>
          <w:sz w:val="28"/>
          <w:szCs w:val="28"/>
        </w:rPr>
        <w:t>сурдопереводчика</w:t>
      </w:r>
      <w:proofErr w:type="spellEnd"/>
      <w:r w:rsidRPr="00FF5FF6">
        <w:rPr>
          <w:rFonts w:ascii="Times New Roman" w:hAnsi="Times New Roman" w:cs="Times New Roman"/>
          <w:sz w:val="28"/>
          <w:szCs w:val="28"/>
        </w:rPr>
        <w:t xml:space="preserve">, </w:t>
      </w:r>
      <w:proofErr w:type="spellStart"/>
      <w:r w:rsidRPr="00FF5FF6">
        <w:rPr>
          <w:rFonts w:ascii="Times New Roman" w:hAnsi="Times New Roman" w:cs="Times New Roman"/>
          <w:sz w:val="28"/>
          <w:szCs w:val="28"/>
        </w:rPr>
        <w:t>тифлопереводчика</w:t>
      </w:r>
      <w:proofErr w:type="spellEnd"/>
      <w:r w:rsidRPr="00FF5FF6">
        <w:rPr>
          <w:rFonts w:ascii="Times New Roman" w:hAnsi="Times New Roman" w:cs="Times New Roman"/>
          <w:sz w:val="28"/>
          <w:szCs w:val="28"/>
        </w:rPr>
        <w:t xml:space="preserve">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7469EA" w:rsidRPr="00FF5FF6" w:rsidRDefault="007469EA" w:rsidP="00FF5FF6">
      <w:pPr>
        <w:autoSpaceDE w:val="0"/>
        <w:autoSpaceDN w:val="0"/>
        <w:adjustRightInd w:val="0"/>
        <w:spacing w:line="360" w:lineRule="auto"/>
        <w:ind w:firstLine="709"/>
        <w:jc w:val="both"/>
        <w:rPr>
          <w:rFonts w:ascii="Times New Roman" w:hAnsi="Times New Roman" w:cs="Times New Roman"/>
          <w:sz w:val="28"/>
          <w:szCs w:val="28"/>
        </w:rPr>
      </w:pPr>
      <w:proofErr w:type="gramStart"/>
      <w:r w:rsidRPr="00FF5FF6">
        <w:rPr>
          <w:rFonts w:ascii="Times New Roman" w:hAnsi="Times New Roman" w:cs="Times New Roman"/>
          <w:sz w:val="28"/>
          <w:szCs w:val="28"/>
        </w:rPr>
        <w:t xml:space="preserve">- обеспечение наличия в одном из помещений, предназначенных </w:t>
      </w:r>
      <w:r w:rsidRPr="00FF5FF6">
        <w:rPr>
          <w:rFonts w:ascii="Times New Roman" w:hAnsi="Times New Roman" w:cs="Times New Roman"/>
          <w:sz w:val="28"/>
          <w:szCs w:val="28"/>
        </w:rPr>
        <w:br/>
        <w:t>для проведения массовых мероприятий, индукционных петель и звукоусиливающей аппаратуры;</w:t>
      </w:r>
      <w:proofErr w:type="gramEnd"/>
    </w:p>
    <w:p w:rsidR="007469EA" w:rsidRPr="00FF5FF6" w:rsidRDefault="007469EA" w:rsidP="00FF5FF6">
      <w:pPr>
        <w:autoSpaceDE w:val="0"/>
        <w:autoSpaceDN w:val="0"/>
        <w:adjustRightInd w:val="0"/>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адаптацию официального сайта органа и организации, предоставляющих услуги в сфере образования, для лиц с нарушением зрения (слабовидящих).</w:t>
      </w:r>
    </w:p>
    <w:p w:rsidR="007469EA" w:rsidRPr="00FF5FF6" w:rsidRDefault="007469EA"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eastAsia="Calibri" w:hAnsi="Times New Roman" w:cs="Times New Roman"/>
          <w:sz w:val="28"/>
          <w:szCs w:val="28"/>
        </w:rPr>
        <w:t>Кроме того</w:t>
      </w:r>
      <w:r w:rsidR="00E54026" w:rsidRPr="00FF5FF6">
        <w:rPr>
          <w:rFonts w:ascii="Times New Roman" w:eastAsia="Calibri" w:hAnsi="Times New Roman" w:cs="Times New Roman"/>
          <w:sz w:val="28"/>
          <w:szCs w:val="28"/>
        </w:rPr>
        <w:t>,</w:t>
      </w:r>
      <w:r w:rsidRPr="00FF5FF6">
        <w:rPr>
          <w:rFonts w:ascii="Times New Roman" w:eastAsia="Calibri" w:hAnsi="Times New Roman" w:cs="Times New Roman"/>
          <w:sz w:val="28"/>
          <w:szCs w:val="28"/>
        </w:rPr>
        <w:t xml:space="preserve"> в соответствии с приказом </w:t>
      </w:r>
      <w:r w:rsidRPr="00FF5FF6">
        <w:rPr>
          <w:rFonts w:ascii="Times New Roman" w:hAnsi="Times New Roman" w:cs="Times New Roman"/>
          <w:sz w:val="28"/>
          <w:szCs w:val="28"/>
        </w:rPr>
        <w:t xml:space="preserve">Министерства </w:t>
      </w:r>
      <w:r w:rsidR="000F659F">
        <w:rPr>
          <w:rFonts w:ascii="Times New Roman" w:hAnsi="Times New Roman" w:cs="Times New Roman"/>
          <w:sz w:val="28"/>
          <w:szCs w:val="28"/>
        </w:rPr>
        <w:t>просвещения</w:t>
      </w:r>
      <w:r w:rsidRPr="00FF5FF6">
        <w:rPr>
          <w:rFonts w:ascii="Times New Roman" w:hAnsi="Times New Roman" w:cs="Times New Roman"/>
          <w:sz w:val="28"/>
          <w:szCs w:val="28"/>
        </w:rPr>
        <w:t xml:space="preserve"> Российской Федерации </w:t>
      </w:r>
      <w:r w:rsidRPr="00FF5FF6">
        <w:rPr>
          <w:rFonts w:ascii="Times New Roman" w:eastAsia="Calibri" w:hAnsi="Times New Roman" w:cs="Times New Roman"/>
          <w:sz w:val="28"/>
          <w:szCs w:val="28"/>
        </w:rPr>
        <w:t xml:space="preserve">от </w:t>
      </w:r>
      <w:r w:rsidR="00E55F19">
        <w:rPr>
          <w:rFonts w:ascii="Times New Roman" w:eastAsia="Calibri" w:hAnsi="Times New Roman" w:cs="Times New Roman"/>
          <w:sz w:val="28"/>
          <w:szCs w:val="28"/>
        </w:rPr>
        <w:t>28</w:t>
      </w:r>
      <w:r w:rsidRPr="00FF5FF6">
        <w:rPr>
          <w:rFonts w:ascii="Times New Roman" w:eastAsia="Calibri" w:hAnsi="Times New Roman" w:cs="Times New Roman"/>
          <w:sz w:val="28"/>
          <w:szCs w:val="28"/>
        </w:rPr>
        <w:t xml:space="preserve"> августа 20</w:t>
      </w:r>
      <w:r w:rsidR="00E55F19">
        <w:rPr>
          <w:rFonts w:ascii="Times New Roman" w:eastAsia="Calibri" w:hAnsi="Times New Roman" w:cs="Times New Roman"/>
          <w:sz w:val="28"/>
          <w:szCs w:val="28"/>
        </w:rPr>
        <w:t>20</w:t>
      </w:r>
      <w:r w:rsidRPr="00FF5FF6">
        <w:rPr>
          <w:rFonts w:ascii="Times New Roman" w:eastAsia="Calibri" w:hAnsi="Times New Roman" w:cs="Times New Roman"/>
          <w:sz w:val="28"/>
          <w:szCs w:val="28"/>
        </w:rPr>
        <w:t>3</w:t>
      </w:r>
      <w:r w:rsidR="00AC7F3D" w:rsidRPr="00FF5FF6">
        <w:rPr>
          <w:rFonts w:ascii="Times New Roman" w:eastAsia="Calibri" w:hAnsi="Times New Roman" w:cs="Times New Roman"/>
          <w:sz w:val="28"/>
          <w:szCs w:val="28"/>
        </w:rPr>
        <w:t xml:space="preserve"> </w:t>
      </w:r>
      <w:r w:rsidRPr="00FF5FF6">
        <w:rPr>
          <w:rFonts w:ascii="Times New Roman" w:eastAsia="Calibri" w:hAnsi="Times New Roman" w:cs="Times New Roman"/>
          <w:sz w:val="28"/>
          <w:szCs w:val="28"/>
        </w:rPr>
        <w:t>г. №</w:t>
      </w:r>
      <w:r w:rsidR="00AC7F3D" w:rsidRPr="00FF5FF6">
        <w:rPr>
          <w:rFonts w:ascii="Times New Roman" w:eastAsia="Calibri" w:hAnsi="Times New Roman" w:cs="Times New Roman"/>
          <w:sz w:val="28"/>
          <w:szCs w:val="28"/>
        </w:rPr>
        <w:t> </w:t>
      </w:r>
      <w:r w:rsidR="00E55F19">
        <w:rPr>
          <w:rFonts w:ascii="Times New Roman" w:eastAsia="Calibri" w:hAnsi="Times New Roman" w:cs="Times New Roman"/>
          <w:sz w:val="28"/>
          <w:szCs w:val="28"/>
        </w:rPr>
        <w:t>442</w:t>
      </w:r>
      <w:r w:rsidRPr="00FF5FF6">
        <w:rPr>
          <w:rFonts w:ascii="Times New Roman" w:eastAsia="Calibri" w:hAnsi="Times New Roman" w:cs="Times New Roman"/>
          <w:sz w:val="28"/>
          <w:szCs w:val="28"/>
        </w:rPr>
        <w:t xml:space="preserve"> «Об утверждении </w:t>
      </w:r>
      <w:r w:rsidR="00E54026" w:rsidRPr="00FF5FF6">
        <w:rPr>
          <w:rFonts w:ascii="Times New Roman" w:eastAsia="Calibri" w:hAnsi="Times New Roman" w:cs="Times New Roman"/>
          <w:sz w:val="28"/>
          <w:szCs w:val="28"/>
        </w:rPr>
        <w:t>П</w:t>
      </w:r>
      <w:r w:rsidRPr="00FF5FF6">
        <w:rPr>
          <w:rFonts w:ascii="Times New Roman" w:eastAsia="Calibri" w:hAnsi="Times New Roman" w:cs="Times New Roman"/>
          <w:sz w:val="28"/>
          <w:szCs w:val="28"/>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F5A23" w:rsidRPr="00FF5FF6">
        <w:rPr>
          <w:rFonts w:ascii="Times New Roman" w:eastAsia="Calibri" w:hAnsi="Times New Roman" w:cs="Times New Roman"/>
          <w:sz w:val="28"/>
          <w:szCs w:val="28"/>
        </w:rPr>
        <w:t xml:space="preserve"> </w:t>
      </w:r>
      <w:r w:rsidRPr="00FF5FF6">
        <w:rPr>
          <w:rFonts w:ascii="Times New Roman" w:eastAsia="Calibri" w:hAnsi="Times New Roman" w:cs="Times New Roman"/>
          <w:sz w:val="28"/>
          <w:szCs w:val="28"/>
        </w:rPr>
        <w:t xml:space="preserve">и приказом </w:t>
      </w:r>
      <w:r w:rsidR="00E55F19" w:rsidRPr="00FF5FF6">
        <w:rPr>
          <w:rFonts w:ascii="Times New Roman" w:hAnsi="Times New Roman" w:cs="Times New Roman"/>
          <w:sz w:val="28"/>
          <w:szCs w:val="28"/>
        </w:rPr>
        <w:t xml:space="preserve">Министерства </w:t>
      </w:r>
      <w:r w:rsidR="00E55F19">
        <w:rPr>
          <w:rFonts w:ascii="Times New Roman" w:hAnsi="Times New Roman" w:cs="Times New Roman"/>
          <w:sz w:val="28"/>
          <w:szCs w:val="28"/>
        </w:rPr>
        <w:t>просвещения</w:t>
      </w:r>
      <w:r w:rsidR="00E55F19" w:rsidRPr="00FF5FF6">
        <w:rPr>
          <w:rFonts w:ascii="Times New Roman" w:hAnsi="Times New Roman" w:cs="Times New Roman"/>
          <w:sz w:val="28"/>
          <w:szCs w:val="28"/>
        </w:rPr>
        <w:t xml:space="preserve"> Российской Федерации </w:t>
      </w:r>
      <w:r w:rsidRPr="00FF5FF6">
        <w:rPr>
          <w:rFonts w:ascii="Times New Roman" w:eastAsia="Calibri" w:hAnsi="Times New Roman" w:cs="Times New Roman"/>
          <w:sz w:val="28"/>
          <w:szCs w:val="28"/>
        </w:rPr>
        <w:t>от 9 ноября 2018</w:t>
      </w:r>
      <w:r w:rsidR="00E25DE1" w:rsidRPr="00FF5FF6">
        <w:rPr>
          <w:rFonts w:ascii="Times New Roman" w:eastAsia="Calibri" w:hAnsi="Times New Roman" w:cs="Times New Roman"/>
          <w:sz w:val="28"/>
          <w:szCs w:val="28"/>
        </w:rPr>
        <w:t> </w:t>
      </w:r>
      <w:r w:rsidRPr="00FF5FF6">
        <w:rPr>
          <w:rFonts w:ascii="Times New Roman" w:eastAsia="Calibri" w:hAnsi="Times New Roman" w:cs="Times New Roman"/>
          <w:sz w:val="28"/>
          <w:szCs w:val="28"/>
        </w:rPr>
        <w:t>г. №</w:t>
      </w:r>
      <w:r w:rsidR="00761460" w:rsidRPr="00FF5FF6">
        <w:rPr>
          <w:rFonts w:ascii="Times New Roman" w:eastAsia="Calibri" w:hAnsi="Times New Roman" w:cs="Times New Roman"/>
          <w:sz w:val="28"/>
          <w:szCs w:val="28"/>
        </w:rPr>
        <w:t xml:space="preserve"> </w:t>
      </w:r>
      <w:r w:rsidRPr="00FF5FF6">
        <w:rPr>
          <w:rFonts w:ascii="Times New Roman" w:eastAsia="Calibri" w:hAnsi="Times New Roman" w:cs="Times New Roman"/>
          <w:sz w:val="28"/>
          <w:szCs w:val="28"/>
        </w:rPr>
        <w:t>196</w:t>
      </w:r>
      <w:r w:rsidR="00E55F19">
        <w:rPr>
          <w:rFonts w:ascii="Times New Roman" w:eastAsia="Calibri" w:hAnsi="Times New Roman" w:cs="Times New Roman"/>
          <w:sz w:val="28"/>
          <w:szCs w:val="28"/>
        </w:rPr>
        <w:t xml:space="preserve"> </w:t>
      </w:r>
      <w:r w:rsidR="00A0735A">
        <w:rPr>
          <w:rFonts w:ascii="Times New Roman" w:eastAsia="Calibri" w:hAnsi="Times New Roman" w:cs="Times New Roman"/>
          <w:sz w:val="28"/>
          <w:szCs w:val="28"/>
        </w:rPr>
        <w:br/>
      </w:r>
      <w:r w:rsidRPr="00FF5FF6">
        <w:rPr>
          <w:rFonts w:ascii="Times New Roman" w:eastAsia="Calibri" w:hAnsi="Times New Roman" w:cs="Times New Roman"/>
          <w:sz w:val="28"/>
          <w:szCs w:val="28"/>
        </w:rPr>
        <w:t>«Об утверждении Порядка организации и осуществления образовательной деятельности по дополнительным</w:t>
      </w:r>
      <w:proofErr w:type="gramEnd"/>
      <w:r w:rsidRPr="00FF5FF6">
        <w:rPr>
          <w:rFonts w:ascii="Times New Roman" w:eastAsia="Calibri" w:hAnsi="Times New Roman" w:cs="Times New Roman"/>
          <w:sz w:val="28"/>
          <w:szCs w:val="28"/>
        </w:rPr>
        <w:t xml:space="preserve"> общеобразовательным программам» в отдельных </w:t>
      </w:r>
      <w:r w:rsidRPr="00FF5FF6">
        <w:rPr>
          <w:rFonts w:ascii="Times New Roman" w:eastAsia="Calibri" w:hAnsi="Times New Roman" w:cs="Times New Roman"/>
          <w:sz w:val="28"/>
          <w:szCs w:val="28"/>
        </w:rPr>
        <w:lastRenderedPageBreak/>
        <w:t xml:space="preserve">образовательных </w:t>
      </w:r>
      <w:proofErr w:type="gramStart"/>
      <w:r w:rsidRPr="00FF5FF6">
        <w:rPr>
          <w:rFonts w:ascii="Times New Roman" w:eastAsia="Calibri" w:hAnsi="Times New Roman" w:cs="Times New Roman"/>
          <w:sz w:val="28"/>
          <w:szCs w:val="28"/>
        </w:rPr>
        <w:t>организациях</w:t>
      </w:r>
      <w:proofErr w:type="gramEnd"/>
      <w:r w:rsidRPr="00FF5FF6">
        <w:rPr>
          <w:rFonts w:ascii="Times New Roman" w:eastAsia="Calibri" w:hAnsi="Times New Roman" w:cs="Times New Roman"/>
          <w:sz w:val="28"/>
          <w:szCs w:val="28"/>
        </w:rPr>
        <w:t xml:space="preserve"> должны быть созданы следующие условия для обучающихся с ОВЗ:</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а) для </w:t>
      </w:r>
      <w:proofErr w:type="gramStart"/>
      <w:r w:rsidRPr="00FF5FF6">
        <w:rPr>
          <w:rFonts w:ascii="Times New Roman" w:eastAsia="Calibri" w:hAnsi="Times New Roman" w:cs="Times New Roman"/>
          <w:sz w:val="28"/>
          <w:szCs w:val="28"/>
        </w:rPr>
        <w:t>обучающихся</w:t>
      </w:r>
      <w:proofErr w:type="gramEnd"/>
      <w:r w:rsidRPr="00FF5FF6">
        <w:rPr>
          <w:rFonts w:ascii="Times New Roman" w:eastAsia="Calibri" w:hAnsi="Times New Roman" w:cs="Times New Roman"/>
          <w:sz w:val="28"/>
          <w:szCs w:val="28"/>
        </w:rPr>
        <w:t xml:space="preserve"> с ограниченными возможностями здоровья по зрению:</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w:t>
      </w:r>
      <w:r w:rsidR="004500EF"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их к международному стандарту доступности веб-контента и веб-сервисов (WCAG);</w:t>
      </w:r>
    </w:p>
    <w:p w:rsidR="007469EA" w:rsidRPr="00FF5FF6" w:rsidRDefault="007469EA"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eastAsia="Calibri" w:hAnsi="Times New Roman" w:cs="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присутствие ассистента, оказывающего учащемуся необходимую помощь;</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обеспечение выпуска альтернативных форматов печатных материалов (крупный шрифт) или аудиофайлов;</w:t>
      </w:r>
    </w:p>
    <w:p w:rsidR="007469EA" w:rsidRPr="00FF5FF6" w:rsidRDefault="007469EA"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eastAsia="Calibri" w:hAnsi="Times New Roman" w:cs="Times New Roman"/>
          <w:sz w:val="28"/>
          <w:szCs w:val="28"/>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roofErr w:type="gramEnd"/>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б) для учащихся с ограниченными возможностями здоровья по слуху:</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обеспечение надлежащими звуковыми средствами воспроизведения информации;</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обеспечение получения информации с использованием русского жестового языка (</w:t>
      </w:r>
      <w:proofErr w:type="spellStart"/>
      <w:r w:rsidRPr="00FF5FF6">
        <w:rPr>
          <w:rFonts w:ascii="Times New Roman" w:eastAsia="Calibri" w:hAnsi="Times New Roman" w:cs="Times New Roman"/>
          <w:sz w:val="28"/>
          <w:szCs w:val="28"/>
        </w:rPr>
        <w:t>сурдоперевода</w:t>
      </w:r>
      <w:proofErr w:type="spellEnd"/>
      <w:r w:rsidRPr="00FF5FF6">
        <w:rPr>
          <w:rFonts w:ascii="Times New Roman" w:eastAsia="Calibri" w:hAnsi="Times New Roman" w:cs="Times New Roman"/>
          <w:sz w:val="28"/>
          <w:szCs w:val="28"/>
        </w:rPr>
        <w:t xml:space="preserve">, </w:t>
      </w:r>
      <w:proofErr w:type="spellStart"/>
      <w:r w:rsidRPr="00FF5FF6">
        <w:rPr>
          <w:rFonts w:ascii="Times New Roman" w:eastAsia="Calibri" w:hAnsi="Times New Roman" w:cs="Times New Roman"/>
          <w:sz w:val="28"/>
          <w:szCs w:val="28"/>
        </w:rPr>
        <w:t>тифлосурдоперевода</w:t>
      </w:r>
      <w:proofErr w:type="spellEnd"/>
      <w:r w:rsidRPr="00FF5FF6">
        <w:rPr>
          <w:rFonts w:ascii="Times New Roman" w:eastAsia="Calibri" w:hAnsi="Times New Roman" w:cs="Times New Roman"/>
          <w:sz w:val="28"/>
          <w:szCs w:val="28"/>
        </w:rPr>
        <w:t>).</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в) для учащихся, имеющих нарушения опорно-двигательного аппарата:</w:t>
      </w:r>
    </w:p>
    <w:p w:rsidR="007469EA" w:rsidRPr="00FF5FF6" w:rsidRDefault="007469EA"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eastAsia="Calibri" w:hAnsi="Times New Roman" w:cs="Times New Roman"/>
          <w:sz w:val="28"/>
          <w:szCs w:val="28"/>
        </w:rPr>
        <w:t xml:space="preserve">обеспечение беспрепятственного доступа учащихся в учебные помещения, столовые, туалетные и другие помещения образовательной организации, а также </w:t>
      </w:r>
      <w:r w:rsidR="009361E4"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lastRenderedPageBreak/>
        <w:t xml:space="preserve">их пребывания в указанных помещениях (наличие пандусов, поручней, расширенных дверных проемов, лифтов, локальное понижение стоек-барьеров </w:t>
      </w:r>
      <w:r w:rsidR="009361E4"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до высоты не более 0,8 м; наличие специальных кресел и других приспособлений).</w:t>
      </w:r>
      <w:proofErr w:type="gramEnd"/>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Кроме этого, для получения без дискриминации качественного образования </w:t>
      </w:r>
      <w:r w:rsidR="00E54026" w:rsidRPr="00FF5FF6">
        <w:rPr>
          <w:rFonts w:ascii="Times New Roman" w:eastAsia="Calibri" w:hAnsi="Times New Roman" w:cs="Times New Roman"/>
          <w:sz w:val="28"/>
          <w:szCs w:val="28"/>
        </w:rPr>
        <w:t xml:space="preserve">обучающимися </w:t>
      </w:r>
      <w:r w:rsidRPr="00FF5FF6">
        <w:rPr>
          <w:rFonts w:ascii="Times New Roman" w:eastAsia="Calibri" w:hAnsi="Times New Roman" w:cs="Times New Roman"/>
          <w:sz w:val="28"/>
          <w:szCs w:val="28"/>
        </w:rPr>
        <w:t>с ОВЗ создаются:</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w:t>
      </w:r>
      <w:r w:rsidR="003643DD"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и способов общения;</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 необходимости привлечения к этому учителя-логопеда, учителя-психолога, учителя-дефектолога.</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Пространство (прежде всего здание и прилегающая территория), в котором осуществляется образование </w:t>
      </w:r>
      <w:r w:rsidR="00E54026" w:rsidRPr="00FF5FF6">
        <w:rPr>
          <w:rFonts w:ascii="Times New Roman" w:eastAsia="Calibri" w:hAnsi="Times New Roman" w:cs="Times New Roman"/>
          <w:sz w:val="28"/>
          <w:szCs w:val="28"/>
        </w:rPr>
        <w:t xml:space="preserve">обучающихся </w:t>
      </w:r>
      <w:r w:rsidRPr="00FF5FF6">
        <w:rPr>
          <w:rFonts w:ascii="Times New Roman" w:eastAsia="Calibri" w:hAnsi="Times New Roman" w:cs="Times New Roman"/>
          <w:sz w:val="28"/>
          <w:szCs w:val="28"/>
        </w:rPr>
        <w:t xml:space="preserve">с ОВЗ, должно соответствовать действующим санитарным и противопожарным нормам, нормам охраны труда работников образовательных </w:t>
      </w:r>
      <w:r w:rsidR="00BA3B58" w:rsidRPr="00FF5FF6">
        <w:rPr>
          <w:rFonts w:ascii="Times New Roman" w:eastAsia="Calibri" w:hAnsi="Times New Roman" w:cs="Times New Roman"/>
          <w:sz w:val="28"/>
          <w:szCs w:val="28"/>
        </w:rPr>
        <w:t>организаций</w:t>
      </w:r>
      <w:r w:rsidRPr="00FF5FF6">
        <w:rPr>
          <w:rFonts w:ascii="Times New Roman" w:eastAsia="Calibri" w:hAnsi="Times New Roman" w:cs="Times New Roman"/>
          <w:sz w:val="28"/>
          <w:szCs w:val="28"/>
        </w:rPr>
        <w:t xml:space="preserve">, предъявляемым </w:t>
      </w:r>
      <w:proofErr w:type="gramStart"/>
      <w:r w:rsidRPr="00FF5FF6">
        <w:rPr>
          <w:rFonts w:ascii="Times New Roman" w:eastAsia="Calibri" w:hAnsi="Times New Roman" w:cs="Times New Roman"/>
          <w:sz w:val="28"/>
          <w:szCs w:val="28"/>
        </w:rPr>
        <w:t>к</w:t>
      </w:r>
      <w:proofErr w:type="gramEnd"/>
      <w:r w:rsidRPr="00FF5FF6">
        <w:rPr>
          <w:rFonts w:ascii="Times New Roman" w:eastAsia="Calibri" w:hAnsi="Times New Roman" w:cs="Times New Roman"/>
          <w:sz w:val="28"/>
          <w:szCs w:val="28"/>
        </w:rPr>
        <w:t>:</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 участку (территории) образовательной организации (площадь, инсоляция, освещение, размещение, необходимый набор зон для обеспечения образовательной </w:t>
      </w:r>
      <w:r w:rsidR="00321F66"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и хозяйственной деятельности образовательно</w:t>
      </w:r>
      <w:r w:rsidR="00BA3B58" w:rsidRPr="00FF5FF6">
        <w:rPr>
          <w:rFonts w:ascii="Times New Roman" w:eastAsia="Calibri" w:hAnsi="Times New Roman" w:cs="Times New Roman"/>
          <w:sz w:val="28"/>
          <w:szCs w:val="28"/>
        </w:rPr>
        <w:t>й</w:t>
      </w:r>
      <w:r w:rsidRPr="00FF5FF6">
        <w:rPr>
          <w:rFonts w:ascii="Times New Roman" w:eastAsia="Calibri" w:hAnsi="Times New Roman" w:cs="Times New Roman"/>
          <w:sz w:val="28"/>
          <w:szCs w:val="28"/>
        </w:rPr>
        <w:t xml:space="preserve"> </w:t>
      </w:r>
      <w:r w:rsidR="00BA3B58" w:rsidRPr="00FF5FF6">
        <w:rPr>
          <w:rFonts w:ascii="Times New Roman" w:eastAsia="Calibri" w:hAnsi="Times New Roman" w:cs="Times New Roman"/>
          <w:sz w:val="28"/>
          <w:szCs w:val="28"/>
        </w:rPr>
        <w:t>организации</w:t>
      </w:r>
      <w:r w:rsidRPr="00FF5FF6">
        <w:rPr>
          <w:rFonts w:ascii="Times New Roman" w:eastAsia="Calibri" w:hAnsi="Times New Roman" w:cs="Times New Roman"/>
          <w:sz w:val="28"/>
          <w:szCs w:val="28"/>
        </w:rPr>
        <w:t xml:space="preserve"> и их оборудование); </w:t>
      </w:r>
      <w:r w:rsidR="00321F66"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 xml:space="preserve">для детей, передвигающихся на коляске, - обеспечение возможности подъезда </w:t>
      </w:r>
      <w:r w:rsidR="00321F66"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к зданию на машине, организация съездов с тротуаров, обеспечение парковочных мест для автотранспорта;</w:t>
      </w:r>
    </w:p>
    <w:p w:rsidR="007469EA" w:rsidRPr="00FF5FF6" w:rsidRDefault="007469EA"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eastAsia="Calibri" w:hAnsi="Times New Roman" w:cs="Times New Roman"/>
          <w:sz w:val="28"/>
          <w:szCs w:val="28"/>
        </w:rPr>
        <w:t>- зданию образовательной организации</w:t>
      </w:r>
      <w:r w:rsidRPr="00FF5FF6" w:rsidDel="00FE124A">
        <w:rPr>
          <w:rFonts w:ascii="Times New Roman" w:eastAsia="Calibri" w:hAnsi="Times New Roman" w:cs="Times New Roman"/>
          <w:sz w:val="28"/>
          <w:szCs w:val="28"/>
        </w:rPr>
        <w:t xml:space="preserve"> </w:t>
      </w:r>
      <w:r w:rsidRPr="00FF5FF6">
        <w:rPr>
          <w:rFonts w:ascii="Times New Roman" w:eastAsia="Calibri" w:hAnsi="Times New Roman" w:cs="Times New Roman"/>
          <w:sz w:val="28"/>
          <w:szCs w:val="28"/>
        </w:rPr>
        <w:t xml:space="preserve">(высота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w:t>
      </w:r>
      <w:r w:rsidRPr="00FF5FF6">
        <w:rPr>
          <w:rFonts w:ascii="Times New Roman" w:eastAsia="Calibri" w:hAnsi="Times New Roman" w:cs="Times New Roman"/>
          <w:sz w:val="28"/>
          <w:szCs w:val="28"/>
        </w:rPr>
        <w:lastRenderedPageBreak/>
        <w:t xml:space="preserve">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Все помещения школы, включая санузлы, должны позволять ребенку </w:t>
      </w:r>
      <w:r w:rsidR="00321F66"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 xml:space="preserve">с нарушениями опорно-двигательного аппарата или с нарушениями зрения беспрепятственно передвигаться. Это достигается с помощью установки пандусов, лифтов, подъемников, поручней, широких дверных проемов, разметки, рельефной плитки. </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Должны быть устранены неровности и расширены дверные проемы для доступа </w:t>
      </w:r>
      <w:proofErr w:type="gramStart"/>
      <w:r w:rsidRPr="00FF5FF6">
        <w:rPr>
          <w:rFonts w:ascii="Times New Roman" w:eastAsia="Calibri" w:hAnsi="Times New Roman" w:cs="Times New Roman"/>
          <w:sz w:val="28"/>
          <w:szCs w:val="28"/>
        </w:rPr>
        <w:t>к</w:t>
      </w:r>
      <w:proofErr w:type="gramEnd"/>
      <w:r w:rsidRPr="00FF5FF6">
        <w:rPr>
          <w:rFonts w:ascii="Times New Roman" w:eastAsia="Calibri" w:hAnsi="Times New Roman" w:cs="Times New Roman"/>
          <w:sz w:val="28"/>
          <w:szCs w:val="28"/>
        </w:rPr>
        <w:t>:</w:t>
      </w:r>
    </w:p>
    <w:p w:rsidR="007469EA" w:rsidRPr="00FF5FF6" w:rsidRDefault="00313EE5"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w:t>
      </w:r>
      <w:r w:rsidR="007469EA" w:rsidRPr="00FF5FF6">
        <w:rPr>
          <w:rFonts w:ascii="Times New Roman" w:eastAsia="Calibri" w:hAnsi="Times New Roman" w:cs="Times New Roman"/>
          <w:sz w:val="28"/>
          <w:szCs w:val="28"/>
        </w:rPr>
        <w:t>помещениям библиотек;</w:t>
      </w:r>
    </w:p>
    <w:p w:rsidR="007469EA" w:rsidRPr="00FF5FF6" w:rsidRDefault="00313EE5"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w:t>
      </w:r>
      <w:r w:rsidR="007469EA" w:rsidRPr="00FF5FF6">
        <w:rPr>
          <w:rFonts w:ascii="Times New Roman" w:eastAsia="Calibri" w:hAnsi="Times New Roman" w:cs="Times New Roman"/>
          <w:sz w:val="28"/>
          <w:szCs w:val="28"/>
        </w:rPr>
        <w:t xml:space="preserve">помещениям для питания </w:t>
      </w:r>
      <w:proofErr w:type="gramStart"/>
      <w:r w:rsidR="007469EA" w:rsidRPr="00FF5FF6">
        <w:rPr>
          <w:rFonts w:ascii="Times New Roman" w:eastAsia="Calibri" w:hAnsi="Times New Roman" w:cs="Times New Roman"/>
          <w:sz w:val="28"/>
          <w:szCs w:val="28"/>
        </w:rPr>
        <w:t>обучающихся</w:t>
      </w:r>
      <w:proofErr w:type="gramEnd"/>
      <w:r w:rsidR="007469EA" w:rsidRPr="00FF5FF6">
        <w:rPr>
          <w:rFonts w:ascii="Times New Roman" w:eastAsia="Calibri" w:hAnsi="Times New Roman" w:cs="Times New Roman"/>
          <w:sz w:val="28"/>
          <w:szCs w:val="28"/>
        </w:rPr>
        <w:t>;</w:t>
      </w:r>
    </w:p>
    <w:p w:rsidR="007469EA" w:rsidRPr="00FF5FF6" w:rsidRDefault="00313EE5" w:rsidP="00FF5FF6">
      <w:pPr>
        <w:spacing w:line="360" w:lineRule="auto"/>
        <w:ind w:firstLine="709"/>
        <w:jc w:val="both"/>
        <w:rPr>
          <w:rFonts w:ascii="Times New Roman" w:eastAsia="Calibri" w:hAnsi="Times New Roman" w:cs="Times New Roman"/>
          <w:sz w:val="28"/>
          <w:szCs w:val="28"/>
        </w:rPr>
      </w:pPr>
      <w:proofErr w:type="gramStart"/>
      <w:r w:rsidRPr="00FF5FF6">
        <w:rPr>
          <w:rFonts w:ascii="Times New Roman" w:eastAsia="Calibri" w:hAnsi="Times New Roman" w:cs="Times New Roman"/>
          <w:sz w:val="28"/>
          <w:szCs w:val="28"/>
        </w:rPr>
        <w:t>- </w:t>
      </w:r>
      <w:r w:rsidR="007469EA" w:rsidRPr="00FF5FF6">
        <w:rPr>
          <w:rFonts w:ascii="Times New Roman" w:eastAsia="Calibri"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w:t>
      </w:r>
      <w:r w:rsidR="00313EE5" w:rsidRPr="00FF5FF6">
        <w:rPr>
          <w:rFonts w:ascii="Times New Roman" w:eastAsia="Calibri" w:hAnsi="Times New Roman" w:cs="Times New Roman"/>
          <w:sz w:val="28"/>
          <w:szCs w:val="28"/>
        </w:rPr>
        <w:t> </w:t>
      </w:r>
      <w:r w:rsidRPr="00FF5FF6">
        <w:rPr>
          <w:rFonts w:ascii="Times New Roman" w:eastAsia="Calibri" w:hAnsi="Times New Roman" w:cs="Times New Roman"/>
          <w:sz w:val="28"/>
          <w:szCs w:val="28"/>
        </w:rPr>
        <w:t>актовому залу;</w:t>
      </w:r>
    </w:p>
    <w:p w:rsidR="007469EA" w:rsidRPr="00FF5FF6" w:rsidRDefault="00313EE5"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w:t>
      </w:r>
      <w:r w:rsidR="007469EA" w:rsidRPr="00FF5FF6">
        <w:rPr>
          <w:rFonts w:ascii="Times New Roman" w:eastAsia="Calibri" w:hAnsi="Times New Roman" w:cs="Times New Roman"/>
          <w:sz w:val="28"/>
          <w:szCs w:val="28"/>
        </w:rPr>
        <w:t>спортивным залам, бассейнам, игровому и спортивному оборудованию;</w:t>
      </w:r>
    </w:p>
    <w:p w:rsidR="007469EA" w:rsidRPr="00FF5FF6" w:rsidRDefault="00313EE5"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w:t>
      </w:r>
      <w:r w:rsidR="007469EA" w:rsidRPr="00FF5FF6">
        <w:rPr>
          <w:rFonts w:ascii="Times New Roman" w:eastAsia="Calibri" w:hAnsi="Times New Roman" w:cs="Times New Roman"/>
          <w:sz w:val="28"/>
          <w:szCs w:val="28"/>
        </w:rPr>
        <w:t xml:space="preserve">кабинетам специалистов (педагога-психолога, учителя-дефектолога, учителя-логопеда), </w:t>
      </w:r>
    </w:p>
    <w:p w:rsidR="007469EA" w:rsidRPr="00FF5FF6" w:rsidRDefault="00313EE5"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w:t>
      </w:r>
      <w:r w:rsidR="007469EA" w:rsidRPr="00FF5FF6">
        <w:rPr>
          <w:rFonts w:ascii="Times New Roman" w:eastAsia="Calibri" w:hAnsi="Times New Roman" w:cs="Times New Roman"/>
          <w:sz w:val="28"/>
          <w:szCs w:val="28"/>
        </w:rPr>
        <w:t xml:space="preserve">помещениям для физкультурно-оздоровительной и лечебно-профилактической работы, </w:t>
      </w:r>
    </w:p>
    <w:p w:rsidR="007469EA" w:rsidRPr="00FF5FF6" w:rsidRDefault="00313EE5"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w:t>
      </w:r>
      <w:r w:rsidR="00BA3B58" w:rsidRPr="00FF5FF6">
        <w:rPr>
          <w:rFonts w:ascii="Times New Roman" w:eastAsia="Calibri" w:hAnsi="Times New Roman" w:cs="Times New Roman"/>
          <w:sz w:val="28"/>
          <w:szCs w:val="28"/>
        </w:rPr>
        <w:t>медицинскому кабинету.</w:t>
      </w:r>
      <w:r w:rsidR="007469EA" w:rsidRPr="00FF5FF6">
        <w:rPr>
          <w:rFonts w:ascii="Times New Roman" w:eastAsia="Calibri" w:hAnsi="Times New Roman" w:cs="Times New Roman"/>
          <w:sz w:val="28"/>
          <w:szCs w:val="28"/>
        </w:rPr>
        <w:t xml:space="preserve"> </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Все пространство отдельной образовательной организации должно быть доступно ребенку, передвигающемуся как самостоятельно, так и с помощью приспособлений.</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При планировании расположения и дизайна различных помещений образовательной организации необходимо исходить из принципа многофункциональности. </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lastRenderedPageBreak/>
        <w:t xml:space="preserve">Например, учебные кабинеты должны быть рассчитаны на последовательную </w:t>
      </w:r>
      <w:r w:rsidR="002B63F5" w:rsidRPr="00FF5FF6">
        <w:rPr>
          <w:rFonts w:ascii="Times New Roman" w:eastAsia="Calibri" w:hAnsi="Times New Roman" w:cs="Times New Roman"/>
          <w:sz w:val="28"/>
          <w:szCs w:val="28"/>
        </w:rPr>
        <w:br/>
      </w:r>
      <w:r w:rsidRPr="00FF5FF6">
        <w:rPr>
          <w:rFonts w:ascii="Times New Roman" w:eastAsia="Calibri" w:hAnsi="Times New Roman" w:cs="Times New Roman"/>
          <w:sz w:val="28"/>
          <w:szCs w:val="28"/>
        </w:rPr>
        <w:t>и параллельную организацию фронтальных, групповых и индивидуальных форм работы педагога с учащимися.</w:t>
      </w:r>
    </w:p>
    <w:p w:rsidR="007469EA" w:rsidRPr="00FF5FF6" w:rsidRDefault="007469E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Учебные помещения должны быть рассчитаны на организацию различных видов деятельности учащихся с учетом уровня, направленности образования, особых образовательных потребностей, и </w:t>
      </w:r>
      <w:proofErr w:type="gramStart"/>
      <w:r w:rsidRPr="00FF5FF6">
        <w:rPr>
          <w:rFonts w:ascii="Times New Roman" w:eastAsia="Calibri" w:hAnsi="Times New Roman" w:cs="Times New Roman"/>
          <w:sz w:val="28"/>
          <w:szCs w:val="28"/>
        </w:rPr>
        <w:t>исходя из этого оснащены</w:t>
      </w:r>
      <w:proofErr w:type="gramEnd"/>
      <w:r w:rsidRPr="00FF5FF6">
        <w:rPr>
          <w:rFonts w:ascii="Times New Roman" w:eastAsia="Calibri" w:hAnsi="Times New Roman" w:cs="Times New Roman"/>
          <w:sz w:val="28"/>
          <w:szCs w:val="28"/>
        </w:rPr>
        <w:t xml:space="preserve"> мебелью, позволяющей трансформировать пространство в зависимости от задач учебного </w:t>
      </w:r>
      <w:r w:rsidR="005A39D8">
        <w:rPr>
          <w:rFonts w:ascii="Times New Roman" w:eastAsia="Calibri" w:hAnsi="Times New Roman" w:cs="Times New Roman"/>
          <w:sz w:val="28"/>
          <w:szCs w:val="28"/>
        </w:rPr>
        <w:br/>
      </w:r>
      <w:r w:rsidRPr="00FF5FF6">
        <w:rPr>
          <w:rFonts w:ascii="Times New Roman" w:eastAsia="Calibri" w:hAnsi="Times New Roman" w:cs="Times New Roman"/>
          <w:sz w:val="28"/>
          <w:szCs w:val="28"/>
        </w:rPr>
        <w:t>или коррекционного занятия.</w:t>
      </w:r>
    </w:p>
    <w:p w:rsidR="00B276D6" w:rsidRPr="00FF5FF6" w:rsidRDefault="00B276D6" w:rsidP="00FF5FF6">
      <w:pPr>
        <w:pStyle w:val="a4"/>
        <w:spacing w:line="360" w:lineRule="auto"/>
        <w:ind w:left="0"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Также </w:t>
      </w:r>
      <w:r w:rsidRPr="00FF5FF6">
        <w:rPr>
          <w:rFonts w:ascii="Times New Roman" w:hAnsi="Times New Roman" w:cs="Times New Roman"/>
          <w:color w:val="000000"/>
          <w:sz w:val="28"/>
          <w:szCs w:val="28"/>
        </w:rPr>
        <w:t>дополнительно должны быть предусмотрены с</w:t>
      </w:r>
      <w:r w:rsidRPr="00FF5FF6">
        <w:rPr>
          <w:rFonts w:ascii="Times New Roman" w:hAnsi="Times New Roman" w:cs="Times New Roman"/>
          <w:sz w:val="28"/>
          <w:szCs w:val="28"/>
        </w:rPr>
        <w:t xml:space="preserve">редства на обеспечение содержания и функционирования оборудования, на </w:t>
      </w:r>
      <w:r w:rsidR="005A39D8" w:rsidRPr="00FF5FF6">
        <w:rPr>
          <w:rFonts w:ascii="Times New Roman" w:hAnsi="Times New Roman" w:cs="Times New Roman"/>
          <w:sz w:val="28"/>
          <w:szCs w:val="28"/>
        </w:rPr>
        <w:t>Интернет</w:t>
      </w:r>
      <w:r w:rsidRPr="00FF5FF6">
        <w:rPr>
          <w:rFonts w:ascii="Times New Roman" w:hAnsi="Times New Roman" w:cs="Times New Roman"/>
          <w:sz w:val="28"/>
          <w:szCs w:val="28"/>
        </w:rPr>
        <w:t xml:space="preserve">-связь и заработную плату (в том числе технического </w:t>
      </w:r>
      <w:r w:rsidRPr="00FF5FF6">
        <w:rPr>
          <w:rFonts w:ascii="Times New Roman" w:hAnsi="Times New Roman" w:cs="Times New Roman"/>
          <w:color w:val="000000"/>
          <w:sz w:val="28"/>
          <w:szCs w:val="28"/>
        </w:rPr>
        <w:t>обслуживающего персонала) при реализации мероприятия посредством п</w:t>
      </w:r>
      <w:r w:rsidRPr="00FF5FF6">
        <w:rPr>
          <w:rFonts w:ascii="Times New Roman" w:hAnsi="Times New Roman" w:cs="Times New Roman"/>
          <w:sz w:val="28"/>
          <w:szCs w:val="28"/>
        </w:rPr>
        <w:t xml:space="preserve">риобретения оборудования для использования ДОТ </w:t>
      </w:r>
      <w:r w:rsidR="004500EF" w:rsidRPr="00FF5FF6">
        <w:rPr>
          <w:rFonts w:ascii="Times New Roman" w:hAnsi="Times New Roman" w:cs="Times New Roman"/>
          <w:sz w:val="28"/>
          <w:szCs w:val="28"/>
        </w:rPr>
        <w:br/>
      </w:r>
      <w:r w:rsidRPr="00FF5FF6">
        <w:rPr>
          <w:rFonts w:ascii="Times New Roman" w:hAnsi="Times New Roman" w:cs="Times New Roman"/>
          <w:sz w:val="28"/>
          <w:szCs w:val="28"/>
        </w:rPr>
        <w:t xml:space="preserve">и </w:t>
      </w:r>
      <w:r w:rsidR="004500EF" w:rsidRPr="00FF5FF6">
        <w:rPr>
          <w:rFonts w:ascii="Times New Roman" w:hAnsi="Times New Roman" w:cs="Times New Roman"/>
          <w:sz w:val="28"/>
          <w:szCs w:val="28"/>
        </w:rPr>
        <w:t>сетевой формы реализации образовательных программ.</w:t>
      </w:r>
    </w:p>
    <w:p w:rsidR="00550D62" w:rsidRPr="00FF5FF6" w:rsidRDefault="00550D62" w:rsidP="00FF5FF6">
      <w:pPr>
        <w:spacing w:line="360" w:lineRule="auto"/>
        <w:ind w:firstLine="709"/>
        <w:jc w:val="both"/>
        <w:rPr>
          <w:rFonts w:ascii="Times New Roman" w:eastAsia="Calibri" w:hAnsi="Times New Roman" w:cs="Times New Roman"/>
          <w:b/>
          <w:sz w:val="28"/>
          <w:szCs w:val="28"/>
        </w:rPr>
      </w:pPr>
      <w:r w:rsidRPr="00FF5FF6">
        <w:rPr>
          <w:rFonts w:ascii="Times New Roman" w:eastAsia="Calibri" w:hAnsi="Times New Roman" w:cs="Times New Roman"/>
          <w:b/>
          <w:sz w:val="28"/>
          <w:szCs w:val="28"/>
        </w:rPr>
        <w:t xml:space="preserve">В ходе реализации </w:t>
      </w:r>
      <w:r w:rsidR="000523D7" w:rsidRPr="00FF5FF6">
        <w:rPr>
          <w:rFonts w:ascii="Times New Roman" w:eastAsia="Calibri" w:hAnsi="Times New Roman" w:cs="Times New Roman"/>
          <w:b/>
          <w:sz w:val="28"/>
          <w:szCs w:val="28"/>
        </w:rPr>
        <w:t>М</w:t>
      </w:r>
      <w:r w:rsidRPr="00FF5FF6">
        <w:rPr>
          <w:rFonts w:ascii="Times New Roman" w:eastAsia="Calibri" w:hAnsi="Times New Roman" w:cs="Times New Roman"/>
          <w:b/>
          <w:sz w:val="28"/>
          <w:szCs w:val="28"/>
        </w:rPr>
        <w:t>ероприяти</w:t>
      </w:r>
      <w:r w:rsidR="00AC0D97" w:rsidRPr="00FF5FF6">
        <w:rPr>
          <w:rFonts w:ascii="Times New Roman" w:eastAsia="Calibri" w:hAnsi="Times New Roman" w:cs="Times New Roman"/>
          <w:b/>
          <w:sz w:val="28"/>
          <w:szCs w:val="28"/>
        </w:rPr>
        <w:t xml:space="preserve">я </w:t>
      </w:r>
      <w:r w:rsidRPr="00FF5FF6">
        <w:rPr>
          <w:rFonts w:ascii="Times New Roman" w:eastAsia="Calibri" w:hAnsi="Times New Roman" w:cs="Times New Roman"/>
          <w:b/>
          <w:sz w:val="28"/>
          <w:szCs w:val="28"/>
        </w:rPr>
        <w:t>субъекта</w:t>
      </w:r>
      <w:r w:rsidR="00AC0D97" w:rsidRPr="00FF5FF6">
        <w:rPr>
          <w:rFonts w:ascii="Times New Roman" w:eastAsia="Calibri" w:hAnsi="Times New Roman" w:cs="Times New Roman"/>
          <w:b/>
          <w:sz w:val="28"/>
          <w:szCs w:val="28"/>
        </w:rPr>
        <w:t>м</w:t>
      </w:r>
      <w:r w:rsidRPr="00FF5FF6">
        <w:rPr>
          <w:rFonts w:ascii="Times New Roman" w:eastAsia="Calibri" w:hAnsi="Times New Roman" w:cs="Times New Roman"/>
          <w:b/>
          <w:sz w:val="28"/>
          <w:szCs w:val="28"/>
        </w:rPr>
        <w:t xml:space="preserve"> Российской Федерации </w:t>
      </w:r>
      <w:r w:rsidR="005E7FC2">
        <w:rPr>
          <w:rFonts w:ascii="Times New Roman" w:eastAsia="Calibri" w:hAnsi="Times New Roman" w:cs="Times New Roman"/>
          <w:b/>
          <w:sz w:val="28"/>
          <w:szCs w:val="28"/>
        </w:rPr>
        <w:t>и ре</w:t>
      </w:r>
      <w:r w:rsidR="005E7FC2" w:rsidRPr="00FF5FF6">
        <w:rPr>
          <w:rFonts w:ascii="Times New Roman" w:eastAsia="Calibri" w:hAnsi="Times New Roman" w:cs="Times New Roman"/>
          <w:b/>
          <w:sz w:val="28"/>
          <w:szCs w:val="28"/>
        </w:rPr>
        <w:t xml:space="preserve">гиональным ведомственным проектным офисам </w:t>
      </w:r>
      <w:r w:rsidR="004500EF" w:rsidRPr="00FF5FF6">
        <w:rPr>
          <w:rFonts w:ascii="Times New Roman" w:eastAsia="Calibri" w:hAnsi="Times New Roman" w:cs="Times New Roman"/>
          <w:b/>
          <w:sz w:val="28"/>
          <w:szCs w:val="28"/>
        </w:rPr>
        <w:t>необходимо</w:t>
      </w:r>
      <w:r w:rsidRPr="00FF5FF6">
        <w:rPr>
          <w:rFonts w:ascii="Times New Roman" w:eastAsia="Calibri" w:hAnsi="Times New Roman" w:cs="Times New Roman"/>
          <w:b/>
          <w:sz w:val="28"/>
          <w:szCs w:val="28"/>
        </w:rPr>
        <w:t>:</w:t>
      </w:r>
    </w:p>
    <w:p w:rsidR="009C4AF7" w:rsidRPr="00FF5FF6" w:rsidRDefault="004500EF"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 утвердить </w:t>
      </w:r>
      <w:r w:rsidR="00441BC0" w:rsidRPr="00FF5FF6">
        <w:rPr>
          <w:rFonts w:ascii="Times New Roman" w:eastAsia="Calibri" w:hAnsi="Times New Roman" w:cs="Times New Roman"/>
          <w:sz w:val="28"/>
          <w:szCs w:val="28"/>
        </w:rPr>
        <w:t>распорядительным актом регионального органа исполнительной власти, осуществляющего государственное управление в сфере образования</w:t>
      </w:r>
      <w:r w:rsidR="009C4AF7" w:rsidRPr="00FF5FF6">
        <w:rPr>
          <w:rFonts w:ascii="Times New Roman" w:eastAsia="Calibri" w:hAnsi="Times New Roman" w:cs="Times New Roman"/>
          <w:sz w:val="28"/>
          <w:szCs w:val="28"/>
        </w:rPr>
        <w:t>:</w:t>
      </w:r>
    </w:p>
    <w:p w:rsidR="00616F53" w:rsidRPr="00FF5FF6" w:rsidRDefault="00616F53" w:rsidP="00616F53">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перечень отдельных о</w:t>
      </w:r>
      <w:r>
        <w:rPr>
          <w:rFonts w:ascii="Times New Roman" w:eastAsia="Calibri" w:hAnsi="Times New Roman" w:cs="Times New Roman"/>
          <w:sz w:val="28"/>
          <w:szCs w:val="28"/>
        </w:rPr>
        <w:t>бщео</w:t>
      </w:r>
      <w:r w:rsidRPr="00FF5FF6">
        <w:rPr>
          <w:rFonts w:ascii="Times New Roman" w:eastAsia="Calibri" w:hAnsi="Times New Roman" w:cs="Times New Roman"/>
          <w:sz w:val="28"/>
          <w:szCs w:val="28"/>
        </w:rPr>
        <w:t xml:space="preserve">бразовательных организаций; </w:t>
      </w:r>
    </w:p>
    <w:p w:rsidR="004500EF" w:rsidRPr="00FF5FF6" w:rsidRDefault="004500EF"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должностное лицо, ответственное за реализацию мероприятия</w:t>
      </w:r>
      <w:r w:rsidR="00616F53">
        <w:rPr>
          <w:rFonts w:ascii="Times New Roman" w:eastAsia="Calibri" w:hAnsi="Times New Roman" w:cs="Times New Roman"/>
          <w:sz w:val="28"/>
          <w:szCs w:val="28"/>
        </w:rPr>
        <w:t xml:space="preserve"> </w:t>
      </w:r>
      <w:r w:rsidR="00616F53">
        <w:rPr>
          <w:rFonts w:ascii="Times New Roman" w:eastAsia="Calibri" w:hAnsi="Times New Roman" w:cs="Times New Roman"/>
          <w:sz w:val="28"/>
          <w:szCs w:val="28"/>
        </w:rPr>
        <w:br/>
        <w:t>(</w:t>
      </w:r>
      <w:r w:rsidR="00616F53" w:rsidRPr="00616F53">
        <w:rPr>
          <w:rFonts w:ascii="Times New Roman" w:eastAsia="Calibri" w:hAnsi="Times New Roman" w:cs="Times New Roman"/>
          <w:sz w:val="28"/>
          <w:szCs w:val="28"/>
        </w:rPr>
        <w:t xml:space="preserve">от </w:t>
      </w:r>
      <w:r w:rsidR="00616F53" w:rsidRPr="00FF5FF6">
        <w:rPr>
          <w:rFonts w:ascii="Times New Roman" w:eastAsia="Calibri" w:hAnsi="Times New Roman" w:cs="Times New Roman"/>
          <w:sz w:val="28"/>
          <w:szCs w:val="28"/>
        </w:rPr>
        <w:t>регионального органа исполнительной власти</w:t>
      </w:r>
      <w:r w:rsidR="00616F53" w:rsidRPr="00616F53">
        <w:rPr>
          <w:rFonts w:ascii="Times New Roman" w:eastAsia="Calibri" w:hAnsi="Times New Roman" w:cs="Times New Roman"/>
          <w:sz w:val="28"/>
          <w:szCs w:val="28"/>
        </w:rPr>
        <w:t xml:space="preserve"> и от регионального </w:t>
      </w:r>
      <w:r w:rsidR="00616F53">
        <w:rPr>
          <w:rFonts w:ascii="Times New Roman" w:eastAsia="Calibri" w:hAnsi="Times New Roman" w:cs="Times New Roman"/>
          <w:sz w:val="28"/>
          <w:szCs w:val="28"/>
        </w:rPr>
        <w:t>ведомственного проектного офиса)</w:t>
      </w:r>
      <w:r w:rsidRPr="00FF5FF6">
        <w:rPr>
          <w:rFonts w:ascii="Times New Roman" w:eastAsia="Calibri" w:hAnsi="Times New Roman" w:cs="Times New Roman"/>
          <w:sz w:val="28"/>
          <w:szCs w:val="28"/>
        </w:rPr>
        <w:t>;</w:t>
      </w:r>
      <w:r w:rsidR="00414D36" w:rsidRPr="00FF5FF6">
        <w:rPr>
          <w:rFonts w:ascii="Times New Roman" w:eastAsia="Calibri" w:hAnsi="Times New Roman" w:cs="Times New Roman"/>
          <w:sz w:val="28"/>
          <w:szCs w:val="28"/>
        </w:rPr>
        <w:t xml:space="preserve"> </w:t>
      </w:r>
    </w:p>
    <w:p w:rsidR="004500EF" w:rsidRDefault="004500EF"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медиаплан реализации мероприятия;</w:t>
      </w:r>
    </w:p>
    <w:p w:rsidR="00914DD3" w:rsidRPr="00914DD3" w:rsidRDefault="00914DD3" w:rsidP="00914DD3">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 </w:t>
      </w:r>
      <w:r>
        <w:rPr>
          <w:rFonts w:ascii="Times New Roman" w:hAnsi="Times New Roman" w:cs="Times New Roman"/>
          <w:sz w:val="28"/>
          <w:szCs w:val="28"/>
        </w:rPr>
        <w:t>согласовать</w:t>
      </w:r>
      <w:r w:rsidRPr="00FF5FF6">
        <w:rPr>
          <w:rFonts w:ascii="Times New Roman" w:hAnsi="Times New Roman" w:cs="Times New Roman"/>
          <w:sz w:val="28"/>
          <w:szCs w:val="28"/>
        </w:rPr>
        <w:t xml:space="preserve"> программу развития</w:t>
      </w:r>
      <w:r>
        <w:rPr>
          <w:rFonts w:ascii="Times New Roman" w:hAnsi="Times New Roman" w:cs="Times New Roman"/>
          <w:sz w:val="28"/>
          <w:szCs w:val="28"/>
        </w:rPr>
        <w:t xml:space="preserve"> </w:t>
      </w:r>
      <w:r>
        <w:rPr>
          <w:rFonts w:ascii="Times New Roman" w:eastAsia="Calibri" w:hAnsi="Times New Roman" w:cs="Times New Roman"/>
          <w:sz w:val="28"/>
          <w:szCs w:val="28"/>
        </w:rPr>
        <w:t>каждой отдельной общеобразовательной организации</w:t>
      </w:r>
      <w:r w:rsidRPr="00FF5FF6">
        <w:rPr>
          <w:rFonts w:ascii="Times New Roman" w:hAnsi="Times New Roman" w:cs="Times New Roman"/>
          <w:sz w:val="28"/>
          <w:szCs w:val="28"/>
        </w:rPr>
        <w:t xml:space="preserve">; </w:t>
      </w:r>
    </w:p>
    <w:p w:rsidR="00B16C8D" w:rsidRPr="00FF5FF6" w:rsidRDefault="00B16C8D"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обеспечить:</w:t>
      </w:r>
    </w:p>
    <w:p w:rsidR="00851A9C" w:rsidRDefault="00851A9C" w:rsidP="00FF5FF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закупок </w:t>
      </w:r>
      <w:r w:rsidRPr="00851A9C">
        <w:rPr>
          <w:rFonts w:ascii="Times New Roman" w:eastAsia="Calibri" w:hAnsi="Times New Roman" w:cs="Times New Roman"/>
          <w:sz w:val="28"/>
          <w:szCs w:val="28"/>
        </w:rPr>
        <w:t xml:space="preserve">из согласованного перечня оборудования и средств обучения и воспитания </w:t>
      </w:r>
      <w:r>
        <w:rPr>
          <w:rFonts w:ascii="Times New Roman" w:eastAsia="Calibri" w:hAnsi="Times New Roman" w:cs="Times New Roman"/>
          <w:sz w:val="28"/>
          <w:szCs w:val="28"/>
        </w:rPr>
        <w:t xml:space="preserve">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согласованными </w:t>
      </w:r>
      <w:r w:rsidRPr="00FF5FF6">
        <w:rPr>
          <w:rFonts w:ascii="Times New Roman" w:eastAsia="Calibri" w:hAnsi="Times New Roman" w:cs="Times New Roman"/>
          <w:sz w:val="28"/>
          <w:szCs w:val="28"/>
        </w:rPr>
        <w:t>переч</w:t>
      </w:r>
      <w:r>
        <w:rPr>
          <w:rFonts w:ascii="Times New Roman" w:eastAsia="Calibri" w:hAnsi="Times New Roman" w:cs="Times New Roman"/>
          <w:sz w:val="28"/>
          <w:szCs w:val="28"/>
        </w:rPr>
        <w:t xml:space="preserve">нями </w:t>
      </w:r>
      <w:r w:rsidRPr="00FF5FF6">
        <w:rPr>
          <w:rFonts w:ascii="Times New Roman" w:eastAsia="Calibri" w:hAnsi="Times New Roman" w:cs="Times New Roman"/>
          <w:sz w:val="28"/>
          <w:szCs w:val="28"/>
        </w:rPr>
        <w:t xml:space="preserve">оборудования и средств обучения </w:t>
      </w:r>
      <w:r w:rsidRPr="00616F53">
        <w:rPr>
          <w:rFonts w:ascii="Times New Roman" w:eastAsia="Calibri" w:hAnsi="Times New Roman" w:cs="Times New Roman"/>
          <w:sz w:val="28"/>
          <w:szCs w:val="28"/>
        </w:rPr>
        <w:t xml:space="preserve">и воспитания </w:t>
      </w:r>
      <w:r w:rsidRPr="00FF5FF6">
        <w:rPr>
          <w:rFonts w:ascii="Times New Roman" w:eastAsia="Calibri" w:hAnsi="Times New Roman" w:cs="Times New Roman"/>
          <w:sz w:val="28"/>
          <w:szCs w:val="28"/>
        </w:rPr>
        <w:t>(инфраструктурны</w:t>
      </w:r>
      <w:r>
        <w:rPr>
          <w:rFonts w:ascii="Times New Roman" w:eastAsia="Calibri" w:hAnsi="Times New Roman" w:cs="Times New Roman"/>
          <w:sz w:val="28"/>
          <w:szCs w:val="28"/>
        </w:rPr>
        <w:t>ми</w:t>
      </w:r>
      <w:r w:rsidRPr="00FF5FF6">
        <w:rPr>
          <w:rFonts w:ascii="Times New Roman" w:eastAsia="Calibri" w:hAnsi="Times New Roman" w:cs="Times New Roman"/>
          <w:sz w:val="28"/>
          <w:szCs w:val="28"/>
        </w:rPr>
        <w:t xml:space="preserve"> лист</w:t>
      </w:r>
      <w:r>
        <w:rPr>
          <w:rFonts w:ascii="Times New Roman" w:eastAsia="Calibri" w:hAnsi="Times New Roman" w:cs="Times New Roman"/>
          <w:sz w:val="28"/>
          <w:szCs w:val="28"/>
        </w:rPr>
        <w:t>ами</w:t>
      </w:r>
      <w:r w:rsidRPr="00FF5FF6">
        <w:rPr>
          <w:rFonts w:ascii="Times New Roman" w:eastAsia="Calibri" w:hAnsi="Times New Roman" w:cs="Times New Roman"/>
          <w:sz w:val="28"/>
          <w:szCs w:val="28"/>
        </w:rPr>
        <w:t>)</w:t>
      </w:r>
      <w:r>
        <w:rPr>
          <w:rFonts w:ascii="Times New Roman" w:eastAsia="Calibri" w:hAnsi="Times New Roman" w:cs="Times New Roman"/>
          <w:sz w:val="28"/>
          <w:szCs w:val="28"/>
        </w:rPr>
        <w:t>;</w:t>
      </w:r>
    </w:p>
    <w:p w:rsidR="00B16C8D" w:rsidRPr="00FF5FF6" w:rsidRDefault="00B16C8D"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приведение помещений отдельных о</w:t>
      </w:r>
      <w:r w:rsidR="00616F53">
        <w:rPr>
          <w:rFonts w:ascii="Times New Roman" w:eastAsia="Calibri" w:hAnsi="Times New Roman" w:cs="Times New Roman"/>
          <w:sz w:val="28"/>
          <w:szCs w:val="28"/>
        </w:rPr>
        <w:t xml:space="preserve">бщеобразовательных организаций </w:t>
      </w:r>
      <w:r w:rsidR="00C63E56">
        <w:rPr>
          <w:rFonts w:ascii="Times New Roman" w:eastAsia="Calibri" w:hAnsi="Times New Roman" w:cs="Times New Roman"/>
          <w:sz w:val="28"/>
          <w:szCs w:val="28"/>
        </w:rPr>
        <w:br/>
      </w:r>
      <w:r w:rsidRPr="00FF5FF6">
        <w:rPr>
          <w:rFonts w:ascii="Times New Roman" w:eastAsia="Calibri" w:hAnsi="Times New Roman" w:cs="Times New Roman"/>
          <w:sz w:val="28"/>
          <w:szCs w:val="28"/>
        </w:rPr>
        <w:t>в соответствие требованиям СанПиН и другим требованиям;</w:t>
      </w:r>
    </w:p>
    <w:p w:rsidR="009C4AF7" w:rsidRPr="00FF5FF6" w:rsidRDefault="00276C9B"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lastRenderedPageBreak/>
        <w:t>повышение квалификации руководящих и педагогических работников отдельных о</w:t>
      </w:r>
      <w:r w:rsidR="00616F53">
        <w:rPr>
          <w:rFonts w:ascii="Times New Roman" w:eastAsia="Calibri" w:hAnsi="Times New Roman" w:cs="Times New Roman"/>
          <w:sz w:val="28"/>
          <w:szCs w:val="28"/>
        </w:rPr>
        <w:t>бщео</w:t>
      </w:r>
      <w:r w:rsidRPr="00FF5FF6">
        <w:rPr>
          <w:rFonts w:ascii="Times New Roman" w:eastAsia="Calibri" w:hAnsi="Times New Roman" w:cs="Times New Roman"/>
          <w:sz w:val="28"/>
          <w:szCs w:val="28"/>
        </w:rPr>
        <w:t>бразовательных организаций</w:t>
      </w:r>
      <w:r w:rsidR="00C63E56">
        <w:rPr>
          <w:rFonts w:ascii="Times New Roman" w:eastAsia="Calibri" w:hAnsi="Times New Roman" w:cs="Times New Roman"/>
          <w:sz w:val="28"/>
          <w:szCs w:val="28"/>
        </w:rPr>
        <w:t xml:space="preserve"> </w:t>
      </w:r>
      <w:r w:rsidR="00C63E56" w:rsidRPr="00C63E56">
        <w:rPr>
          <w:rFonts w:ascii="Times New Roman" w:eastAsia="Calibri" w:hAnsi="Times New Roman" w:cs="Times New Roman"/>
          <w:sz w:val="28"/>
          <w:szCs w:val="28"/>
        </w:rPr>
        <w:t>по вопросам реализации проекта</w:t>
      </w:r>
      <w:r w:rsidR="00B27756" w:rsidRPr="00FF5FF6">
        <w:rPr>
          <w:rFonts w:ascii="Times New Roman" w:eastAsia="Calibri" w:hAnsi="Times New Roman" w:cs="Times New Roman"/>
          <w:sz w:val="28"/>
          <w:szCs w:val="28"/>
        </w:rPr>
        <w:t>;</w:t>
      </w:r>
    </w:p>
    <w:p w:rsidR="00A73DC7" w:rsidRPr="00FF5FF6" w:rsidRDefault="00A73DC7" w:rsidP="00A73DC7">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 согласовать с </w:t>
      </w:r>
      <w:r w:rsidRPr="00A73DC7">
        <w:rPr>
          <w:rFonts w:ascii="Times New Roman" w:eastAsia="Calibri" w:hAnsi="Times New Roman" w:cs="Times New Roman"/>
          <w:sz w:val="28"/>
          <w:szCs w:val="28"/>
        </w:rPr>
        <w:t>оператор</w:t>
      </w:r>
      <w:r>
        <w:rPr>
          <w:rFonts w:ascii="Times New Roman" w:eastAsia="Calibri" w:hAnsi="Times New Roman" w:cs="Times New Roman"/>
          <w:sz w:val="28"/>
          <w:szCs w:val="28"/>
        </w:rPr>
        <w:t>ом</w:t>
      </w:r>
      <w:r w:rsidRPr="00A73DC7">
        <w:rPr>
          <w:rFonts w:ascii="Times New Roman" w:eastAsia="Calibri" w:hAnsi="Times New Roman" w:cs="Times New Roman"/>
          <w:sz w:val="28"/>
          <w:szCs w:val="28"/>
        </w:rPr>
        <w:t xml:space="preserve"> реализации мероприятия (ФГБНУ ИКП РАО) </w:t>
      </w:r>
      <w:r w:rsidRPr="00FF5FF6">
        <w:rPr>
          <w:rFonts w:ascii="Times New Roman" w:eastAsia="Calibri" w:hAnsi="Times New Roman" w:cs="Times New Roman"/>
          <w:sz w:val="28"/>
          <w:szCs w:val="28"/>
        </w:rPr>
        <w:t>переч</w:t>
      </w:r>
      <w:r>
        <w:rPr>
          <w:rFonts w:ascii="Times New Roman" w:eastAsia="Calibri" w:hAnsi="Times New Roman" w:cs="Times New Roman"/>
          <w:sz w:val="28"/>
          <w:szCs w:val="28"/>
        </w:rPr>
        <w:t>ни</w:t>
      </w:r>
      <w:r w:rsidRPr="00FF5FF6">
        <w:rPr>
          <w:rFonts w:ascii="Times New Roman" w:eastAsia="Calibri" w:hAnsi="Times New Roman" w:cs="Times New Roman"/>
          <w:sz w:val="28"/>
          <w:szCs w:val="28"/>
        </w:rPr>
        <w:t xml:space="preserve"> оборудования и средств обучения </w:t>
      </w:r>
      <w:r w:rsidRPr="00616F53">
        <w:rPr>
          <w:rFonts w:ascii="Times New Roman" w:eastAsia="Calibri" w:hAnsi="Times New Roman" w:cs="Times New Roman"/>
          <w:sz w:val="28"/>
          <w:szCs w:val="28"/>
        </w:rPr>
        <w:t xml:space="preserve">и воспитания </w:t>
      </w:r>
      <w:r w:rsidRPr="00FF5FF6">
        <w:rPr>
          <w:rFonts w:ascii="Times New Roman" w:eastAsia="Calibri" w:hAnsi="Times New Roman" w:cs="Times New Roman"/>
          <w:sz w:val="28"/>
          <w:szCs w:val="28"/>
        </w:rPr>
        <w:t>(инфраструктурны</w:t>
      </w:r>
      <w:r>
        <w:rPr>
          <w:rFonts w:ascii="Times New Roman" w:eastAsia="Calibri" w:hAnsi="Times New Roman" w:cs="Times New Roman"/>
          <w:sz w:val="28"/>
          <w:szCs w:val="28"/>
        </w:rPr>
        <w:t>е</w:t>
      </w:r>
      <w:r w:rsidRPr="00FF5FF6">
        <w:rPr>
          <w:rFonts w:ascii="Times New Roman" w:eastAsia="Calibri" w:hAnsi="Times New Roman" w:cs="Times New Roman"/>
          <w:sz w:val="28"/>
          <w:szCs w:val="28"/>
        </w:rPr>
        <w:t xml:space="preserve"> лист</w:t>
      </w:r>
      <w:r>
        <w:rPr>
          <w:rFonts w:ascii="Times New Roman" w:eastAsia="Calibri" w:hAnsi="Times New Roman" w:cs="Times New Roman"/>
          <w:sz w:val="28"/>
          <w:szCs w:val="28"/>
        </w:rPr>
        <w:t>ы</w:t>
      </w:r>
      <w:r w:rsidRPr="00FF5FF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63E56">
        <w:rPr>
          <w:rFonts w:ascii="Times New Roman" w:eastAsia="Calibri" w:hAnsi="Times New Roman" w:cs="Times New Roman"/>
          <w:sz w:val="28"/>
          <w:szCs w:val="28"/>
        </w:rPr>
        <w:t xml:space="preserve">и </w:t>
      </w:r>
      <w:proofErr w:type="gramStart"/>
      <w:r w:rsidR="00C63E56">
        <w:rPr>
          <w:rFonts w:ascii="Times New Roman" w:eastAsia="Calibri" w:hAnsi="Times New Roman" w:cs="Times New Roman"/>
          <w:sz w:val="28"/>
          <w:szCs w:val="28"/>
        </w:rPr>
        <w:t>дизайн-проекты</w:t>
      </w:r>
      <w:proofErr w:type="gramEnd"/>
      <w:r w:rsidR="00C63E56">
        <w:rPr>
          <w:rFonts w:ascii="Times New Roman" w:eastAsia="Calibri" w:hAnsi="Times New Roman" w:cs="Times New Roman"/>
          <w:sz w:val="28"/>
          <w:szCs w:val="28"/>
        </w:rPr>
        <w:t xml:space="preserve"> </w:t>
      </w:r>
      <w:r w:rsidR="00C63E56" w:rsidRPr="00C63E56">
        <w:rPr>
          <w:rFonts w:ascii="Times New Roman" w:eastAsia="Calibri" w:hAnsi="Times New Roman" w:cs="Times New Roman"/>
          <w:sz w:val="28"/>
          <w:szCs w:val="28"/>
        </w:rPr>
        <w:t>оснащаемых помещений</w:t>
      </w:r>
      <w:r w:rsidR="00C63E56">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каждой отдельной общеобразовательной организации</w:t>
      </w:r>
      <w:r w:rsidRPr="00FF5FF6">
        <w:rPr>
          <w:rFonts w:ascii="Times New Roman" w:hAnsi="Times New Roman" w:cs="Times New Roman"/>
          <w:sz w:val="28"/>
          <w:szCs w:val="28"/>
        </w:rPr>
        <w:t xml:space="preserve">; </w:t>
      </w:r>
    </w:p>
    <w:p w:rsidR="00767A40" w:rsidRPr="00616F53" w:rsidRDefault="00767A40" w:rsidP="00616F53">
      <w:pPr>
        <w:spacing w:line="360" w:lineRule="auto"/>
        <w:ind w:firstLine="709"/>
        <w:jc w:val="both"/>
        <w:rPr>
          <w:rFonts w:ascii="Times New Roman" w:hAnsi="Times New Roman" w:cs="Times New Roman"/>
          <w:sz w:val="28"/>
          <w:szCs w:val="28"/>
        </w:rPr>
      </w:pPr>
      <w:r w:rsidRPr="00FF5FF6">
        <w:rPr>
          <w:rFonts w:ascii="Times New Roman" w:eastAsia="Calibri" w:hAnsi="Times New Roman" w:cs="Times New Roman"/>
          <w:sz w:val="28"/>
          <w:szCs w:val="28"/>
        </w:rPr>
        <w:t xml:space="preserve">- осуществить </w:t>
      </w:r>
      <w:proofErr w:type="gramStart"/>
      <w:r w:rsidRPr="00FF5FF6">
        <w:rPr>
          <w:rFonts w:ascii="Times New Roman" w:eastAsia="Calibri" w:hAnsi="Times New Roman" w:cs="Times New Roman"/>
          <w:sz w:val="28"/>
          <w:szCs w:val="28"/>
        </w:rPr>
        <w:t>контроль за</w:t>
      </w:r>
      <w:proofErr w:type="gramEnd"/>
      <w:r w:rsidRPr="00FF5FF6">
        <w:rPr>
          <w:rFonts w:ascii="Times New Roman" w:eastAsia="Calibri" w:hAnsi="Times New Roman" w:cs="Times New Roman"/>
          <w:sz w:val="28"/>
          <w:szCs w:val="28"/>
        </w:rPr>
        <w:t xml:space="preserve"> реализацией отдельными об</w:t>
      </w:r>
      <w:r w:rsidR="00616F53">
        <w:rPr>
          <w:rFonts w:ascii="Times New Roman" w:eastAsia="Calibri" w:hAnsi="Times New Roman" w:cs="Times New Roman"/>
          <w:sz w:val="28"/>
          <w:szCs w:val="28"/>
        </w:rPr>
        <w:t>щеоб</w:t>
      </w:r>
      <w:r w:rsidRPr="00FF5FF6">
        <w:rPr>
          <w:rFonts w:ascii="Times New Roman" w:eastAsia="Calibri" w:hAnsi="Times New Roman" w:cs="Times New Roman"/>
          <w:sz w:val="28"/>
          <w:szCs w:val="28"/>
        </w:rPr>
        <w:t xml:space="preserve">разовательными организациями мониторингов </w:t>
      </w:r>
      <w:r w:rsidRPr="00FF5FF6">
        <w:rPr>
          <w:rFonts w:ascii="Times New Roman" w:hAnsi="Times New Roman" w:cs="Times New Roman"/>
          <w:sz w:val="28"/>
          <w:szCs w:val="28"/>
        </w:rPr>
        <w:t xml:space="preserve">материально-технического обеспечения образовательного процесса, </w:t>
      </w:r>
      <w:proofErr w:type="spellStart"/>
      <w:r w:rsidRPr="00FF5FF6">
        <w:rPr>
          <w:rFonts w:ascii="Times New Roman" w:hAnsi="Times New Roman" w:cs="Times New Roman"/>
          <w:sz w:val="28"/>
          <w:szCs w:val="28"/>
        </w:rPr>
        <w:t>здоровьесберегающей</w:t>
      </w:r>
      <w:proofErr w:type="spellEnd"/>
      <w:r w:rsidRPr="00FF5FF6">
        <w:rPr>
          <w:rFonts w:ascii="Times New Roman" w:hAnsi="Times New Roman" w:cs="Times New Roman"/>
          <w:sz w:val="28"/>
          <w:szCs w:val="28"/>
        </w:rPr>
        <w:t xml:space="preserve"> среды (перед началом реализа</w:t>
      </w:r>
      <w:r w:rsidR="000523D7" w:rsidRPr="00FF5FF6">
        <w:rPr>
          <w:rFonts w:ascii="Times New Roman" w:hAnsi="Times New Roman" w:cs="Times New Roman"/>
          <w:sz w:val="28"/>
          <w:szCs w:val="28"/>
        </w:rPr>
        <w:t>ции мероприятия, и по</w:t>
      </w:r>
      <w:r w:rsidR="00616F53">
        <w:rPr>
          <w:rFonts w:ascii="Times New Roman" w:hAnsi="Times New Roman" w:cs="Times New Roman"/>
          <w:sz w:val="28"/>
          <w:szCs w:val="28"/>
        </w:rPr>
        <w:t xml:space="preserve"> его</w:t>
      </w:r>
      <w:r w:rsidR="000523D7" w:rsidRPr="00FF5FF6">
        <w:rPr>
          <w:rFonts w:ascii="Times New Roman" w:hAnsi="Times New Roman" w:cs="Times New Roman"/>
          <w:sz w:val="28"/>
          <w:szCs w:val="28"/>
        </w:rPr>
        <w:t xml:space="preserve"> итогам</w:t>
      </w:r>
      <w:r w:rsidR="00616F53">
        <w:rPr>
          <w:rFonts w:ascii="Times New Roman" w:hAnsi="Times New Roman" w:cs="Times New Roman"/>
          <w:sz w:val="28"/>
          <w:szCs w:val="28"/>
        </w:rPr>
        <w:t>)</w:t>
      </w:r>
      <w:r w:rsidRPr="00FF5FF6">
        <w:rPr>
          <w:rFonts w:ascii="Times New Roman" w:eastAsia="Calibri" w:hAnsi="Times New Roman" w:cs="Times New Roman"/>
          <w:sz w:val="28"/>
          <w:szCs w:val="28"/>
        </w:rPr>
        <w:t>.</w:t>
      </w:r>
    </w:p>
    <w:p w:rsidR="009C4AF7" w:rsidRPr="00FF5FF6" w:rsidRDefault="009C4AF7" w:rsidP="00FF5FF6">
      <w:pPr>
        <w:spacing w:line="360" w:lineRule="auto"/>
        <w:ind w:firstLine="709"/>
        <w:jc w:val="both"/>
        <w:rPr>
          <w:rFonts w:ascii="Times New Roman" w:hAnsi="Times New Roman" w:cs="Times New Roman"/>
          <w:b/>
          <w:sz w:val="28"/>
          <w:szCs w:val="28"/>
        </w:rPr>
      </w:pPr>
      <w:r w:rsidRPr="00FF5FF6">
        <w:rPr>
          <w:rFonts w:ascii="Times New Roman" w:hAnsi="Times New Roman" w:cs="Times New Roman"/>
          <w:b/>
          <w:sz w:val="28"/>
          <w:szCs w:val="28"/>
        </w:rPr>
        <w:t xml:space="preserve">Отдельным </w:t>
      </w:r>
      <w:r w:rsidR="000523D7" w:rsidRPr="00FF5FF6">
        <w:rPr>
          <w:rFonts w:ascii="Times New Roman" w:hAnsi="Times New Roman" w:cs="Times New Roman"/>
          <w:b/>
          <w:sz w:val="28"/>
          <w:szCs w:val="28"/>
        </w:rPr>
        <w:t>обще</w:t>
      </w:r>
      <w:r w:rsidRPr="00FF5FF6">
        <w:rPr>
          <w:rFonts w:ascii="Times New Roman" w:hAnsi="Times New Roman" w:cs="Times New Roman"/>
          <w:b/>
          <w:sz w:val="28"/>
          <w:szCs w:val="28"/>
        </w:rPr>
        <w:t>образовательным организациям необходимо:</w:t>
      </w:r>
    </w:p>
    <w:p w:rsidR="009C4AF7" w:rsidRPr="00FF5FF6" w:rsidRDefault="009C4AF7" w:rsidP="00FF5FF6">
      <w:pPr>
        <w:spacing w:line="360" w:lineRule="auto"/>
        <w:ind w:firstLine="709"/>
        <w:jc w:val="both"/>
        <w:rPr>
          <w:rFonts w:ascii="Times New Roman" w:hAnsi="Times New Roman" w:cs="Times New Roman"/>
          <w:sz w:val="28"/>
          <w:szCs w:val="28"/>
        </w:rPr>
      </w:pPr>
      <w:r w:rsidRPr="00FF5FF6">
        <w:rPr>
          <w:rFonts w:ascii="Times New Roman" w:eastAsia="Calibri" w:hAnsi="Times New Roman" w:cs="Times New Roman"/>
          <w:sz w:val="28"/>
          <w:szCs w:val="28"/>
        </w:rPr>
        <w:t>- провести мониторинг</w:t>
      </w:r>
      <w:r w:rsidR="00276C9B" w:rsidRPr="00FF5FF6">
        <w:rPr>
          <w:rFonts w:ascii="Times New Roman" w:eastAsia="Calibri" w:hAnsi="Times New Roman" w:cs="Times New Roman"/>
          <w:sz w:val="28"/>
          <w:szCs w:val="28"/>
        </w:rPr>
        <w:t>и</w:t>
      </w:r>
      <w:r w:rsidRPr="00FF5FF6">
        <w:rPr>
          <w:rFonts w:ascii="Times New Roman" w:eastAsia="Calibri" w:hAnsi="Times New Roman" w:cs="Times New Roman"/>
          <w:sz w:val="28"/>
          <w:szCs w:val="28"/>
        </w:rPr>
        <w:t xml:space="preserve"> </w:t>
      </w:r>
      <w:r w:rsidRPr="00FF5FF6">
        <w:rPr>
          <w:rFonts w:ascii="Times New Roman" w:hAnsi="Times New Roman" w:cs="Times New Roman"/>
          <w:sz w:val="28"/>
          <w:szCs w:val="28"/>
        </w:rPr>
        <w:t xml:space="preserve">материально-технического обеспечения образовательного процесса, </w:t>
      </w:r>
      <w:proofErr w:type="spellStart"/>
      <w:r w:rsidRPr="00FF5FF6">
        <w:rPr>
          <w:rFonts w:ascii="Times New Roman" w:hAnsi="Times New Roman" w:cs="Times New Roman"/>
          <w:sz w:val="28"/>
          <w:szCs w:val="28"/>
        </w:rPr>
        <w:t>здоровьесберегающей</w:t>
      </w:r>
      <w:proofErr w:type="spellEnd"/>
      <w:r w:rsidRPr="00FF5FF6">
        <w:rPr>
          <w:rFonts w:ascii="Times New Roman" w:hAnsi="Times New Roman" w:cs="Times New Roman"/>
          <w:sz w:val="28"/>
          <w:szCs w:val="28"/>
        </w:rPr>
        <w:t xml:space="preserve"> среды</w:t>
      </w:r>
      <w:r w:rsidR="00276C9B" w:rsidRPr="00FF5FF6">
        <w:rPr>
          <w:rFonts w:ascii="Times New Roman" w:hAnsi="Times New Roman" w:cs="Times New Roman"/>
          <w:sz w:val="28"/>
          <w:szCs w:val="28"/>
        </w:rPr>
        <w:t xml:space="preserve"> (перед началом реализа</w:t>
      </w:r>
      <w:r w:rsidR="00952ABB" w:rsidRPr="00FF5FF6">
        <w:rPr>
          <w:rFonts w:ascii="Times New Roman" w:hAnsi="Times New Roman" w:cs="Times New Roman"/>
          <w:sz w:val="28"/>
          <w:szCs w:val="28"/>
        </w:rPr>
        <w:t>ции мероприятия и по итогам 2021</w:t>
      </w:r>
      <w:r w:rsidR="00276C9B" w:rsidRPr="00FF5FF6">
        <w:rPr>
          <w:rFonts w:ascii="Times New Roman" w:hAnsi="Times New Roman" w:cs="Times New Roman"/>
          <w:sz w:val="28"/>
          <w:szCs w:val="28"/>
        </w:rPr>
        <w:t xml:space="preserve"> года)</w:t>
      </w:r>
      <w:r w:rsidRPr="00FF5FF6">
        <w:rPr>
          <w:rFonts w:ascii="Times New Roman" w:hAnsi="Times New Roman" w:cs="Times New Roman"/>
          <w:sz w:val="28"/>
          <w:szCs w:val="28"/>
        </w:rPr>
        <w:t xml:space="preserve">; </w:t>
      </w:r>
    </w:p>
    <w:p w:rsidR="00A0735A" w:rsidRPr="00FF5FF6" w:rsidRDefault="00A0735A" w:rsidP="00A0735A">
      <w:pPr>
        <w:spacing w:line="360" w:lineRule="auto"/>
        <w:ind w:firstLine="709"/>
        <w:jc w:val="both"/>
        <w:rPr>
          <w:rFonts w:ascii="Times New Roman" w:hAnsi="Times New Roman" w:cs="Times New Roman"/>
          <w:sz w:val="28"/>
          <w:szCs w:val="28"/>
        </w:rPr>
      </w:pPr>
      <w:r w:rsidRPr="00FF5FF6">
        <w:rPr>
          <w:rFonts w:ascii="Times New Roman" w:hAnsi="Times New Roman" w:cs="Times New Roman"/>
          <w:sz w:val="28"/>
          <w:szCs w:val="28"/>
        </w:rPr>
        <w:t xml:space="preserve">- </w:t>
      </w:r>
      <w:r>
        <w:rPr>
          <w:rFonts w:ascii="Times New Roman" w:hAnsi="Times New Roman" w:cs="Times New Roman"/>
          <w:sz w:val="28"/>
          <w:szCs w:val="28"/>
        </w:rPr>
        <w:t>утвердить</w:t>
      </w:r>
      <w:r w:rsidRPr="00FF5FF6">
        <w:rPr>
          <w:rFonts w:ascii="Times New Roman" w:hAnsi="Times New Roman" w:cs="Times New Roman"/>
          <w:sz w:val="28"/>
          <w:szCs w:val="28"/>
        </w:rPr>
        <w:t xml:space="preserve"> программу развития</w:t>
      </w:r>
      <w:r w:rsidR="00616F53">
        <w:rPr>
          <w:rFonts w:ascii="Times New Roman" w:hAnsi="Times New Roman" w:cs="Times New Roman"/>
          <w:sz w:val="28"/>
          <w:szCs w:val="28"/>
        </w:rPr>
        <w:t xml:space="preserve"> и разместить на сайте организации</w:t>
      </w:r>
      <w:r w:rsidRPr="00FF5FF6">
        <w:rPr>
          <w:rFonts w:ascii="Times New Roman" w:hAnsi="Times New Roman" w:cs="Times New Roman"/>
          <w:sz w:val="28"/>
          <w:szCs w:val="28"/>
        </w:rPr>
        <w:t xml:space="preserve">; </w:t>
      </w:r>
    </w:p>
    <w:p w:rsidR="00A0735A" w:rsidRPr="00FF5FF6" w:rsidRDefault="00A0735A" w:rsidP="00A0735A">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 сформировать, согласовать с </w:t>
      </w:r>
      <w:r w:rsidRPr="00A0735A">
        <w:rPr>
          <w:rFonts w:ascii="Times New Roman" w:eastAsia="Calibri" w:hAnsi="Times New Roman" w:cs="Times New Roman"/>
          <w:sz w:val="28"/>
          <w:szCs w:val="28"/>
        </w:rPr>
        <w:t>субъект</w:t>
      </w:r>
      <w:r>
        <w:rPr>
          <w:rFonts w:ascii="Times New Roman" w:eastAsia="Calibri" w:hAnsi="Times New Roman" w:cs="Times New Roman"/>
          <w:sz w:val="28"/>
          <w:szCs w:val="28"/>
        </w:rPr>
        <w:t>о</w:t>
      </w:r>
      <w:r w:rsidRPr="00A0735A">
        <w:rPr>
          <w:rFonts w:ascii="Times New Roman" w:eastAsia="Calibri" w:hAnsi="Times New Roman" w:cs="Times New Roman"/>
          <w:sz w:val="28"/>
          <w:szCs w:val="28"/>
        </w:rPr>
        <w:t>м Российской Федерации</w:t>
      </w:r>
      <w:r>
        <w:rPr>
          <w:rFonts w:ascii="Times New Roman" w:eastAsia="Calibri" w:hAnsi="Times New Roman" w:cs="Times New Roman"/>
          <w:sz w:val="28"/>
          <w:szCs w:val="28"/>
        </w:rPr>
        <w:t xml:space="preserve"> </w:t>
      </w:r>
      <w:r w:rsidRPr="00FF5FF6">
        <w:rPr>
          <w:rFonts w:ascii="Times New Roman" w:eastAsia="Calibri" w:hAnsi="Times New Roman" w:cs="Times New Roman"/>
          <w:sz w:val="28"/>
          <w:szCs w:val="28"/>
        </w:rPr>
        <w:t xml:space="preserve">перечень оборудования и средств обучения </w:t>
      </w:r>
      <w:r w:rsidR="00674D8D">
        <w:rPr>
          <w:rFonts w:ascii="Times New Roman" w:eastAsia="Calibri" w:hAnsi="Times New Roman" w:cs="Times New Roman"/>
          <w:sz w:val="28"/>
          <w:szCs w:val="28"/>
        </w:rPr>
        <w:t>и воспитания</w:t>
      </w:r>
      <w:r w:rsidRPr="00FF5FF6">
        <w:rPr>
          <w:rFonts w:ascii="Times New Roman" w:hAnsi="Times New Roman" w:cs="Times New Roman"/>
          <w:sz w:val="28"/>
          <w:szCs w:val="28"/>
        </w:rPr>
        <w:t xml:space="preserve">; </w:t>
      </w:r>
    </w:p>
    <w:p w:rsidR="004500EF" w:rsidRPr="00FF5FF6" w:rsidRDefault="004500EF"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 разработать и </w:t>
      </w:r>
      <w:r w:rsidR="00A0735A">
        <w:rPr>
          <w:rFonts w:ascii="Times New Roman" w:eastAsia="Calibri" w:hAnsi="Times New Roman" w:cs="Times New Roman"/>
          <w:sz w:val="28"/>
          <w:szCs w:val="28"/>
        </w:rPr>
        <w:t>согласовать</w:t>
      </w:r>
      <w:r w:rsidR="00441BC0" w:rsidRPr="00FF5FF6">
        <w:rPr>
          <w:rFonts w:ascii="Times New Roman" w:eastAsia="Calibri" w:hAnsi="Times New Roman" w:cs="Times New Roman"/>
          <w:sz w:val="28"/>
          <w:szCs w:val="28"/>
        </w:rPr>
        <w:t xml:space="preserve"> </w:t>
      </w:r>
      <w:r w:rsidR="00A0735A" w:rsidRPr="00FF5FF6">
        <w:rPr>
          <w:rFonts w:ascii="Times New Roman" w:eastAsia="Calibri" w:hAnsi="Times New Roman" w:cs="Times New Roman"/>
          <w:sz w:val="28"/>
          <w:szCs w:val="28"/>
        </w:rPr>
        <w:t xml:space="preserve">с </w:t>
      </w:r>
      <w:r w:rsidR="00A0735A" w:rsidRPr="00A0735A">
        <w:rPr>
          <w:rFonts w:ascii="Times New Roman" w:eastAsia="Calibri" w:hAnsi="Times New Roman" w:cs="Times New Roman"/>
          <w:sz w:val="28"/>
          <w:szCs w:val="28"/>
        </w:rPr>
        <w:t>субъект</w:t>
      </w:r>
      <w:r w:rsidR="00A0735A">
        <w:rPr>
          <w:rFonts w:ascii="Times New Roman" w:eastAsia="Calibri" w:hAnsi="Times New Roman" w:cs="Times New Roman"/>
          <w:sz w:val="28"/>
          <w:szCs w:val="28"/>
        </w:rPr>
        <w:t>о</w:t>
      </w:r>
      <w:r w:rsidR="00A0735A" w:rsidRPr="00A0735A">
        <w:rPr>
          <w:rFonts w:ascii="Times New Roman" w:eastAsia="Calibri" w:hAnsi="Times New Roman" w:cs="Times New Roman"/>
          <w:sz w:val="28"/>
          <w:szCs w:val="28"/>
        </w:rPr>
        <w:t>м Российской Федерации</w:t>
      </w:r>
      <w:r w:rsidR="00A0735A">
        <w:rPr>
          <w:rFonts w:ascii="Times New Roman" w:eastAsia="Calibri" w:hAnsi="Times New Roman" w:cs="Times New Roman"/>
          <w:sz w:val="28"/>
          <w:szCs w:val="28"/>
        </w:rPr>
        <w:t xml:space="preserve"> </w:t>
      </w:r>
      <w:proofErr w:type="gramStart"/>
      <w:r w:rsidR="00A0735A">
        <w:rPr>
          <w:rFonts w:ascii="Times New Roman" w:eastAsia="Calibri" w:hAnsi="Times New Roman" w:cs="Times New Roman"/>
          <w:sz w:val="28"/>
          <w:szCs w:val="28"/>
        </w:rPr>
        <w:t>д</w:t>
      </w:r>
      <w:r w:rsidR="00A0735A" w:rsidRPr="00A0735A">
        <w:rPr>
          <w:rFonts w:ascii="Times New Roman" w:eastAsia="Calibri" w:hAnsi="Times New Roman" w:cs="Times New Roman"/>
          <w:sz w:val="28"/>
          <w:szCs w:val="28"/>
        </w:rPr>
        <w:t>изайн-проекты</w:t>
      </w:r>
      <w:proofErr w:type="gramEnd"/>
      <w:r w:rsidR="00A0735A" w:rsidRPr="00A0735A">
        <w:rPr>
          <w:rFonts w:ascii="Times New Roman" w:eastAsia="Calibri" w:hAnsi="Times New Roman" w:cs="Times New Roman"/>
          <w:sz w:val="28"/>
          <w:szCs w:val="28"/>
        </w:rPr>
        <w:t xml:space="preserve"> оснащаемых помещений</w:t>
      </w:r>
      <w:r w:rsidR="00537816" w:rsidRPr="00FF5FF6">
        <w:rPr>
          <w:rFonts w:ascii="Times New Roman" w:eastAsia="Calibri" w:hAnsi="Times New Roman" w:cs="Times New Roman"/>
          <w:sz w:val="28"/>
          <w:szCs w:val="28"/>
        </w:rPr>
        <w:t>;</w:t>
      </w:r>
      <w:r w:rsidRPr="00FF5FF6">
        <w:rPr>
          <w:rFonts w:ascii="Times New Roman" w:eastAsia="Calibri" w:hAnsi="Times New Roman" w:cs="Times New Roman"/>
          <w:sz w:val="28"/>
          <w:szCs w:val="28"/>
        </w:rPr>
        <w:t xml:space="preserve"> </w:t>
      </w:r>
    </w:p>
    <w:p w:rsidR="00AC0D97" w:rsidRPr="00FF5FF6" w:rsidRDefault="00AC0D97"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подготовить конкурсную документацию для проведения закупок и проекты договоров для осуществления закупок;</w:t>
      </w:r>
    </w:p>
    <w:p w:rsidR="00550D62" w:rsidRPr="00FF5FF6" w:rsidRDefault="00550D62"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провести мероприятия по о</w:t>
      </w:r>
      <w:r w:rsidR="00276C9B" w:rsidRPr="00FF5FF6">
        <w:rPr>
          <w:rFonts w:ascii="Times New Roman" w:eastAsia="Calibri" w:hAnsi="Times New Roman" w:cs="Times New Roman"/>
          <w:sz w:val="28"/>
          <w:szCs w:val="28"/>
        </w:rPr>
        <w:t>рганизации и проведению закупок.</w:t>
      </w:r>
    </w:p>
    <w:p w:rsidR="00550D62" w:rsidRPr="00FF5FF6" w:rsidRDefault="003C653A" w:rsidP="00FF5FF6">
      <w:pPr>
        <w:spacing w:line="360" w:lineRule="auto"/>
        <w:ind w:firstLine="709"/>
        <w:jc w:val="both"/>
        <w:rPr>
          <w:rFonts w:ascii="Times New Roman" w:eastAsia="Calibri" w:hAnsi="Times New Roman" w:cs="Times New Roman"/>
          <w:sz w:val="28"/>
          <w:szCs w:val="28"/>
        </w:rPr>
      </w:pPr>
      <w:r w:rsidRPr="00FF5FF6">
        <w:rPr>
          <w:rFonts w:ascii="Times New Roman" w:eastAsia="Calibri" w:hAnsi="Times New Roman" w:cs="Times New Roman"/>
          <w:sz w:val="28"/>
          <w:szCs w:val="28"/>
        </w:rPr>
        <w:t xml:space="preserve">Министерством просвещения </w:t>
      </w:r>
      <w:bookmarkStart w:id="0" w:name="_GoBack"/>
      <w:bookmarkEnd w:id="0"/>
      <w:r w:rsidR="007071FB" w:rsidRPr="00FF5FF6">
        <w:rPr>
          <w:rFonts w:ascii="Times New Roman" w:eastAsia="Calibri" w:hAnsi="Times New Roman" w:cs="Times New Roman"/>
          <w:sz w:val="28"/>
          <w:szCs w:val="28"/>
        </w:rPr>
        <w:t xml:space="preserve">Российской Федерации </w:t>
      </w:r>
      <w:r w:rsidRPr="00FF5FF6">
        <w:rPr>
          <w:rFonts w:ascii="Times New Roman" w:eastAsia="Calibri" w:hAnsi="Times New Roman" w:cs="Times New Roman"/>
          <w:sz w:val="28"/>
          <w:szCs w:val="28"/>
        </w:rPr>
        <w:t xml:space="preserve">будет осуществляться контроль за целевым и эффективным расходованием средств субсидии, в том числе посредством выездных мониторингов. </w:t>
      </w:r>
    </w:p>
    <w:p w:rsidR="007071FB" w:rsidRDefault="007071FB" w:rsidP="00550D62">
      <w:pPr>
        <w:spacing w:line="360" w:lineRule="auto"/>
        <w:ind w:firstLine="709"/>
        <w:jc w:val="both"/>
        <w:rPr>
          <w:rFonts w:ascii="Times New Roman" w:eastAsia="Calibri" w:hAnsi="Times New Roman" w:cs="Times New Roman"/>
          <w:sz w:val="28"/>
          <w:szCs w:val="28"/>
        </w:rPr>
      </w:pPr>
    </w:p>
    <w:p w:rsidR="00321F66" w:rsidRDefault="00321F66" w:rsidP="00550D62">
      <w:pPr>
        <w:spacing w:line="360" w:lineRule="auto"/>
        <w:ind w:firstLine="709"/>
        <w:jc w:val="both"/>
        <w:rPr>
          <w:rFonts w:ascii="Times New Roman" w:eastAsia="Calibri" w:hAnsi="Times New Roman" w:cs="Times New Roman"/>
          <w:sz w:val="28"/>
          <w:szCs w:val="28"/>
        </w:rPr>
      </w:pPr>
    </w:p>
    <w:p w:rsidR="00321F66" w:rsidRDefault="00321F66" w:rsidP="00550D62">
      <w:pPr>
        <w:spacing w:line="360" w:lineRule="auto"/>
        <w:ind w:firstLine="709"/>
        <w:jc w:val="both"/>
        <w:rPr>
          <w:rFonts w:ascii="Times New Roman" w:eastAsia="Calibri" w:hAnsi="Times New Roman" w:cs="Times New Roman"/>
          <w:sz w:val="28"/>
          <w:szCs w:val="28"/>
        </w:rPr>
        <w:sectPr w:rsidR="00321F66" w:rsidSect="0056168A">
          <w:pgSz w:w="11906" w:h="16838"/>
          <w:pgMar w:top="1134" w:right="567" w:bottom="1134" w:left="1134" w:header="567" w:footer="567" w:gutter="0"/>
          <w:cols w:space="708"/>
          <w:titlePg/>
          <w:docGrid w:linePitch="360"/>
        </w:sectPr>
      </w:pPr>
    </w:p>
    <w:p w:rsidR="00550D62" w:rsidRPr="00761460" w:rsidRDefault="00550D62" w:rsidP="000B65E5">
      <w:pPr>
        <w:pStyle w:val="a4"/>
        <w:numPr>
          <w:ilvl w:val="0"/>
          <w:numId w:val="2"/>
        </w:numPr>
        <w:spacing w:line="360" w:lineRule="auto"/>
        <w:jc w:val="both"/>
        <w:rPr>
          <w:rFonts w:ascii="Times New Roman" w:hAnsi="Times New Roman" w:cs="Times New Roman"/>
          <w:b/>
          <w:sz w:val="28"/>
          <w:szCs w:val="28"/>
        </w:rPr>
      </w:pPr>
      <w:r w:rsidRPr="00761460">
        <w:rPr>
          <w:rFonts w:ascii="Times New Roman" w:hAnsi="Times New Roman" w:cs="Times New Roman"/>
          <w:b/>
          <w:sz w:val="28"/>
          <w:szCs w:val="28"/>
        </w:rPr>
        <w:lastRenderedPageBreak/>
        <w:t>Базовый перечень показателей результативности</w:t>
      </w:r>
    </w:p>
    <w:p w:rsidR="00550D62" w:rsidRPr="00761460" w:rsidRDefault="00550D62" w:rsidP="000B65E5">
      <w:pPr>
        <w:tabs>
          <w:tab w:val="left" w:pos="0"/>
        </w:tabs>
        <w:spacing w:line="360" w:lineRule="auto"/>
        <w:ind w:firstLine="709"/>
        <w:jc w:val="both"/>
        <w:rPr>
          <w:rFonts w:ascii="Times New Roman" w:hAnsi="Times New Roman" w:cs="Times New Roman"/>
          <w:bCs/>
          <w:color w:val="000000"/>
          <w:sz w:val="28"/>
          <w:szCs w:val="28"/>
        </w:rPr>
      </w:pPr>
      <w:r w:rsidRPr="00761460">
        <w:rPr>
          <w:rFonts w:ascii="Times New Roman" w:hAnsi="Times New Roman" w:cs="Times New Roman"/>
          <w:sz w:val="28"/>
          <w:szCs w:val="28"/>
        </w:rPr>
        <w:t xml:space="preserve">В рамках реализации </w:t>
      </w:r>
      <w:r w:rsidRPr="00761460">
        <w:rPr>
          <w:rFonts w:ascii="Times New Roman" w:hAnsi="Times New Roman" w:cs="Times New Roman"/>
          <w:color w:val="000000"/>
          <w:sz w:val="28"/>
          <w:szCs w:val="28"/>
        </w:rPr>
        <w:t>мероприяти</w:t>
      </w:r>
      <w:r w:rsidR="00E6222E" w:rsidRPr="00761460">
        <w:rPr>
          <w:rFonts w:ascii="Times New Roman" w:hAnsi="Times New Roman" w:cs="Times New Roman"/>
          <w:color w:val="000000"/>
          <w:sz w:val="28"/>
          <w:szCs w:val="28"/>
        </w:rPr>
        <w:t xml:space="preserve">я его </w:t>
      </w:r>
      <w:r w:rsidRPr="00761460">
        <w:rPr>
          <w:rFonts w:ascii="Times New Roman" w:hAnsi="Times New Roman" w:cs="Times New Roman"/>
          <w:color w:val="000000"/>
          <w:sz w:val="28"/>
          <w:szCs w:val="28"/>
        </w:rPr>
        <w:t xml:space="preserve">участники </w:t>
      </w:r>
      <w:r w:rsidR="00321F66">
        <w:rPr>
          <w:rFonts w:ascii="Times New Roman" w:hAnsi="Times New Roman" w:cs="Times New Roman"/>
          <w:bCs/>
          <w:color w:val="000000"/>
          <w:sz w:val="28"/>
          <w:szCs w:val="28"/>
        </w:rPr>
        <w:t>–</w:t>
      </w:r>
      <w:r w:rsidRPr="00761460">
        <w:rPr>
          <w:rFonts w:ascii="Times New Roman" w:hAnsi="Times New Roman" w:cs="Times New Roman"/>
          <w:bCs/>
          <w:color w:val="000000"/>
          <w:sz w:val="28"/>
          <w:szCs w:val="28"/>
        </w:rPr>
        <w:t xml:space="preserve"> </w:t>
      </w:r>
      <w:r w:rsidR="006B1F0A">
        <w:rPr>
          <w:rFonts w:ascii="Times New Roman" w:hAnsi="Times New Roman" w:cs="Times New Roman"/>
          <w:bCs/>
          <w:color w:val="000000"/>
          <w:sz w:val="28"/>
          <w:szCs w:val="28"/>
        </w:rPr>
        <w:t>отдельные общеобразовательные организации</w:t>
      </w:r>
      <w:r w:rsidRPr="00761460">
        <w:rPr>
          <w:rFonts w:ascii="Times New Roman" w:hAnsi="Times New Roman" w:cs="Times New Roman"/>
          <w:bCs/>
          <w:color w:val="000000"/>
          <w:sz w:val="28"/>
          <w:szCs w:val="28"/>
        </w:rPr>
        <w:t xml:space="preserve"> должны:</w:t>
      </w:r>
    </w:p>
    <w:p w:rsidR="00920B4E" w:rsidRP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1.</w:t>
      </w:r>
      <w:r w:rsidRPr="00920B4E">
        <w:rPr>
          <w:rFonts w:ascii="Times New Roman" w:hAnsi="Times New Roman" w:cs="Times New Roman"/>
          <w:sz w:val="28"/>
          <w:szCs w:val="28"/>
        </w:rPr>
        <w:tab/>
        <w:t xml:space="preserve">реализовать к 2024 году комплекс мер по созданию в школе условий современной </w:t>
      </w:r>
      <w:proofErr w:type="spellStart"/>
      <w:r w:rsidRPr="00920B4E">
        <w:rPr>
          <w:rFonts w:ascii="Times New Roman" w:hAnsi="Times New Roman" w:cs="Times New Roman"/>
          <w:sz w:val="28"/>
          <w:szCs w:val="28"/>
        </w:rPr>
        <w:t>здоровьесберегающей</w:t>
      </w:r>
      <w:proofErr w:type="spellEnd"/>
      <w:r w:rsidRPr="00920B4E">
        <w:rPr>
          <w:rFonts w:ascii="Times New Roman" w:hAnsi="Times New Roman" w:cs="Times New Roman"/>
          <w:sz w:val="28"/>
          <w:szCs w:val="28"/>
        </w:rPr>
        <w:t xml:space="preserve"> образовательной среды, обеспечивающей индивидуальный образовательный маршрут с учетом особых образовательных потребностей обучающихся; </w:t>
      </w:r>
    </w:p>
    <w:p w:rsidR="00920B4E" w:rsidRP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2.</w:t>
      </w:r>
      <w:r w:rsidRPr="00920B4E">
        <w:rPr>
          <w:rFonts w:ascii="Times New Roman" w:hAnsi="Times New Roman" w:cs="Times New Roman"/>
          <w:sz w:val="28"/>
          <w:szCs w:val="28"/>
        </w:rPr>
        <w:tab/>
        <w:t>реализовать к 2024 году комплекс мер по внедрению современных программ трудового и профессионально-трудового обучения с учетом востребованных на региональном рынке труда профессий;</w:t>
      </w:r>
    </w:p>
    <w:p w:rsidR="00920B4E" w:rsidRP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3.</w:t>
      </w:r>
      <w:r w:rsidRPr="00920B4E">
        <w:rPr>
          <w:rFonts w:ascii="Times New Roman" w:hAnsi="Times New Roman" w:cs="Times New Roman"/>
          <w:sz w:val="28"/>
          <w:szCs w:val="28"/>
        </w:rPr>
        <w:tab/>
        <w:t xml:space="preserve">реализовать к 2024 году комплекс мер по обеспечению продолжения после окончания школы </w:t>
      </w:r>
      <w:proofErr w:type="gramStart"/>
      <w:r w:rsidRPr="00920B4E">
        <w:rPr>
          <w:rFonts w:ascii="Times New Roman" w:hAnsi="Times New Roman" w:cs="Times New Roman"/>
          <w:sz w:val="28"/>
          <w:szCs w:val="28"/>
        </w:rPr>
        <w:t>обучения</w:t>
      </w:r>
      <w:proofErr w:type="gramEnd"/>
      <w:r w:rsidRPr="00920B4E">
        <w:rPr>
          <w:rFonts w:ascii="Times New Roman" w:hAnsi="Times New Roman" w:cs="Times New Roman"/>
          <w:sz w:val="28"/>
          <w:szCs w:val="28"/>
        </w:rPr>
        <w:t xml:space="preserve"> по основным профессиональным образовательным программам, основным программам профессионального обучения;</w:t>
      </w:r>
    </w:p>
    <w:p w:rsidR="00920B4E" w:rsidRP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4.</w:t>
      </w:r>
      <w:r w:rsidRPr="00920B4E">
        <w:rPr>
          <w:rFonts w:ascii="Times New Roman" w:hAnsi="Times New Roman" w:cs="Times New Roman"/>
          <w:sz w:val="28"/>
          <w:szCs w:val="28"/>
        </w:rPr>
        <w:tab/>
        <w:t>реализовать к 2024 году комплекс мер по повышению квалификации (профессиональной переподготовке) 100% педагогических работников и специалистов школы в соответствии с требованиями федеральных государственных образовательных стандартов;</w:t>
      </w:r>
    </w:p>
    <w:p w:rsid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5.</w:t>
      </w:r>
      <w:r w:rsidRPr="00920B4E">
        <w:rPr>
          <w:rFonts w:ascii="Times New Roman" w:hAnsi="Times New Roman" w:cs="Times New Roman"/>
          <w:sz w:val="28"/>
          <w:szCs w:val="28"/>
        </w:rPr>
        <w:tab/>
        <w:t>обеспечить к 2024 г. охват 100% обучающихся, осваивающих предметную область «Технология» по обновлённым образовательным программам общего образования и на обновлённой материально-технической базе;</w:t>
      </w:r>
    </w:p>
    <w:p w:rsidR="00920B4E" w:rsidRP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6.</w:t>
      </w:r>
      <w:r w:rsidRPr="00920B4E">
        <w:rPr>
          <w:rFonts w:ascii="Times New Roman" w:hAnsi="Times New Roman" w:cs="Times New Roman"/>
          <w:sz w:val="28"/>
          <w:szCs w:val="28"/>
        </w:rPr>
        <w:tab/>
        <w:t xml:space="preserve">ежегодно обеспечивать охват не менее 50% </w:t>
      </w:r>
      <w:proofErr w:type="gramStart"/>
      <w:r w:rsidRPr="00920B4E">
        <w:rPr>
          <w:rFonts w:ascii="Times New Roman" w:hAnsi="Times New Roman" w:cs="Times New Roman"/>
          <w:sz w:val="28"/>
          <w:szCs w:val="28"/>
        </w:rPr>
        <w:t>обучающихся</w:t>
      </w:r>
      <w:proofErr w:type="gramEnd"/>
      <w:r w:rsidRPr="00920B4E">
        <w:rPr>
          <w:rFonts w:ascii="Times New Roman" w:hAnsi="Times New Roman" w:cs="Times New Roman"/>
          <w:sz w:val="28"/>
          <w:szCs w:val="28"/>
        </w:rPr>
        <w:t>, получающих образование по основным общеобразовательным программам с использованием обновленной материально-технической базы;</w:t>
      </w:r>
    </w:p>
    <w:p w:rsidR="00920B4E" w:rsidRDefault="00920B4E" w:rsidP="000B65E5">
      <w:pPr>
        <w:tabs>
          <w:tab w:val="left" w:pos="0"/>
        </w:tabs>
        <w:spacing w:line="360" w:lineRule="auto"/>
        <w:ind w:firstLine="709"/>
        <w:jc w:val="both"/>
        <w:rPr>
          <w:rFonts w:ascii="Times New Roman" w:hAnsi="Times New Roman" w:cs="Times New Roman"/>
          <w:sz w:val="28"/>
          <w:szCs w:val="28"/>
        </w:rPr>
      </w:pPr>
      <w:r w:rsidRPr="00920B4E">
        <w:rPr>
          <w:rFonts w:ascii="Times New Roman" w:hAnsi="Times New Roman" w:cs="Times New Roman"/>
          <w:sz w:val="28"/>
          <w:szCs w:val="28"/>
        </w:rPr>
        <w:t>7.</w:t>
      </w:r>
      <w:r w:rsidRPr="00920B4E">
        <w:rPr>
          <w:rFonts w:ascii="Times New Roman" w:hAnsi="Times New Roman" w:cs="Times New Roman"/>
          <w:sz w:val="28"/>
          <w:szCs w:val="28"/>
        </w:rPr>
        <w:tab/>
        <w:t xml:space="preserve">ежегодно обеспечивать охват не менее 70% </w:t>
      </w:r>
      <w:proofErr w:type="gramStart"/>
      <w:r w:rsidRPr="00920B4E">
        <w:rPr>
          <w:rFonts w:ascii="Times New Roman" w:hAnsi="Times New Roman" w:cs="Times New Roman"/>
          <w:sz w:val="28"/>
          <w:szCs w:val="28"/>
        </w:rPr>
        <w:t>обучающихся</w:t>
      </w:r>
      <w:proofErr w:type="gramEnd"/>
      <w:r w:rsidRPr="00920B4E">
        <w:rPr>
          <w:rFonts w:ascii="Times New Roman" w:hAnsi="Times New Roman" w:cs="Times New Roman"/>
          <w:sz w:val="28"/>
          <w:szCs w:val="28"/>
        </w:rPr>
        <w:t>, получающих образование по дополнительным общеобразовательным программам с использованием обновленной материально-технической базы.</w:t>
      </w:r>
    </w:p>
    <w:p w:rsidR="00452CEA" w:rsidRDefault="00452CEA" w:rsidP="000B65E5">
      <w:pPr>
        <w:spacing w:after="200" w:line="360" w:lineRule="auto"/>
        <w:ind w:firstLine="709"/>
        <w:jc w:val="left"/>
        <w:rPr>
          <w:rFonts w:ascii="Times New Roman" w:hAnsi="Times New Roman" w:cs="Times New Roman"/>
          <w:sz w:val="28"/>
          <w:szCs w:val="28"/>
        </w:rPr>
      </w:pPr>
      <w:r>
        <w:rPr>
          <w:rFonts w:ascii="Times New Roman" w:hAnsi="Times New Roman" w:cs="Times New Roman"/>
          <w:sz w:val="28"/>
          <w:szCs w:val="28"/>
        </w:rPr>
        <w:br w:type="page"/>
      </w:r>
    </w:p>
    <w:p w:rsidR="00550D62" w:rsidRPr="00413C45" w:rsidRDefault="00550D62" w:rsidP="00413C45">
      <w:pPr>
        <w:pStyle w:val="a4"/>
        <w:numPr>
          <w:ilvl w:val="0"/>
          <w:numId w:val="2"/>
        </w:numPr>
        <w:spacing w:line="360" w:lineRule="auto"/>
        <w:ind w:left="0" w:firstLine="709"/>
        <w:jc w:val="both"/>
        <w:rPr>
          <w:rFonts w:ascii="Times New Roman" w:hAnsi="Times New Roman" w:cs="Times New Roman"/>
          <w:b/>
          <w:sz w:val="28"/>
          <w:szCs w:val="28"/>
        </w:rPr>
      </w:pPr>
      <w:r w:rsidRPr="00EC3229">
        <w:rPr>
          <w:rFonts w:ascii="Times New Roman" w:hAnsi="Times New Roman" w:cs="Times New Roman"/>
          <w:b/>
          <w:sz w:val="28"/>
          <w:szCs w:val="28"/>
        </w:rPr>
        <w:lastRenderedPageBreak/>
        <w:t>Типовые локальные нормативные акты образователь</w:t>
      </w:r>
      <w:r w:rsidR="00952ABB">
        <w:rPr>
          <w:rFonts w:ascii="Times New Roman" w:hAnsi="Times New Roman" w:cs="Times New Roman"/>
          <w:b/>
          <w:sz w:val="28"/>
          <w:szCs w:val="28"/>
        </w:rPr>
        <w:t>ной организации для реализации М</w:t>
      </w:r>
      <w:r w:rsidRPr="00EC3229">
        <w:rPr>
          <w:rFonts w:ascii="Times New Roman" w:hAnsi="Times New Roman" w:cs="Times New Roman"/>
          <w:b/>
          <w:sz w:val="28"/>
          <w:szCs w:val="28"/>
        </w:rPr>
        <w:t>ероприятия</w:t>
      </w:r>
    </w:p>
    <w:p w:rsidR="00550D62" w:rsidRPr="00EC3229" w:rsidRDefault="00550D62" w:rsidP="00413C45">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При разработке перечня локальных актов отдельной образовательной организации должны быть учтены соответствующие статьи Закона об образовании, прежде всего статьи 28,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w:t>
      </w:r>
    </w:p>
    <w:p w:rsidR="00550D62" w:rsidRPr="00EC3229" w:rsidRDefault="00550D62" w:rsidP="00413C45">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В числе таких актов могут быть</w:t>
      </w:r>
      <w:r w:rsidR="00EC3229">
        <w:rPr>
          <w:rFonts w:ascii="Times New Roman" w:hAnsi="Times New Roman" w:cs="Times New Roman"/>
          <w:color w:val="000000"/>
          <w:sz w:val="28"/>
          <w:szCs w:val="28"/>
        </w:rPr>
        <w:t>:</w:t>
      </w:r>
      <w:r w:rsidRPr="00EC3229">
        <w:rPr>
          <w:rFonts w:ascii="Times New Roman" w:hAnsi="Times New Roman" w:cs="Times New Roman"/>
          <w:color w:val="000000"/>
          <w:sz w:val="28"/>
          <w:szCs w:val="28"/>
        </w:rPr>
        <w:t xml:space="preserve"> </w:t>
      </w:r>
    </w:p>
    <w:p w:rsidR="00550D62" w:rsidRPr="00EC3229" w:rsidRDefault="00550D62" w:rsidP="00413C45">
      <w:pPr>
        <w:tabs>
          <w:tab w:val="left" w:pos="0"/>
        </w:tabs>
        <w:spacing w:line="360" w:lineRule="auto"/>
        <w:ind w:firstLine="709"/>
        <w:jc w:val="both"/>
        <w:rPr>
          <w:rFonts w:ascii="Times New Roman" w:hAnsi="Times New Roman" w:cs="Times New Roman"/>
          <w:color w:val="000000"/>
          <w:sz w:val="28"/>
          <w:szCs w:val="28"/>
        </w:rPr>
      </w:pPr>
      <w:proofErr w:type="gramStart"/>
      <w:r w:rsidRPr="00EC3229">
        <w:rPr>
          <w:rFonts w:ascii="Times New Roman" w:hAnsi="Times New Roman" w:cs="Times New Roman"/>
          <w:color w:val="000000"/>
          <w:sz w:val="28"/>
          <w:szCs w:val="28"/>
        </w:rPr>
        <w:t>«О назначении ответственного лица за реализацию мероприяти</w:t>
      </w:r>
      <w:r w:rsidR="007071FB">
        <w:rPr>
          <w:rFonts w:ascii="Times New Roman" w:hAnsi="Times New Roman" w:cs="Times New Roman"/>
          <w:color w:val="000000"/>
          <w:sz w:val="28"/>
          <w:szCs w:val="28"/>
        </w:rPr>
        <w:t>я</w:t>
      </w:r>
      <w:r w:rsidRPr="00EC3229">
        <w:rPr>
          <w:rFonts w:ascii="Times New Roman" w:hAnsi="Times New Roman" w:cs="Times New Roman"/>
          <w:color w:val="000000"/>
          <w:sz w:val="28"/>
          <w:szCs w:val="28"/>
        </w:rPr>
        <w:t xml:space="preserve"> федерального проекта «Современная школа» национального проекта «Образование»</w:t>
      </w:r>
      <w:r w:rsidR="00C73A89">
        <w:rPr>
          <w:rFonts w:ascii="Times New Roman" w:hAnsi="Times New Roman" w:cs="Times New Roman"/>
          <w:color w:val="000000"/>
          <w:sz w:val="28"/>
          <w:szCs w:val="28"/>
        </w:rPr>
        <w:t xml:space="preserve">, </w:t>
      </w:r>
      <w:r w:rsidR="00C73A89" w:rsidRPr="00EC3229">
        <w:rPr>
          <w:rFonts w:ascii="Times New Roman" w:hAnsi="Times New Roman" w:cs="Times New Roman"/>
          <w:color w:val="000000"/>
          <w:sz w:val="28"/>
          <w:szCs w:val="28"/>
        </w:rPr>
        <w:t>направленн</w:t>
      </w:r>
      <w:r w:rsidR="00C73A89">
        <w:rPr>
          <w:rFonts w:ascii="Times New Roman" w:hAnsi="Times New Roman" w:cs="Times New Roman"/>
          <w:color w:val="000000"/>
          <w:sz w:val="28"/>
          <w:szCs w:val="28"/>
        </w:rPr>
        <w:t>ого</w:t>
      </w:r>
      <w:r w:rsidR="00C73A89" w:rsidRPr="00EC3229">
        <w:rPr>
          <w:rFonts w:ascii="Times New Roman" w:hAnsi="Times New Roman" w:cs="Times New Roman"/>
          <w:color w:val="000000"/>
          <w:sz w:val="28"/>
          <w:szCs w:val="28"/>
        </w:rPr>
        <w:t xml:space="preserve"> на поддержку образования </w:t>
      </w:r>
      <w:r w:rsidR="00C73A89">
        <w:rPr>
          <w:rFonts w:ascii="Times New Roman" w:hAnsi="Times New Roman" w:cs="Times New Roman"/>
          <w:color w:val="000000"/>
          <w:sz w:val="28"/>
          <w:szCs w:val="28"/>
        </w:rPr>
        <w:t>обучающихся</w:t>
      </w:r>
      <w:r w:rsidR="00C73A89" w:rsidRPr="00EC3229">
        <w:rPr>
          <w:rFonts w:ascii="Times New Roman" w:hAnsi="Times New Roman" w:cs="Times New Roman"/>
          <w:color w:val="000000"/>
          <w:sz w:val="28"/>
          <w:szCs w:val="28"/>
        </w:rPr>
        <w:t xml:space="preserve"> с огран</w:t>
      </w:r>
      <w:r w:rsidR="00C73A89">
        <w:rPr>
          <w:rFonts w:ascii="Times New Roman" w:hAnsi="Times New Roman" w:cs="Times New Roman"/>
          <w:color w:val="000000"/>
          <w:sz w:val="28"/>
          <w:szCs w:val="28"/>
        </w:rPr>
        <w:t>иченными возможностями здоровья</w:t>
      </w:r>
      <w:r w:rsidR="00452CEA">
        <w:rPr>
          <w:rFonts w:ascii="Times New Roman" w:hAnsi="Times New Roman" w:cs="Times New Roman"/>
          <w:color w:val="000000"/>
          <w:sz w:val="28"/>
          <w:szCs w:val="28"/>
        </w:rPr>
        <w:t>»</w:t>
      </w:r>
      <w:r w:rsidRPr="00EC3229">
        <w:rPr>
          <w:rFonts w:ascii="Times New Roman" w:hAnsi="Times New Roman" w:cs="Times New Roman"/>
          <w:color w:val="000000"/>
          <w:sz w:val="28"/>
          <w:szCs w:val="28"/>
        </w:rPr>
        <w:t>;</w:t>
      </w:r>
      <w:proofErr w:type="gramEnd"/>
    </w:p>
    <w:p w:rsidR="00452CEA" w:rsidRPr="00EC3229" w:rsidRDefault="00452CEA" w:rsidP="00413C45">
      <w:pPr>
        <w:tabs>
          <w:tab w:val="left" w:pos="0"/>
        </w:tabs>
        <w:spacing w:line="360" w:lineRule="auto"/>
        <w:ind w:firstLine="709"/>
        <w:jc w:val="both"/>
        <w:rPr>
          <w:rFonts w:ascii="Times New Roman" w:hAnsi="Times New Roman" w:cs="Times New Roman"/>
          <w:color w:val="000000"/>
          <w:sz w:val="28"/>
          <w:szCs w:val="28"/>
        </w:rPr>
      </w:pPr>
      <w:proofErr w:type="gramStart"/>
      <w:r w:rsidRPr="00EC3229">
        <w:rPr>
          <w:rFonts w:ascii="Times New Roman" w:hAnsi="Times New Roman" w:cs="Times New Roman"/>
          <w:color w:val="000000"/>
          <w:sz w:val="28"/>
          <w:szCs w:val="28"/>
        </w:rPr>
        <w:t xml:space="preserve">«О создании рабочей группы по обеспечению реализации </w:t>
      </w:r>
      <w:r>
        <w:rPr>
          <w:rFonts w:ascii="Times New Roman" w:hAnsi="Times New Roman" w:cs="Times New Roman"/>
          <w:color w:val="000000"/>
          <w:sz w:val="28"/>
          <w:szCs w:val="28"/>
        </w:rPr>
        <w:t xml:space="preserve">мероприятия </w:t>
      </w:r>
      <w:r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Pr>
          <w:rFonts w:ascii="Times New Roman" w:hAnsi="Times New Roman" w:cs="Times New Roman"/>
          <w:color w:val="000000"/>
          <w:sz w:val="28"/>
          <w:szCs w:val="28"/>
        </w:rPr>
        <w:t xml:space="preserve">, </w:t>
      </w:r>
      <w:r w:rsidRPr="00EC3229">
        <w:rPr>
          <w:rFonts w:ascii="Times New Roman" w:hAnsi="Times New Roman" w:cs="Times New Roman"/>
          <w:color w:val="000000"/>
          <w:sz w:val="28"/>
          <w:szCs w:val="28"/>
        </w:rPr>
        <w:t>направленн</w:t>
      </w:r>
      <w:r>
        <w:rPr>
          <w:rFonts w:ascii="Times New Roman" w:hAnsi="Times New Roman" w:cs="Times New Roman"/>
          <w:color w:val="000000"/>
          <w:sz w:val="28"/>
          <w:szCs w:val="28"/>
        </w:rPr>
        <w:t>ого</w:t>
      </w:r>
      <w:r w:rsidRPr="00EC3229">
        <w:rPr>
          <w:rFonts w:ascii="Times New Roman" w:hAnsi="Times New Roman" w:cs="Times New Roman"/>
          <w:color w:val="000000"/>
          <w:sz w:val="28"/>
          <w:szCs w:val="28"/>
        </w:rPr>
        <w:t xml:space="preserve"> на поддержку образования </w:t>
      </w:r>
      <w:r>
        <w:rPr>
          <w:rFonts w:ascii="Times New Roman" w:hAnsi="Times New Roman" w:cs="Times New Roman"/>
          <w:color w:val="000000"/>
          <w:sz w:val="28"/>
          <w:szCs w:val="28"/>
        </w:rPr>
        <w:t>обучающихся</w:t>
      </w:r>
      <w:r w:rsidRPr="00EC3229">
        <w:rPr>
          <w:rFonts w:ascii="Times New Roman" w:hAnsi="Times New Roman" w:cs="Times New Roman"/>
          <w:color w:val="000000"/>
          <w:sz w:val="28"/>
          <w:szCs w:val="28"/>
        </w:rPr>
        <w:t xml:space="preserve"> с огран</w:t>
      </w:r>
      <w:r>
        <w:rPr>
          <w:rFonts w:ascii="Times New Roman" w:hAnsi="Times New Roman" w:cs="Times New Roman"/>
          <w:color w:val="000000"/>
          <w:sz w:val="28"/>
          <w:szCs w:val="28"/>
        </w:rPr>
        <w:t>иченными возможностями здоровья»</w:t>
      </w:r>
      <w:r w:rsidRPr="00EC3229">
        <w:rPr>
          <w:rFonts w:ascii="Times New Roman" w:hAnsi="Times New Roman" w:cs="Times New Roman"/>
          <w:color w:val="000000"/>
          <w:sz w:val="28"/>
          <w:szCs w:val="28"/>
        </w:rPr>
        <w:t>;</w:t>
      </w:r>
      <w:proofErr w:type="gramEnd"/>
    </w:p>
    <w:p w:rsidR="00550D62" w:rsidRPr="00EC3229" w:rsidRDefault="00550D62" w:rsidP="00413C45">
      <w:pPr>
        <w:tabs>
          <w:tab w:val="left" w:pos="0"/>
        </w:tabs>
        <w:spacing w:line="360" w:lineRule="auto"/>
        <w:ind w:firstLine="709"/>
        <w:jc w:val="both"/>
        <w:rPr>
          <w:rFonts w:ascii="Times New Roman" w:hAnsi="Times New Roman" w:cs="Times New Roman"/>
          <w:color w:val="000000"/>
          <w:sz w:val="28"/>
          <w:szCs w:val="28"/>
        </w:rPr>
      </w:pPr>
      <w:proofErr w:type="gramStart"/>
      <w:r w:rsidRPr="00EC3229">
        <w:rPr>
          <w:rFonts w:ascii="Times New Roman" w:hAnsi="Times New Roman" w:cs="Times New Roman"/>
          <w:color w:val="000000"/>
          <w:sz w:val="28"/>
          <w:szCs w:val="28"/>
        </w:rPr>
        <w:t xml:space="preserve">«О проведении мониторинга </w:t>
      </w:r>
      <w:r w:rsidR="007071FB">
        <w:rPr>
          <w:rFonts w:ascii="Times New Roman" w:hAnsi="Times New Roman" w:cs="Times New Roman"/>
          <w:color w:val="000000"/>
          <w:sz w:val="28"/>
          <w:szCs w:val="28"/>
        </w:rPr>
        <w:t xml:space="preserve">материально-технического обеспечения образовательного процесса, </w:t>
      </w:r>
      <w:proofErr w:type="spellStart"/>
      <w:r w:rsidR="007071FB">
        <w:rPr>
          <w:rFonts w:ascii="Times New Roman" w:hAnsi="Times New Roman" w:cs="Times New Roman"/>
          <w:color w:val="000000"/>
          <w:sz w:val="28"/>
          <w:szCs w:val="28"/>
        </w:rPr>
        <w:t>здоровьесберегающей</w:t>
      </w:r>
      <w:proofErr w:type="spellEnd"/>
      <w:r w:rsidR="007071FB">
        <w:rPr>
          <w:rFonts w:ascii="Times New Roman" w:hAnsi="Times New Roman" w:cs="Times New Roman"/>
          <w:color w:val="000000"/>
          <w:sz w:val="28"/>
          <w:szCs w:val="28"/>
        </w:rPr>
        <w:t xml:space="preserve"> среды образовательной организации в рамках реализации </w:t>
      </w:r>
      <w:r w:rsidR="007071FB" w:rsidRPr="00EC3229">
        <w:rPr>
          <w:rFonts w:ascii="Times New Roman" w:hAnsi="Times New Roman" w:cs="Times New Roman"/>
          <w:color w:val="000000"/>
          <w:sz w:val="28"/>
          <w:szCs w:val="28"/>
        </w:rPr>
        <w:t>мероприяти</w:t>
      </w:r>
      <w:r w:rsidR="007071FB">
        <w:rPr>
          <w:rFonts w:ascii="Times New Roman" w:hAnsi="Times New Roman" w:cs="Times New Roman"/>
          <w:color w:val="000000"/>
          <w:sz w:val="28"/>
          <w:szCs w:val="28"/>
        </w:rPr>
        <w:t>я</w:t>
      </w:r>
      <w:r w:rsidR="007071FB" w:rsidRPr="007071FB">
        <w:rPr>
          <w:rFonts w:ascii="Times New Roman" w:hAnsi="Times New Roman" w:cs="Times New Roman"/>
          <w:color w:val="000000"/>
          <w:sz w:val="28"/>
          <w:szCs w:val="28"/>
        </w:rPr>
        <w:t xml:space="preserve"> </w:t>
      </w:r>
      <w:r w:rsidR="007071FB" w:rsidRPr="00EC3229">
        <w:rPr>
          <w:rFonts w:ascii="Times New Roman" w:hAnsi="Times New Roman" w:cs="Times New Roman"/>
          <w:color w:val="000000"/>
          <w:sz w:val="28"/>
          <w:szCs w:val="28"/>
        </w:rPr>
        <w:t>федерального проекта «Современная школа» наци</w:t>
      </w:r>
      <w:r w:rsidR="007071FB">
        <w:rPr>
          <w:rFonts w:ascii="Times New Roman" w:hAnsi="Times New Roman" w:cs="Times New Roman"/>
          <w:color w:val="000000"/>
          <w:sz w:val="28"/>
          <w:szCs w:val="28"/>
        </w:rPr>
        <w:t>онального проекта «Образование»</w:t>
      </w:r>
      <w:r w:rsidR="007071FB" w:rsidRPr="00EC3229">
        <w:rPr>
          <w:rFonts w:ascii="Times New Roman" w:hAnsi="Times New Roman" w:cs="Times New Roman"/>
          <w:color w:val="000000"/>
          <w:sz w:val="28"/>
          <w:szCs w:val="28"/>
        </w:rPr>
        <w:t>, направленн</w:t>
      </w:r>
      <w:r w:rsidR="007071FB">
        <w:rPr>
          <w:rFonts w:ascii="Times New Roman" w:hAnsi="Times New Roman" w:cs="Times New Roman"/>
          <w:color w:val="000000"/>
          <w:sz w:val="28"/>
          <w:szCs w:val="28"/>
        </w:rPr>
        <w:t>ого</w:t>
      </w:r>
      <w:r w:rsidR="007071FB" w:rsidRPr="00EC3229">
        <w:rPr>
          <w:rFonts w:ascii="Times New Roman" w:hAnsi="Times New Roman" w:cs="Times New Roman"/>
          <w:color w:val="000000"/>
          <w:sz w:val="28"/>
          <w:szCs w:val="28"/>
        </w:rPr>
        <w:t xml:space="preserve"> на поддержку образования </w:t>
      </w:r>
      <w:r w:rsidR="007071FB">
        <w:rPr>
          <w:rFonts w:ascii="Times New Roman" w:hAnsi="Times New Roman" w:cs="Times New Roman"/>
          <w:color w:val="000000"/>
          <w:sz w:val="28"/>
          <w:szCs w:val="28"/>
        </w:rPr>
        <w:t>обучающихся</w:t>
      </w:r>
      <w:r w:rsidR="007071FB" w:rsidRPr="00EC3229">
        <w:rPr>
          <w:rFonts w:ascii="Times New Roman" w:hAnsi="Times New Roman" w:cs="Times New Roman"/>
          <w:color w:val="000000"/>
          <w:sz w:val="28"/>
          <w:szCs w:val="28"/>
        </w:rPr>
        <w:t xml:space="preserve"> с ограни</w:t>
      </w:r>
      <w:r w:rsidR="007071FB">
        <w:rPr>
          <w:rFonts w:ascii="Times New Roman" w:hAnsi="Times New Roman" w:cs="Times New Roman"/>
          <w:color w:val="000000"/>
          <w:sz w:val="28"/>
          <w:szCs w:val="28"/>
        </w:rPr>
        <w:t>ченными возможностями здоровья</w:t>
      </w:r>
      <w:r w:rsidR="00452CEA">
        <w:rPr>
          <w:rFonts w:ascii="Times New Roman" w:hAnsi="Times New Roman" w:cs="Times New Roman"/>
          <w:color w:val="000000"/>
          <w:sz w:val="28"/>
          <w:szCs w:val="28"/>
        </w:rPr>
        <w:t>»</w:t>
      </w:r>
      <w:r w:rsidR="007071FB">
        <w:rPr>
          <w:rFonts w:ascii="Times New Roman" w:hAnsi="Times New Roman" w:cs="Times New Roman"/>
          <w:color w:val="000000"/>
          <w:sz w:val="28"/>
          <w:szCs w:val="28"/>
        </w:rPr>
        <w:t xml:space="preserve"> </w:t>
      </w:r>
      <w:r w:rsidRPr="00EC3229">
        <w:rPr>
          <w:rFonts w:ascii="Times New Roman" w:hAnsi="Times New Roman" w:cs="Times New Roman"/>
          <w:color w:val="000000"/>
          <w:sz w:val="28"/>
          <w:szCs w:val="28"/>
        </w:rPr>
        <w:t>(на старте проекта, ежегодном для наблюдения динамики);</w:t>
      </w:r>
      <w:proofErr w:type="gramEnd"/>
    </w:p>
    <w:p w:rsidR="00550D62" w:rsidRDefault="00550D62" w:rsidP="00413C45">
      <w:pPr>
        <w:tabs>
          <w:tab w:val="left" w:pos="0"/>
        </w:tabs>
        <w:spacing w:line="360" w:lineRule="auto"/>
        <w:ind w:firstLine="709"/>
        <w:jc w:val="both"/>
        <w:rPr>
          <w:rFonts w:ascii="Times New Roman" w:hAnsi="Times New Roman" w:cs="Times New Roman"/>
          <w:color w:val="000000"/>
          <w:sz w:val="28"/>
          <w:szCs w:val="28"/>
        </w:rPr>
      </w:pPr>
      <w:proofErr w:type="gramStart"/>
      <w:r w:rsidRPr="00EC3229">
        <w:rPr>
          <w:rFonts w:ascii="Times New Roman" w:hAnsi="Times New Roman" w:cs="Times New Roman"/>
          <w:color w:val="000000"/>
          <w:sz w:val="28"/>
          <w:szCs w:val="28"/>
        </w:rPr>
        <w:t>«</w:t>
      </w:r>
      <w:r w:rsidRPr="00452CEA">
        <w:rPr>
          <w:rFonts w:ascii="Times New Roman" w:hAnsi="Times New Roman" w:cs="Times New Roman"/>
          <w:color w:val="000000"/>
          <w:sz w:val="28"/>
          <w:szCs w:val="28"/>
        </w:rPr>
        <w:t xml:space="preserve">Об утверждении дорожной карты по </w:t>
      </w:r>
      <w:r w:rsidR="00452CEA" w:rsidRPr="00452CEA">
        <w:rPr>
          <w:rFonts w:ascii="Times New Roman" w:hAnsi="Times New Roman" w:cs="Times New Roman"/>
          <w:color w:val="000000"/>
          <w:sz w:val="28"/>
          <w:szCs w:val="28"/>
        </w:rPr>
        <w:t>реализации мероприятия</w:t>
      </w:r>
      <w:r w:rsidRPr="00452CEA">
        <w:rPr>
          <w:rFonts w:ascii="Times New Roman" w:hAnsi="Times New Roman" w:cs="Times New Roman"/>
          <w:color w:val="000000"/>
          <w:sz w:val="28"/>
          <w:szCs w:val="28"/>
        </w:rPr>
        <w:t xml:space="preserve"> федерального проекта «Современная школа» национального проекта «Образование»</w:t>
      </w:r>
      <w:r w:rsidR="00C73A89" w:rsidRPr="00452CEA">
        <w:rPr>
          <w:rFonts w:ascii="Times New Roman" w:hAnsi="Times New Roman" w:cs="Times New Roman"/>
          <w:color w:val="000000"/>
          <w:sz w:val="28"/>
          <w:szCs w:val="28"/>
        </w:rPr>
        <w:t>, направленного на поддержку образования обучающихся с ограниченными возможностями здоровья</w:t>
      </w:r>
      <w:r w:rsidR="00452CEA">
        <w:rPr>
          <w:rFonts w:ascii="Times New Roman" w:hAnsi="Times New Roman" w:cs="Times New Roman"/>
          <w:color w:val="000000"/>
          <w:sz w:val="28"/>
          <w:szCs w:val="28"/>
        </w:rPr>
        <w:t>»</w:t>
      </w:r>
      <w:r w:rsidRPr="00452CEA">
        <w:rPr>
          <w:rFonts w:ascii="Times New Roman" w:hAnsi="Times New Roman" w:cs="Times New Roman"/>
          <w:color w:val="000000"/>
          <w:sz w:val="28"/>
          <w:szCs w:val="28"/>
        </w:rPr>
        <w:t>;</w:t>
      </w:r>
      <w:proofErr w:type="gramEnd"/>
    </w:p>
    <w:p w:rsidR="00452CEA" w:rsidRPr="00EC3229" w:rsidRDefault="00550D62" w:rsidP="00413C45">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«О работах по приобретению оборудования для реализации мероприяти</w:t>
      </w:r>
      <w:r w:rsidR="00452CEA">
        <w:rPr>
          <w:rFonts w:ascii="Times New Roman" w:hAnsi="Times New Roman" w:cs="Times New Roman"/>
          <w:color w:val="000000"/>
          <w:sz w:val="28"/>
          <w:szCs w:val="28"/>
        </w:rPr>
        <w:t xml:space="preserve">я </w:t>
      </w:r>
      <w:r w:rsidR="00452CEA" w:rsidRPr="00EC3229">
        <w:rPr>
          <w:rFonts w:ascii="Times New Roman" w:hAnsi="Times New Roman" w:cs="Times New Roman"/>
          <w:color w:val="000000"/>
          <w:sz w:val="28"/>
          <w:szCs w:val="28"/>
        </w:rPr>
        <w:t xml:space="preserve">федерального проекта «Современная школа» национального проекта </w:t>
      </w:r>
      <w:r w:rsidR="00452CEA" w:rsidRPr="00EC3229">
        <w:rPr>
          <w:rFonts w:ascii="Times New Roman" w:hAnsi="Times New Roman" w:cs="Times New Roman"/>
          <w:color w:val="000000"/>
          <w:sz w:val="28"/>
          <w:szCs w:val="28"/>
        </w:rPr>
        <w:lastRenderedPageBreak/>
        <w:t>«Образование»</w:t>
      </w:r>
      <w:r w:rsidR="00452CEA">
        <w:rPr>
          <w:rFonts w:ascii="Times New Roman" w:hAnsi="Times New Roman" w:cs="Times New Roman"/>
          <w:color w:val="000000"/>
          <w:sz w:val="28"/>
          <w:szCs w:val="28"/>
        </w:rPr>
        <w:t xml:space="preserve">, </w:t>
      </w:r>
      <w:r w:rsidR="00452CEA" w:rsidRPr="00EC3229">
        <w:rPr>
          <w:rFonts w:ascii="Times New Roman" w:hAnsi="Times New Roman" w:cs="Times New Roman"/>
          <w:color w:val="000000"/>
          <w:sz w:val="28"/>
          <w:szCs w:val="28"/>
        </w:rPr>
        <w:t>направленн</w:t>
      </w:r>
      <w:r w:rsidR="00452CEA">
        <w:rPr>
          <w:rFonts w:ascii="Times New Roman" w:hAnsi="Times New Roman" w:cs="Times New Roman"/>
          <w:color w:val="000000"/>
          <w:sz w:val="28"/>
          <w:szCs w:val="28"/>
        </w:rPr>
        <w:t>ого</w:t>
      </w:r>
      <w:r w:rsidR="00452CEA" w:rsidRPr="00EC3229">
        <w:rPr>
          <w:rFonts w:ascii="Times New Roman" w:hAnsi="Times New Roman" w:cs="Times New Roman"/>
          <w:color w:val="000000"/>
          <w:sz w:val="28"/>
          <w:szCs w:val="28"/>
        </w:rPr>
        <w:t xml:space="preserve"> на поддержку образования </w:t>
      </w:r>
      <w:r w:rsidR="00452CEA">
        <w:rPr>
          <w:rFonts w:ascii="Times New Roman" w:hAnsi="Times New Roman" w:cs="Times New Roman"/>
          <w:color w:val="000000"/>
          <w:sz w:val="28"/>
          <w:szCs w:val="28"/>
        </w:rPr>
        <w:t>обучающихся</w:t>
      </w:r>
      <w:r w:rsidR="00452CEA" w:rsidRPr="00EC3229">
        <w:rPr>
          <w:rFonts w:ascii="Times New Roman" w:hAnsi="Times New Roman" w:cs="Times New Roman"/>
          <w:color w:val="000000"/>
          <w:sz w:val="28"/>
          <w:szCs w:val="28"/>
        </w:rPr>
        <w:t xml:space="preserve"> с огран</w:t>
      </w:r>
      <w:r w:rsidR="00452CEA">
        <w:rPr>
          <w:rFonts w:ascii="Times New Roman" w:hAnsi="Times New Roman" w:cs="Times New Roman"/>
          <w:color w:val="000000"/>
          <w:sz w:val="28"/>
          <w:szCs w:val="28"/>
        </w:rPr>
        <w:t>иченными возможностями здоровья»</w:t>
      </w:r>
      <w:r w:rsidR="00452CEA" w:rsidRPr="00EC3229">
        <w:rPr>
          <w:rFonts w:ascii="Times New Roman" w:hAnsi="Times New Roman" w:cs="Times New Roman"/>
          <w:color w:val="000000"/>
          <w:sz w:val="28"/>
          <w:szCs w:val="28"/>
        </w:rPr>
        <w:t>;</w:t>
      </w:r>
    </w:p>
    <w:p w:rsidR="00452CEA" w:rsidRPr="00EC3229" w:rsidRDefault="00550D62" w:rsidP="00413C45">
      <w:pPr>
        <w:tabs>
          <w:tab w:val="left" w:pos="0"/>
        </w:tabs>
        <w:spacing w:line="360" w:lineRule="auto"/>
        <w:ind w:firstLine="709"/>
        <w:jc w:val="both"/>
        <w:rPr>
          <w:rFonts w:ascii="Times New Roman" w:hAnsi="Times New Roman" w:cs="Times New Roman"/>
          <w:color w:val="000000"/>
          <w:sz w:val="28"/>
          <w:szCs w:val="28"/>
        </w:rPr>
      </w:pPr>
      <w:r w:rsidRPr="00EC3229">
        <w:rPr>
          <w:rFonts w:ascii="Times New Roman" w:hAnsi="Times New Roman" w:cs="Times New Roman"/>
          <w:color w:val="000000"/>
          <w:sz w:val="28"/>
          <w:szCs w:val="28"/>
        </w:rPr>
        <w:t xml:space="preserve">«Об утверждении </w:t>
      </w:r>
      <w:proofErr w:type="gramStart"/>
      <w:r w:rsidRPr="00EC3229">
        <w:rPr>
          <w:rFonts w:ascii="Times New Roman" w:hAnsi="Times New Roman" w:cs="Times New Roman"/>
          <w:color w:val="000000"/>
          <w:sz w:val="28"/>
          <w:szCs w:val="28"/>
        </w:rPr>
        <w:t>плана-графика повышения квалификации членов педагогического коллектива</w:t>
      </w:r>
      <w:proofErr w:type="gramEnd"/>
      <w:r w:rsidRPr="00EC3229">
        <w:rPr>
          <w:rFonts w:ascii="Times New Roman" w:hAnsi="Times New Roman" w:cs="Times New Roman"/>
          <w:color w:val="000000"/>
          <w:sz w:val="28"/>
          <w:szCs w:val="28"/>
        </w:rPr>
        <w:t xml:space="preserve"> по вопросам обеспечении реализации </w:t>
      </w:r>
      <w:r w:rsidR="00452CEA">
        <w:rPr>
          <w:rFonts w:ascii="Times New Roman" w:hAnsi="Times New Roman" w:cs="Times New Roman"/>
          <w:color w:val="000000"/>
          <w:sz w:val="28"/>
          <w:szCs w:val="28"/>
        </w:rPr>
        <w:t xml:space="preserve">мероприятия </w:t>
      </w:r>
      <w:r w:rsidR="00452CEA" w:rsidRPr="00EC3229">
        <w:rPr>
          <w:rFonts w:ascii="Times New Roman" w:hAnsi="Times New Roman" w:cs="Times New Roman"/>
          <w:color w:val="000000"/>
          <w:sz w:val="28"/>
          <w:szCs w:val="28"/>
        </w:rPr>
        <w:t>федерального проекта «Современная школа» национального проекта «Образование»</w:t>
      </w:r>
      <w:r w:rsidR="00452CEA">
        <w:rPr>
          <w:rFonts w:ascii="Times New Roman" w:hAnsi="Times New Roman" w:cs="Times New Roman"/>
          <w:color w:val="000000"/>
          <w:sz w:val="28"/>
          <w:szCs w:val="28"/>
        </w:rPr>
        <w:t xml:space="preserve">, </w:t>
      </w:r>
      <w:r w:rsidR="00452CEA" w:rsidRPr="00EC3229">
        <w:rPr>
          <w:rFonts w:ascii="Times New Roman" w:hAnsi="Times New Roman" w:cs="Times New Roman"/>
          <w:color w:val="000000"/>
          <w:sz w:val="28"/>
          <w:szCs w:val="28"/>
        </w:rPr>
        <w:t>направленн</w:t>
      </w:r>
      <w:r w:rsidR="00452CEA">
        <w:rPr>
          <w:rFonts w:ascii="Times New Roman" w:hAnsi="Times New Roman" w:cs="Times New Roman"/>
          <w:color w:val="000000"/>
          <w:sz w:val="28"/>
          <w:szCs w:val="28"/>
        </w:rPr>
        <w:t>ого</w:t>
      </w:r>
      <w:r w:rsidR="00452CEA" w:rsidRPr="00EC3229">
        <w:rPr>
          <w:rFonts w:ascii="Times New Roman" w:hAnsi="Times New Roman" w:cs="Times New Roman"/>
          <w:color w:val="000000"/>
          <w:sz w:val="28"/>
          <w:szCs w:val="28"/>
        </w:rPr>
        <w:t xml:space="preserve"> на поддержку образования </w:t>
      </w:r>
      <w:r w:rsidR="00452CEA">
        <w:rPr>
          <w:rFonts w:ascii="Times New Roman" w:hAnsi="Times New Roman" w:cs="Times New Roman"/>
          <w:color w:val="000000"/>
          <w:sz w:val="28"/>
          <w:szCs w:val="28"/>
        </w:rPr>
        <w:t>обучающихся</w:t>
      </w:r>
      <w:r w:rsidR="00452CEA" w:rsidRPr="00EC3229">
        <w:rPr>
          <w:rFonts w:ascii="Times New Roman" w:hAnsi="Times New Roman" w:cs="Times New Roman"/>
          <w:color w:val="000000"/>
          <w:sz w:val="28"/>
          <w:szCs w:val="28"/>
        </w:rPr>
        <w:t xml:space="preserve"> с огран</w:t>
      </w:r>
      <w:r w:rsidR="00452CEA">
        <w:rPr>
          <w:rFonts w:ascii="Times New Roman" w:hAnsi="Times New Roman" w:cs="Times New Roman"/>
          <w:color w:val="000000"/>
          <w:sz w:val="28"/>
          <w:szCs w:val="28"/>
        </w:rPr>
        <w:t>иченными возможностями здоровья»</w:t>
      </w:r>
      <w:r w:rsidR="00452CEA" w:rsidRPr="00EC3229">
        <w:rPr>
          <w:rFonts w:ascii="Times New Roman" w:hAnsi="Times New Roman" w:cs="Times New Roman"/>
          <w:color w:val="000000"/>
          <w:sz w:val="28"/>
          <w:szCs w:val="28"/>
        </w:rPr>
        <w:t>;</w:t>
      </w:r>
    </w:p>
    <w:p w:rsidR="000B23BF" w:rsidRDefault="00550D62" w:rsidP="00413C45">
      <w:pPr>
        <w:tabs>
          <w:tab w:val="left" w:pos="0"/>
        </w:tabs>
        <w:spacing w:line="360" w:lineRule="auto"/>
        <w:ind w:firstLine="709"/>
        <w:jc w:val="both"/>
        <w:rPr>
          <w:rFonts w:ascii="Times New Roman" w:hAnsi="Times New Roman" w:cs="Times New Roman"/>
          <w:sz w:val="28"/>
          <w:szCs w:val="28"/>
        </w:rPr>
      </w:pPr>
      <w:r w:rsidRPr="00EC3229">
        <w:rPr>
          <w:rFonts w:ascii="Times New Roman" w:hAnsi="Times New Roman" w:cs="Times New Roman"/>
          <w:sz w:val="28"/>
          <w:szCs w:val="28"/>
        </w:rPr>
        <w:t>«</w:t>
      </w:r>
      <w:r w:rsidRPr="00EC3229">
        <w:rPr>
          <w:rFonts w:ascii="Times New Roman" w:hAnsi="Times New Roman" w:cs="Times New Roman"/>
          <w:color w:val="000000"/>
          <w:sz w:val="28"/>
          <w:szCs w:val="28"/>
        </w:rPr>
        <w:t>Об утверждении плана-графика повышения квалификации</w:t>
      </w:r>
      <w:r w:rsidRPr="00EC3229">
        <w:rPr>
          <w:rFonts w:ascii="Times New Roman" w:hAnsi="Times New Roman" w:cs="Times New Roman"/>
          <w:sz w:val="28"/>
          <w:szCs w:val="28"/>
        </w:rPr>
        <w:t xml:space="preserve"> педагогов </w:t>
      </w:r>
      <w:r w:rsidRPr="00EC3229">
        <w:rPr>
          <w:rFonts w:ascii="Times New Roman" w:hAnsi="Times New Roman" w:cs="Times New Roman"/>
          <w:sz w:val="28"/>
          <w:szCs w:val="28"/>
        </w:rPr>
        <w:br/>
        <w:t>по вопросам работы с детьми с ОВЗ, в том числе предмету «Технология».</w:t>
      </w:r>
    </w:p>
    <w:sectPr w:rsidR="000B23BF" w:rsidSect="0056168A">
      <w:headerReference w:type="default" r:id="rId17"/>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95" w:rsidRDefault="00D03395">
      <w:r>
        <w:separator/>
      </w:r>
    </w:p>
  </w:endnote>
  <w:endnote w:type="continuationSeparator" w:id="0">
    <w:p w:rsidR="00D03395" w:rsidRDefault="00D0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9" w:rsidRPr="00946E50" w:rsidRDefault="00E55F19" w:rsidP="00311F42">
    <w:pPr>
      <w:pStyle w:val="a8"/>
      <w:jc w:val="left"/>
      <w:rPr>
        <w:rFonts w:ascii="Times New Roman" w:hAnsi="Times New Roman" w:cs="Times New Roman"/>
        <w:sz w:val="16"/>
        <w:szCs w:val="16"/>
      </w:rPr>
    </w:pPr>
    <w:r>
      <w:rPr>
        <w:rFonts w:ascii="Times New Roman" w:hAnsi="Times New Roman" w:cs="Times New Roman"/>
        <w:sz w:val="16"/>
        <w:szCs w:val="16"/>
      </w:rPr>
      <w:t>М</w:t>
    </w:r>
    <w:r w:rsidRPr="00946E50">
      <w:rPr>
        <w:rFonts w:ascii="Times New Roman" w:hAnsi="Times New Roman" w:cs="Times New Roman"/>
        <w:sz w:val="16"/>
        <w:szCs w:val="16"/>
      </w:rPr>
      <w:t>етодически</w:t>
    </w:r>
    <w:r>
      <w:rPr>
        <w:rFonts w:ascii="Times New Roman" w:hAnsi="Times New Roman" w:cs="Times New Roman"/>
        <w:sz w:val="16"/>
        <w:szCs w:val="16"/>
      </w:rPr>
      <w:t>е</w:t>
    </w:r>
    <w:r w:rsidRPr="00946E50">
      <w:rPr>
        <w:rFonts w:ascii="Times New Roman" w:hAnsi="Times New Roman" w:cs="Times New Roman"/>
        <w:sz w:val="16"/>
        <w:szCs w:val="16"/>
      </w:rPr>
      <w:t xml:space="preserve"> рекомендаци</w:t>
    </w:r>
    <w:r>
      <w:rPr>
        <w:rFonts w:ascii="Times New Roman" w:hAnsi="Times New Roman" w:cs="Times New Roman"/>
        <w:sz w:val="16"/>
        <w:szCs w:val="16"/>
      </w:rPr>
      <w:t>и</w:t>
    </w:r>
    <w:r w:rsidRPr="00946E50">
      <w:rPr>
        <w:rFonts w:ascii="Times New Roman" w:hAnsi="Times New Roman" w:cs="Times New Roman"/>
        <w:sz w:val="16"/>
        <w:szCs w:val="16"/>
      </w:rPr>
      <w:t xml:space="preserve"> </w:t>
    </w:r>
    <w:r>
      <w:rPr>
        <w:rFonts w:ascii="Times New Roman" w:hAnsi="Times New Roman" w:cs="Times New Roman"/>
        <w:sz w:val="16"/>
        <w:szCs w:val="16"/>
      </w:rPr>
      <w:t>–</w:t>
    </w:r>
    <w:r w:rsidRPr="00946E50">
      <w:rPr>
        <w:rFonts w:ascii="Times New Roman" w:hAnsi="Times New Roman" w:cs="Times New Roman"/>
        <w:sz w:val="16"/>
        <w:szCs w:val="16"/>
      </w:rPr>
      <w:t xml:space="preserve"> 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9" w:rsidRPr="008007C6" w:rsidRDefault="00E55F19" w:rsidP="008007C6">
    <w:pPr>
      <w:pStyle w:val="a8"/>
      <w:jc w:val="left"/>
      <w:rPr>
        <w:rFonts w:ascii="Times New Roman" w:hAnsi="Times New Roman" w:cs="Times New Roman"/>
        <w:sz w:val="16"/>
        <w:szCs w:val="16"/>
      </w:rPr>
    </w:pPr>
    <w:r>
      <w:rPr>
        <w:rFonts w:ascii="Times New Roman" w:hAnsi="Times New Roman" w:cs="Times New Roman"/>
        <w:sz w:val="16"/>
        <w:szCs w:val="16"/>
      </w:rPr>
      <w:t>М</w:t>
    </w:r>
    <w:r w:rsidRPr="00946E50">
      <w:rPr>
        <w:rFonts w:ascii="Times New Roman" w:hAnsi="Times New Roman" w:cs="Times New Roman"/>
        <w:sz w:val="16"/>
        <w:szCs w:val="16"/>
      </w:rPr>
      <w:t>етодически</w:t>
    </w:r>
    <w:r>
      <w:rPr>
        <w:rFonts w:ascii="Times New Roman" w:hAnsi="Times New Roman" w:cs="Times New Roman"/>
        <w:sz w:val="16"/>
        <w:szCs w:val="16"/>
      </w:rPr>
      <w:t>е</w:t>
    </w:r>
    <w:r w:rsidRPr="00946E50">
      <w:rPr>
        <w:rFonts w:ascii="Times New Roman" w:hAnsi="Times New Roman" w:cs="Times New Roman"/>
        <w:sz w:val="16"/>
        <w:szCs w:val="16"/>
      </w:rPr>
      <w:t xml:space="preserve"> рекомендаци</w:t>
    </w:r>
    <w:r>
      <w:rPr>
        <w:rFonts w:ascii="Times New Roman" w:hAnsi="Times New Roman" w:cs="Times New Roman"/>
        <w:sz w:val="16"/>
        <w:szCs w:val="16"/>
      </w:rPr>
      <w:t>и</w:t>
    </w:r>
    <w:r w:rsidRPr="00946E50">
      <w:rPr>
        <w:rFonts w:ascii="Times New Roman" w:hAnsi="Times New Roman" w:cs="Times New Roman"/>
        <w:sz w:val="16"/>
        <w:szCs w:val="16"/>
      </w:rPr>
      <w:t xml:space="preserve"> </w:t>
    </w:r>
    <w:r>
      <w:rPr>
        <w:rFonts w:ascii="Times New Roman" w:hAnsi="Times New Roman" w:cs="Times New Roman"/>
        <w:sz w:val="16"/>
        <w:szCs w:val="16"/>
      </w:rPr>
      <w:t>–</w:t>
    </w:r>
    <w:r w:rsidRPr="00946E50">
      <w:rPr>
        <w:rFonts w:ascii="Times New Roman" w:hAnsi="Times New Roman" w:cs="Times New Roman"/>
        <w:sz w:val="16"/>
        <w:szCs w:val="16"/>
      </w:rPr>
      <w:t xml:space="preserve"> 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19" w:rsidRPr="008007C6" w:rsidRDefault="00674D8D" w:rsidP="008007C6">
    <w:pPr>
      <w:pStyle w:val="a8"/>
      <w:jc w:val="left"/>
      <w:rPr>
        <w:rFonts w:ascii="Times New Roman" w:hAnsi="Times New Roman" w:cs="Times New Roman"/>
        <w:sz w:val="16"/>
        <w:szCs w:val="16"/>
      </w:rPr>
    </w:pPr>
    <w:sdt>
      <w:sdtPr>
        <w:id w:val="-678424809"/>
        <w:docPartObj>
          <w:docPartGallery w:val="Page Numbers (Bottom of Page)"/>
          <w:docPartUnique/>
        </w:docPartObj>
      </w:sdtPr>
      <w:sdtEndPr>
        <w:rPr>
          <w:rFonts w:ascii="Times New Roman" w:hAnsi="Times New Roman" w:cs="Times New Roman"/>
          <w:sz w:val="20"/>
          <w:szCs w:val="20"/>
        </w:rPr>
      </w:sdtEndPr>
      <w:sdtContent/>
    </w:sdt>
    <w:r w:rsidR="00E55F19" w:rsidRPr="008007C6">
      <w:rPr>
        <w:rFonts w:ascii="Times New Roman" w:hAnsi="Times New Roman" w:cs="Times New Roman"/>
        <w:sz w:val="16"/>
        <w:szCs w:val="16"/>
      </w:rPr>
      <w:t xml:space="preserve"> </w:t>
    </w:r>
    <w:r w:rsidR="00E55F19">
      <w:rPr>
        <w:rFonts w:ascii="Times New Roman" w:hAnsi="Times New Roman" w:cs="Times New Roman"/>
        <w:sz w:val="16"/>
        <w:szCs w:val="16"/>
      </w:rPr>
      <w:t>М</w:t>
    </w:r>
    <w:r w:rsidR="00E55F19" w:rsidRPr="00946E50">
      <w:rPr>
        <w:rFonts w:ascii="Times New Roman" w:hAnsi="Times New Roman" w:cs="Times New Roman"/>
        <w:sz w:val="16"/>
        <w:szCs w:val="16"/>
      </w:rPr>
      <w:t>етодически</w:t>
    </w:r>
    <w:r w:rsidR="00E55F19">
      <w:rPr>
        <w:rFonts w:ascii="Times New Roman" w:hAnsi="Times New Roman" w:cs="Times New Roman"/>
        <w:sz w:val="16"/>
        <w:szCs w:val="16"/>
      </w:rPr>
      <w:t>е</w:t>
    </w:r>
    <w:r w:rsidR="00E55F19" w:rsidRPr="00946E50">
      <w:rPr>
        <w:rFonts w:ascii="Times New Roman" w:hAnsi="Times New Roman" w:cs="Times New Roman"/>
        <w:sz w:val="16"/>
        <w:szCs w:val="16"/>
      </w:rPr>
      <w:t xml:space="preserve"> рекомендаци</w:t>
    </w:r>
    <w:r w:rsidR="00E55F19">
      <w:rPr>
        <w:rFonts w:ascii="Times New Roman" w:hAnsi="Times New Roman" w:cs="Times New Roman"/>
        <w:sz w:val="16"/>
        <w:szCs w:val="16"/>
      </w:rPr>
      <w:t>и</w:t>
    </w:r>
    <w:r w:rsidR="00E55F19" w:rsidRPr="00946E50">
      <w:rPr>
        <w:rFonts w:ascii="Times New Roman" w:hAnsi="Times New Roman" w:cs="Times New Roman"/>
        <w:sz w:val="16"/>
        <w:szCs w:val="16"/>
      </w:rPr>
      <w:t xml:space="preserve"> </w:t>
    </w:r>
    <w:r w:rsidR="00E55F19">
      <w:rPr>
        <w:rFonts w:ascii="Times New Roman" w:hAnsi="Times New Roman" w:cs="Times New Roman"/>
        <w:sz w:val="16"/>
        <w:szCs w:val="16"/>
      </w:rPr>
      <w:t>–</w:t>
    </w:r>
    <w:r w:rsidR="00E55F19" w:rsidRPr="00946E50">
      <w:rPr>
        <w:rFonts w:ascii="Times New Roman" w:hAnsi="Times New Roman" w:cs="Times New Roman"/>
        <w:sz w:val="16"/>
        <w:szCs w:val="16"/>
      </w:rPr>
      <w:t xml:space="preserve">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95" w:rsidRDefault="00D03395">
      <w:r>
        <w:separator/>
      </w:r>
    </w:p>
  </w:footnote>
  <w:footnote w:type="continuationSeparator" w:id="0">
    <w:p w:rsidR="00D03395" w:rsidRDefault="00D0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45448"/>
      <w:docPartObj>
        <w:docPartGallery w:val="Page Numbers (Top of Page)"/>
        <w:docPartUnique/>
      </w:docPartObj>
    </w:sdtPr>
    <w:sdtEndPr>
      <w:rPr>
        <w:rFonts w:ascii="Times New Roman" w:hAnsi="Times New Roman" w:cs="Times New Roman"/>
        <w:sz w:val="24"/>
      </w:rPr>
    </w:sdtEndPr>
    <w:sdtContent>
      <w:p w:rsidR="00E55F19" w:rsidRPr="0056168A" w:rsidRDefault="00E55F19" w:rsidP="0056168A">
        <w:pPr>
          <w:pStyle w:val="a6"/>
          <w:rPr>
            <w:rFonts w:ascii="Times New Roman" w:hAnsi="Times New Roman" w:cs="Times New Roman"/>
            <w:sz w:val="24"/>
          </w:rPr>
        </w:pPr>
        <w:r w:rsidRPr="0056168A">
          <w:rPr>
            <w:rFonts w:ascii="Times New Roman" w:hAnsi="Times New Roman" w:cs="Times New Roman"/>
            <w:sz w:val="24"/>
          </w:rPr>
          <w:fldChar w:fldCharType="begin"/>
        </w:r>
        <w:r w:rsidRPr="0056168A">
          <w:rPr>
            <w:rFonts w:ascii="Times New Roman" w:hAnsi="Times New Roman" w:cs="Times New Roman"/>
            <w:sz w:val="24"/>
          </w:rPr>
          <w:instrText>PAGE   \* MERGEFORMAT</w:instrText>
        </w:r>
        <w:r w:rsidRPr="0056168A">
          <w:rPr>
            <w:rFonts w:ascii="Times New Roman" w:hAnsi="Times New Roman" w:cs="Times New Roman"/>
            <w:sz w:val="24"/>
          </w:rPr>
          <w:fldChar w:fldCharType="separate"/>
        </w:r>
        <w:r w:rsidR="00674D8D">
          <w:rPr>
            <w:rFonts w:ascii="Times New Roman" w:hAnsi="Times New Roman" w:cs="Times New Roman"/>
            <w:noProof/>
            <w:sz w:val="24"/>
          </w:rPr>
          <w:t>24</w:t>
        </w:r>
        <w:r w:rsidRPr="0056168A">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72013"/>
      <w:docPartObj>
        <w:docPartGallery w:val="Page Numbers (Top of Page)"/>
        <w:docPartUnique/>
      </w:docPartObj>
    </w:sdtPr>
    <w:sdtEndPr>
      <w:rPr>
        <w:rFonts w:ascii="Times New Roman" w:hAnsi="Times New Roman" w:cs="Times New Roman"/>
        <w:sz w:val="24"/>
        <w:szCs w:val="24"/>
      </w:rPr>
    </w:sdtEndPr>
    <w:sdtContent>
      <w:p w:rsidR="00E55F19" w:rsidRPr="0056168A" w:rsidRDefault="00674D8D" w:rsidP="0056168A">
        <w:pPr>
          <w:pStyle w:val="a6"/>
          <w:rPr>
            <w:rFonts w:ascii="Times New Roman" w:hAnsi="Times New Roman" w:cs="Times New Roman"/>
            <w:sz w:val="24"/>
            <w:szCs w:val="24"/>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36696"/>
      <w:docPartObj>
        <w:docPartGallery w:val="Page Numbers (Top of Page)"/>
        <w:docPartUnique/>
      </w:docPartObj>
    </w:sdtPr>
    <w:sdtEndPr>
      <w:rPr>
        <w:rFonts w:ascii="Times New Roman" w:hAnsi="Times New Roman" w:cs="Times New Roman"/>
        <w:sz w:val="24"/>
        <w:szCs w:val="24"/>
      </w:rPr>
    </w:sdtEndPr>
    <w:sdtContent>
      <w:p w:rsidR="00E55F19" w:rsidRPr="0056168A" w:rsidRDefault="00E55F19" w:rsidP="0056168A">
        <w:pPr>
          <w:pStyle w:val="a6"/>
          <w:rPr>
            <w:rFonts w:ascii="Times New Roman" w:hAnsi="Times New Roman" w:cs="Times New Roman"/>
            <w:sz w:val="24"/>
            <w:szCs w:val="24"/>
          </w:rPr>
        </w:pPr>
        <w:r w:rsidRPr="0056168A">
          <w:rPr>
            <w:rFonts w:ascii="Times New Roman" w:hAnsi="Times New Roman" w:cs="Times New Roman"/>
            <w:sz w:val="24"/>
            <w:szCs w:val="24"/>
          </w:rPr>
          <w:fldChar w:fldCharType="begin"/>
        </w:r>
        <w:r w:rsidRPr="0056168A">
          <w:rPr>
            <w:rFonts w:ascii="Times New Roman" w:hAnsi="Times New Roman" w:cs="Times New Roman"/>
            <w:sz w:val="24"/>
            <w:szCs w:val="24"/>
          </w:rPr>
          <w:instrText>PAGE   \* MERGEFORMAT</w:instrText>
        </w:r>
        <w:r w:rsidRPr="0056168A">
          <w:rPr>
            <w:rFonts w:ascii="Times New Roman" w:hAnsi="Times New Roman" w:cs="Times New Roman"/>
            <w:sz w:val="24"/>
            <w:szCs w:val="24"/>
          </w:rPr>
          <w:fldChar w:fldCharType="separate"/>
        </w:r>
        <w:r w:rsidR="00674D8D">
          <w:rPr>
            <w:rFonts w:ascii="Times New Roman" w:hAnsi="Times New Roman" w:cs="Times New Roman"/>
            <w:noProof/>
            <w:sz w:val="24"/>
            <w:szCs w:val="24"/>
          </w:rPr>
          <w:t>25</w:t>
        </w:r>
        <w:r w:rsidRPr="0056168A">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62950"/>
      <w:docPartObj>
        <w:docPartGallery w:val="Page Numbers (Top of Page)"/>
        <w:docPartUnique/>
      </w:docPartObj>
    </w:sdtPr>
    <w:sdtEndPr>
      <w:rPr>
        <w:rFonts w:ascii="Times New Roman" w:hAnsi="Times New Roman" w:cs="Times New Roman"/>
        <w:sz w:val="24"/>
      </w:rPr>
    </w:sdtEndPr>
    <w:sdtContent>
      <w:p w:rsidR="00E55F19" w:rsidRPr="0056168A" w:rsidRDefault="00E55F19" w:rsidP="0056168A">
        <w:pPr>
          <w:pStyle w:val="a6"/>
          <w:rPr>
            <w:rFonts w:ascii="Times New Roman" w:hAnsi="Times New Roman" w:cs="Times New Roman"/>
            <w:sz w:val="24"/>
          </w:rPr>
        </w:pPr>
        <w:r w:rsidRPr="0056168A">
          <w:rPr>
            <w:rFonts w:ascii="Times New Roman" w:hAnsi="Times New Roman" w:cs="Times New Roman"/>
            <w:sz w:val="24"/>
          </w:rPr>
          <w:fldChar w:fldCharType="begin"/>
        </w:r>
        <w:r w:rsidRPr="0056168A">
          <w:rPr>
            <w:rFonts w:ascii="Times New Roman" w:hAnsi="Times New Roman" w:cs="Times New Roman"/>
            <w:sz w:val="24"/>
          </w:rPr>
          <w:instrText>PAGE   \* MERGEFORMAT</w:instrText>
        </w:r>
        <w:r w:rsidRPr="0056168A">
          <w:rPr>
            <w:rFonts w:ascii="Times New Roman" w:hAnsi="Times New Roman" w:cs="Times New Roman"/>
            <w:sz w:val="24"/>
          </w:rPr>
          <w:fldChar w:fldCharType="separate"/>
        </w:r>
        <w:r w:rsidR="00674D8D">
          <w:rPr>
            <w:rFonts w:ascii="Times New Roman" w:hAnsi="Times New Roman" w:cs="Times New Roman"/>
            <w:noProof/>
            <w:sz w:val="24"/>
          </w:rPr>
          <w:t>27</w:t>
        </w:r>
        <w:r w:rsidRPr="0056168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277"/>
    <w:multiLevelType w:val="hybridMultilevel"/>
    <w:tmpl w:val="57000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D291D"/>
    <w:multiLevelType w:val="hybridMultilevel"/>
    <w:tmpl w:val="661A6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E2C1F"/>
    <w:multiLevelType w:val="hybridMultilevel"/>
    <w:tmpl w:val="0D722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2B0134"/>
    <w:multiLevelType w:val="hybridMultilevel"/>
    <w:tmpl w:val="C92E9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79CB"/>
    <w:multiLevelType w:val="hybridMultilevel"/>
    <w:tmpl w:val="489CE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55533"/>
    <w:multiLevelType w:val="hybridMultilevel"/>
    <w:tmpl w:val="8ABA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24AD8"/>
    <w:multiLevelType w:val="hybridMultilevel"/>
    <w:tmpl w:val="8196E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5345B"/>
    <w:multiLevelType w:val="hybridMultilevel"/>
    <w:tmpl w:val="0D0A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C72C5"/>
    <w:multiLevelType w:val="hybridMultilevel"/>
    <w:tmpl w:val="78BAF5BA"/>
    <w:lvl w:ilvl="0" w:tplc="1144CEF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620261"/>
    <w:multiLevelType w:val="hybridMultilevel"/>
    <w:tmpl w:val="CBCE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D10C5"/>
    <w:multiLevelType w:val="hybridMultilevel"/>
    <w:tmpl w:val="C0502FEE"/>
    <w:lvl w:ilvl="0" w:tplc="D36214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C00790"/>
    <w:multiLevelType w:val="hybridMultilevel"/>
    <w:tmpl w:val="BE0EA844"/>
    <w:lvl w:ilvl="0" w:tplc="36D84788">
      <w:start w:val="1"/>
      <w:numFmt w:val="decimal"/>
      <w:lvlText w:val="%1)"/>
      <w:lvlJc w:val="left"/>
      <w:pPr>
        <w:ind w:left="9575"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002DC4"/>
    <w:multiLevelType w:val="hybridMultilevel"/>
    <w:tmpl w:val="68F6FD7A"/>
    <w:lvl w:ilvl="0" w:tplc="B1FA48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A4C0E"/>
    <w:multiLevelType w:val="hybridMultilevel"/>
    <w:tmpl w:val="F7E6E3A6"/>
    <w:lvl w:ilvl="0" w:tplc="BA6AE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267CD5"/>
    <w:multiLevelType w:val="hybridMultilevel"/>
    <w:tmpl w:val="88B86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3E41198"/>
    <w:multiLevelType w:val="hybridMultilevel"/>
    <w:tmpl w:val="4C0E06B8"/>
    <w:lvl w:ilvl="0" w:tplc="A9E40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835E3F"/>
    <w:multiLevelType w:val="hybridMultilevel"/>
    <w:tmpl w:val="D240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54CBA"/>
    <w:multiLevelType w:val="hybridMultilevel"/>
    <w:tmpl w:val="D2DE13C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nsid w:val="604576EF"/>
    <w:multiLevelType w:val="multilevel"/>
    <w:tmpl w:val="850A53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1A67321"/>
    <w:multiLevelType w:val="hybridMultilevel"/>
    <w:tmpl w:val="C0840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2FB0C1D"/>
    <w:multiLevelType w:val="hybridMultilevel"/>
    <w:tmpl w:val="E334F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7C553B"/>
    <w:multiLevelType w:val="hybridMultilevel"/>
    <w:tmpl w:val="DAEA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360BFC"/>
    <w:multiLevelType w:val="hybridMultilevel"/>
    <w:tmpl w:val="0D722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D27403"/>
    <w:multiLevelType w:val="hybridMultilevel"/>
    <w:tmpl w:val="DEB66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E394C3A"/>
    <w:multiLevelType w:val="hybridMultilevel"/>
    <w:tmpl w:val="46B61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E14CDB"/>
    <w:multiLevelType w:val="hybridMultilevel"/>
    <w:tmpl w:val="3D788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36511"/>
    <w:multiLevelType w:val="hybridMultilevel"/>
    <w:tmpl w:val="88B86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3037B45"/>
    <w:multiLevelType w:val="hybridMultilevel"/>
    <w:tmpl w:val="D60E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134FC9"/>
    <w:multiLevelType w:val="hybridMultilevel"/>
    <w:tmpl w:val="D2405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6F06DF"/>
    <w:multiLevelType w:val="hybridMultilevel"/>
    <w:tmpl w:val="1B1682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9"/>
  </w:num>
  <w:num w:numId="4">
    <w:abstractNumId w:val="4"/>
  </w:num>
  <w:num w:numId="5">
    <w:abstractNumId w:val="27"/>
  </w:num>
  <w:num w:numId="6">
    <w:abstractNumId w:val="9"/>
  </w:num>
  <w:num w:numId="7">
    <w:abstractNumId w:val="14"/>
  </w:num>
  <w:num w:numId="8">
    <w:abstractNumId w:val="21"/>
  </w:num>
  <w:num w:numId="9">
    <w:abstractNumId w:val="3"/>
  </w:num>
  <w:num w:numId="10">
    <w:abstractNumId w:val="25"/>
  </w:num>
  <w:num w:numId="11">
    <w:abstractNumId w:val="5"/>
  </w:num>
  <w:num w:numId="12">
    <w:abstractNumId w:val="1"/>
  </w:num>
  <w:num w:numId="13">
    <w:abstractNumId w:val="24"/>
  </w:num>
  <w:num w:numId="14">
    <w:abstractNumId w:val="0"/>
  </w:num>
  <w:num w:numId="15">
    <w:abstractNumId w:val="20"/>
  </w:num>
  <w:num w:numId="16">
    <w:abstractNumId w:val="22"/>
  </w:num>
  <w:num w:numId="17">
    <w:abstractNumId w:val="19"/>
  </w:num>
  <w:num w:numId="18">
    <w:abstractNumId w:val="23"/>
  </w:num>
  <w:num w:numId="19">
    <w:abstractNumId w:val="2"/>
  </w:num>
  <w:num w:numId="20">
    <w:abstractNumId w:val="26"/>
  </w:num>
  <w:num w:numId="21">
    <w:abstractNumId w:val="28"/>
  </w:num>
  <w:num w:numId="22">
    <w:abstractNumId w:val="6"/>
  </w:num>
  <w:num w:numId="23">
    <w:abstractNumId w:val="16"/>
  </w:num>
  <w:num w:numId="24">
    <w:abstractNumId w:val="10"/>
  </w:num>
  <w:num w:numId="25">
    <w:abstractNumId w:val="11"/>
  </w:num>
  <w:num w:numId="26">
    <w:abstractNumId w:val="18"/>
  </w:num>
  <w:num w:numId="27">
    <w:abstractNumId w:val="8"/>
  </w:num>
  <w:num w:numId="28">
    <w:abstractNumId w:val="17"/>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2"/>
    <w:rsid w:val="000072B3"/>
    <w:rsid w:val="00020F4A"/>
    <w:rsid w:val="0002548F"/>
    <w:rsid w:val="000255D6"/>
    <w:rsid w:val="0003282D"/>
    <w:rsid w:val="00036756"/>
    <w:rsid w:val="000523D7"/>
    <w:rsid w:val="00082324"/>
    <w:rsid w:val="00085334"/>
    <w:rsid w:val="00085B48"/>
    <w:rsid w:val="000B23BF"/>
    <w:rsid w:val="000B3BB5"/>
    <w:rsid w:val="000B65E5"/>
    <w:rsid w:val="000C3D04"/>
    <w:rsid w:val="000D7C53"/>
    <w:rsid w:val="000E0539"/>
    <w:rsid w:val="000F25EE"/>
    <w:rsid w:val="000F2F54"/>
    <w:rsid w:val="000F659F"/>
    <w:rsid w:val="00124781"/>
    <w:rsid w:val="001302F5"/>
    <w:rsid w:val="00137047"/>
    <w:rsid w:val="00157B35"/>
    <w:rsid w:val="00174E96"/>
    <w:rsid w:val="0018072A"/>
    <w:rsid w:val="00180F99"/>
    <w:rsid w:val="001821E9"/>
    <w:rsid w:val="00185691"/>
    <w:rsid w:val="00191615"/>
    <w:rsid w:val="00196CDB"/>
    <w:rsid w:val="001B468B"/>
    <w:rsid w:val="001C56C1"/>
    <w:rsid w:val="001D04DC"/>
    <w:rsid w:val="001D1504"/>
    <w:rsid w:val="001D63D7"/>
    <w:rsid w:val="001E4102"/>
    <w:rsid w:val="001E74DB"/>
    <w:rsid w:val="001E753B"/>
    <w:rsid w:val="001F011E"/>
    <w:rsid w:val="001F7712"/>
    <w:rsid w:val="002000F2"/>
    <w:rsid w:val="00200C22"/>
    <w:rsid w:val="0021314B"/>
    <w:rsid w:val="002165CC"/>
    <w:rsid w:val="0023328C"/>
    <w:rsid w:val="002436DC"/>
    <w:rsid w:val="00255ED0"/>
    <w:rsid w:val="00267179"/>
    <w:rsid w:val="0027060A"/>
    <w:rsid w:val="00276C9B"/>
    <w:rsid w:val="002805E0"/>
    <w:rsid w:val="00283C2F"/>
    <w:rsid w:val="002B1492"/>
    <w:rsid w:val="002B4B1F"/>
    <w:rsid w:val="002B63F5"/>
    <w:rsid w:val="002D6D51"/>
    <w:rsid w:val="002E071B"/>
    <w:rsid w:val="002E47EA"/>
    <w:rsid w:val="002F3513"/>
    <w:rsid w:val="00311F42"/>
    <w:rsid w:val="00313EAC"/>
    <w:rsid w:val="00313EE5"/>
    <w:rsid w:val="00321F66"/>
    <w:rsid w:val="00330E5A"/>
    <w:rsid w:val="00334D7D"/>
    <w:rsid w:val="00336840"/>
    <w:rsid w:val="003438BB"/>
    <w:rsid w:val="00351CEA"/>
    <w:rsid w:val="003545E1"/>
    <w:rsid w:val="00360AD7"/>
    <w:rsid w:val="003610B6"/>
    <w:rsid w:val="003643DD"/>
    <w:rsid w:val="00377F10"/>
    <w:rsid w:val="00380228"/>
    <w:rsid w:val="00386D85"/>
    <w:rsid w:val="00390567"/>
    <w:rsid w:val="00391B3D"/>
    <w:rsid w:val="00394480"/>
    <w:rsid w:val="003B044E"/>
    <w:rsid w:val="003B7EF3"/>
    <w:rsid w:val="003C3AEE"/>
    <w:rsid w:val="003C653A"/>
    <w:rsid w:val="003C7529"/>
    <w:rsid w:val="003D1161"/>
    <w:rsid w:val="003D1FE1"/>
    <w:rsid w:val="003E122B"/>
    <w:rsid w:val="003E1C45"/>
    <w:rsid w:val="003E248A"/>
    <w:rsid w:val="003E35FD"/>
    <w:rsid w:val="003F20F8"/>
    <w:rsid w:val="00400E48"/>
    <w:rsid w:val="0040169D"/>
    <w:rsid w:val="004071C7"/>
    <w:rsid w:val="00413C45"/>
    <w:rsid w:val="00413CA3"/>
    <w:rsid w:val="00414D36"/>
    <w:rsid w:val="00436B12"/>
    <w:rsid w:val="00441BC0"/>
    <w:rsid w:val="004500EF"/>
    <w:rsid w:val="004515CC"/>
    <w:rsid w:val="00451934"/>
    <w:rsid w:val="00452CEA"/>
    <w:rsid w:val="0045481B"/>
    <w:rsid w:val="00470145"/>
    <w:rsid w:val="00470629"/>
    <w:rsid w:val="004922E2"/>
    <w:rsid w:val="004A2411"/>
    <w:rsid w:val="004B48C9"/>
    <w:rsid w:val="004E10AA"/>
    <w:rsid w:val="004E70FD"/>
    <w:rsid w:val="004F7979"/>
    <w:rsid w:val="00503753"/>
    <w:rsid w:val="00524C71"/>
    <w:rsid w:val="005317B7"/>
    <w:rsid w:val="00531FF5"/>
    <w:rsid w:val="005352DC"/>
    <w:rsid w:val="00537816"/>
    <w:rsid w:val="00550D62"/>
    <w:rsid w:val="0056168A"/>
    <w:rsid w:val="005928E8"/>
    <w:rsid w:val="005A39D8"/>
    <w:rsid w:val="005C2D68"/>
    <w:rsid w:val="005E7FC2"/>
    <w:rsid w:val="005F7E02"/>
    <w:rsid w:val="0060259B"/>
    <w:rsid w:val="00607D0A"/>
    <w:rsid w:val="00610D67"/>
    <w:rsid w:val="00616979"/>
    <w:rsid w:val="00616F53"/>
    <w:rsid w:val="00632F41"/>
    <w:rsid w:val="00633F63"/>
    <w:rsid w:val="00637583"/>
    <w:rsid w:val="00663DD2"/>
    <w:rsid w:val="00664C46"/>
    <w:rsid w:val="00674D8D"/>
    <w:rsid w:val="006758BD"/>
    <w:rsid w:val="00690917"/>
    <w:rsid w:val="006969ED"/>
    <w:rsid w:val="00696D80"/>
    <w:rsid w:val="006A7C4D"/>
    <w:rsid w:val="006B1F0A"/>
    <w:rsid w:val="006B2A4F"/>
    <w:rsid w:val="006B2CDF"/>
    <w:rsid w:val="006C33D1"/>
    <w:rsid w:val="006D4006"/>
    <w:rsid w:val="0070421D"/>
    <w:rsid w:val="007071FB"/>
    <w:rsid w:val="00707ABC"/>
    <w:rsid w:val="007121B8"/>
    <w:rsid w:val="007151D0"/>
    <w:rsid w:val="00722D88"/>
    <w:rsid w:val="00735F54"/>
    <w:rsid w:val="007426E8"/>
    <w:rsid w:val="007469EA"/>
    <w:rsid w:val="00754655"/>
    <w:rsid w:val="00761460"/>
    <w:rsid w:val="0076222F"/>
    <w:rsid w:val="00763189"/>
    <w:rsid w:val="00767A40"/>
    <w:rsid w:val="00775FB8"/>
    <w:rsid w:val="0079179A"/>
    <w:rsid w:val="007A1265"/>
    <w:rsid w:val="007B1905"/>
    <w:rsid w:val="007B2251"/>
    <w:rsid w:val="007B26B1"/>
    <w:rsid w:val="007B4452"/>
    <w:rsid w:val="007D066C"/>
    <w:rsid w:val="007D1CE7"/>
    <w:rsid w:val="007D54BF"/>
    <w:rsid w:val="007F34AE"/>
    <w:rsid w:val="008007C6"/>
    <w:rsid w:val="00806763"/>
    <w:rsid w:val="008100AB"/>
    <w:rsid w:val="00814426"/>
    <w:rsid w:val="00815E36"/>
    <w:rsid w:val="00817C10"/>
    <w:rsid w:val="008340C3"/>
    <w:rsid w:val="008429F5"/>
    <w:rsid w:val="00843D6C"/>
    <w:rsid w:val="00845E4D"/>
    <w:rsid w:val="00851A9C"/>
    <w:rsid w:val="0087252E"/>
    <w:rsid w:val="00873F1E"/>
    <w:rsid w:val="0087477C"/>
    <w:rsid w:val="008779A1"/>
    <w:rsid w:val="00890FF7"/>
    <w:rsid w:val="00891053"/>
    <w:rsid w:val="008A4255"/>
    <w:rsid w:val="008A6484"/>
    <w:rsid w:val="008B19D3"/>
    <w:rsid w:val="008B2010"/>
    <w:rsid w:val="008B73D7"/>
    <w:rsid w:val="008C3D2F"/>
    <w:rsid w:val="008C5C6C"/>
    <w:rsid w:val="008F0F7C"/>
    <w:rsid w:val="008F4BFE"/>
    <w:rsid w:val="008F577E"/>
    <w:rsid w:val="008F5A23"/>
    <w:rsid w:val="008F6A39"/>
    <w:rsid w:val="00901129"/>
    <w:rsid w:val="00902503"/>
    <w:rsid w:val="00902FEE"/>
    <w:rsid w:val="00911589"/>
    <w:rsid w:val="00914DD3"/>
    <w:rsid w:val="00917F83"/>
    <w:rsid w:val="00920B4E"/>
    <w:rsid w:val="009323FB"/>
    <w:rsid w:val="009361E4"/>
    <w:rsid w:val="00952ABB"/>
    <w:rsid w:val="00955CB2"/>
    <w:rsid w:val="00955EE1"/>
    <w:rsid w:val="0096045A"/>
    <w:rsid w:val="009716DF"/>
    <w:rsid w:val="00976C41"/>
    <w:rsid w:val="0098494E"/>
    <w:rsid w:val="00987D99"/>
    <w:rsid w:val="00993484"/>
    <w:rsid w:val="00994948"/>
    <w:rsid w:val="00996158"/>
    <w:rsid w:val="009A6946"/>
    <w:rsid w:val="009B040C"/>
    <w:rsid w:val="009B1E39"/>
    <w:rsid w:val="009B7A2D"/>
    <w:rsid w:val="009C4AF7"/>
    <w:rsid w:val="009D19E0"/>
    <w:rsid w:val="009D7B18"/>
    <w:rsid w:val="00A00027"/>
    <w:rsid w:val="00A0735A"/>
    <w:rsid w:val="00A366C8"/>
    <w:rsid w:val="00A40E87"/>
    <w:rsid w:val="00A449F9"/>
    <w:rsid w:val="00A679AE"/>
    <w:rsid w:val="00A67C29"/>
    <w:rsid w:val="00A73DC7"/>
    <w:rsid w:val="00A803E8"/>
    <w:rsid w:val="00AA2160"/>
    <w:rsid w:val="00AA4CCC"/>
    <w:rsid w:val="00AC0D97"/>
    <w:rsid w:val="00AC2749"/>
    <w:rsid w:val="00AC7F3D"/>
    <w:rsid w:val="00AD0FB4"/>
    <w:rsid w:val="00AE22BE"/>
    <w:rsid w:val="00AE48B8"/>
    <w:rsid w:val="00AF326E"/>
    <w:rsid w:val="00B06E80"/>
    <w:rsid w:val="00B125E3"/>
    <w:rsid w:val="00B1334D"/>
    <w:rsid w:val="00B16C8D"/>
    <w:rsid w:val="00B25991"/>
    <w:rsid w:val="00B26F19"/>
    <w:rsid w:val="00B276D6"/>
    <w:rsid w:val="00B27756"/>
    <w:rsid w:val="00B33E1A"/>
    <w:rsid w:val="00B47090"/>
    <w:rsid w:val="00B54EEA"/>
    <w:rsid w:val="00B57FB4"/>
    <w:rsid w:val="00B65AAF"/>
    <w:rsid w:val="00B679D6"/>
    <w:rsid w:val="00B736D0"/>
    <w:rsid w:val="00B91583"/>
    <w:rsid w:val="00B97BDF"/>
    <w:rsid w:val="00BA3B58"/>
    <w:rsid w:val="00BB0E47"/>
    <w:rsid w:val="00BC44C2"/>
    <w:rsid w:val="00BE1BC5"/>
    <w:rsid w:val="00BE3E44"/>
    <w:rsid w:val="00C144E1"/>
    <w:rsid w:val="00C215E6"/>
    <w:rsid w:val="00C23BF6"/>
    <w:rsid w:val="00C3318C"/>
    <w:rsid w:val="00C348CB"/>
    <w:rsid w:val="00C40E7F"/>
    <w:rsid w:val="00C436A9"/>
    <w:rsid w:val="00C57F72"/>
    <w:rsid w:val="00C63E56"/>
    <w:rsid w:val="00C73083"/>
    <w:rsid w:val="00C73A89"/>
    <w:rsid w:val="00CA7D8E"/>
    <w:rsid w:val="00CB7C91"/>
    <w:rsid w:val="00CD0F8F"/>
    <w:rsid w:val="00CE1175"/>
    <w:rsid w:val="00D019AD"/>
    <w:rsid w:val="00D01AFE"/>
    <w:rsid w:val="00D02E0D"/>
    <w:rsid w:val="00D03395"/>
    <w:rsid w:val="00D10ED1"/>
    <w:rsid w:val="00D13FDF"/>
    <w:rsid w:val="00D16132"/>
    <w:rsid w:val="00D16872"/>
    <w:rsid w:val="00D20766"/>
    <w:rsid w:val="00D35875"/>
    <w:rsid w:val="00D47B21"/>
    <w:rsid w:val="00D47E40"/>
    <w:rsid w:val="00D97141"/>
    <w:rsid w:val="00DB3F99"/>
    <w:rsid w:val="00DC1859"/>
    <w:rsid w:val="00DD01DE"/>
    <w:rsid w:val="00DD72CE"/>
    <w:rsid w:val="00E01733"/>
    <w:rsid w:val="00E07BA0"/>
    <w:rsid w:val="00E128D0"/>
    <w:rsid w:val="00E22B65"/>
    <w:rsid w:val="00E25A92"/>
    <w:rsid w:val="00E25DE1"/>
    <w:rsid w:val="00E25EA9"/>
    <w:rsid w:val="00E2770B"/>
    <w:rsid w:val="00E41AC1"/>
    <w:rsid w:val="00E54026"/>
    <w:rsid w:val="00E55F19"/>
    <w:rsid w:val="00E6222E"/>
    <w:rsid w:val="00E66374"/>
    <w:rsid w:val="00E6774C"/>
    <w:rsid w:val="00E74669"/>
    <w:rsid w:val="00E76C21"/>
    <w:rsid w:val="00E97C64"/>
    <w:rsid w:val="00EA4D71"/>
    <w:rsid w:val="00EA6264"/>
    <w:rsid w:val="00EC3229"/>
    <w:rsid w:val="00EC635B"/>
    <w:rsid w:val="00ED14A6"/>
    <w:rsid w:val="00ED2C41"/>
    <w:rsid w:val="00EE2888"/>
    <w:rsid w:val="00EF13CE"/>
    <w:rsid w:val="00EF1663"/>
    <w:rsid w:val="00F037FD"/>
    <w:rsid w:val="00F06549"/>
    <w:rsid w:val="00F12633"/>
    <w:rsid w:val="00F248A3"/>
    <w:rsid w:val="00F27F42"/>
    <w:rsid w:val="00F30D01"/>
    <w:rsid w:val="00F41D97"/>
    <w:rsid w:val="00F62F4A"/>
    <w:rsid w:val="00F64540"/>
    <w:rsid w:val="00F75EE8"/>
    <w:rsid w:val="00F761D7"/>
    <w:rsid w:val="00FA12EF"/>
    <w:rsid w:val="00FB3799"/>
    <w:rsid w:val="00FB5406"/>
    <w:rsid w:val="00FB7E3C"/>
    <w:rsid w:val="00FC5230"/>
    <w:rsid w:val="00FD2BDC"/>
    <w:rsid w:val="00FE124A"/>
    <w:rsid w:val="00FE22A0"/>
    <w:rsid w:val="00FE39C8"/>
    <w:rsid w:val="00FF154B"/>
    <w:rsid w:val="00FF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paragraph" w:styleId="1">
    <w:name w:val="heading 1"/>
    <w:basedOn w:val="a"/>
    <w:next w:val="a"/>
    <w:link w:val="10"/>
    <w:uiPriority w:val="9"/>
    <w:qFormat/>
    <w:rsid w:val="0084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5E4D"/>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3">
    <w:name w:val="heading 3"/>
    <w:basedOn w:val="a"/>
    <w:next w:val="a"/>
    <w:link w:val="30"/>
    <w:uiPriority w:val="9"/>
    <w:unhideWhenUsed/>
    <w:qFormat/>
    <w:rsid w:val="00845E4D"/>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 w:type="character" w:customStyle="1" w:styleId="20">
    <w:name w:val="Заголовок 2 Знак"/>
    <w:basedOn w:val="a0"/>
    <w:link w:val="2"/>
    <w:uiPriority w:val="9"/>
    <w:rsid w:val="00845E4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845E4D"/>
    <w:rPr>
      <w:rFonts w:asciiTheme="majorHAnsi" w:eastAsiaTheme="majorEastAsia" w:hAnsiTheme="majorHAnsi" w:cstheme="majorBidi"/>
      <w:color w:val="243F60" w:themeColor="accent1" w:themeShade="7F"/>
      <w:sz w:val="24"/>
      <w:szCs w:val="24"/>
      <w:lang w:val="en-US"/>
    </w:rPr>
  </w:style>
  <w:style w:type="character" w:customStyle="1" w:styleId="10">
    <w:name w:val="Заголовок 1 Знак"/>
    <w:basedOn w:val="a0"/>
    <w:link w:val="1"/>
    <w:uiPriority w:val="9"/>
    <w:rsid w:val="00845E4D"/>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845E4D"/>
    <w:pPr>
      <w:spacing w:before="240" w:line="259" w:lineRule="auto"/>
      <w:jc w:val="left"/>
      <w:outlineLvl w:val="9"/>
    </w:pPr>
    <w:rPr>
      <w:b w:val="0"/>
      <w:bCs w:val="0"/>
      <w:sz w:val="32"/>
      <w:szCs w:val="32"/>
      <w:lang w:eastAsia="ru-RU"/>
    </w:rPr>
  </w:style>
  <w:style w:type="paragraph" w:styleId="21">
    <w:name w:val="toc 2"/>
    <w:basedOn w:val="a"/>
    <w:next w:val="a"/>
    <w:autoRedefine/>
    <w:uiPriority w:val="39"/>
    <w:unhideWhenUsed/>
    <w:rsid w:val="00845E4D"/>
    <w:pPr>
      <w:spacing w:after="100" w:line="259" w:lineRule="auto"/>
      <w:ind w:left="220"/>
      <w:jc w:val="left"/>
    </w:pPr>
    <w:rPr>
      <w:lang w:val="en-US"/>
    </w:rPr>
  </w:style>
  <w:style w:type="character" w:styleId="af2">
    <w:name w:val="Hyperlink"/>
    <w:basedOn w:val="a0"/>
    <w:uiPriority w:val="99"/>
    <w:unhideWhenUsed/>
    <w:rsid w:val="00845E4D"/>
    <w:rPr>
      <w:color w:val="0000FF" w:themeColor="hyperlink"/>
      <w:u w:val="single"/>
    </w:rPr>
  </w:style>
  <w:style w:type="paragraph" w:styleId="31">
    <w:name w:val="toc 3"/>
    <w:basedOn w:val="a"/>
    <w:next w:val="a"/>
    <w:autoRedefine/>
    <w:uiPriority w:val="39"/>
    <w:unhideWhenUsed/>
    <w:rsid w:val="00845E4D"/>
    <w:pPr>
      <w:spacing w:after="100" w:line="259" w:lineRule="auto"/>
      <w:ind w:left="440"/>
      <w:jc w:val="left"/>
    </w:pPr>
    <w:rPr>
      <w:lang w:val="en-US"/>
    </w:rPr>
  </w:style>
  <w:style w:type="character" w:styleId="af3">
    <w:name w:val="FollowedHyperlink"/>
    <w:basedOn w:val="a0"/>
    <w:uiPriority w:val="99"/>
    <w:semiHidden/>
    <w:unhideWhenUsed/>
    <w:rsid w:val="00955EE1"/>
    <w:rPr>
      <w:color w:val="954F72"/>
      <w:u w:val="single"/>
    </w:rPr>
  </w:style>
  <w:style w:type="paragraph" w:customStyle="1" w:styleId="xl64">
    <w:name w:val="xl64"/>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67">
    <w:name w:val="xl67"/>
    <w:basedOn w:val="a"/>
    <w:rsid w:val="00955EE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9">
    <w:name w:val="xl79"/>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86">
    <w:name w:val="xl86"/>
    <w:basedOn w:val="a"/>
    <w:rsid w:val="00955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5EE1"/>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55EE1"/>
    <w:pPr>
      <w:spacing w:before="100" w:beforeAutospacing="1" w:after="100" w:afterAutospacing="1"/>
      <w:jc w:val="left"/>
      <w:textAlignment w:val="center"/>
    </w:pPr>
    <w:rPr>
      <w:rFonts w:ascii="Calibri" w:eastAsia="Times New Roman" w:hAnsi="Calibri" w:cs="Calibri"/>
      <w:sz w:val="24"/>
      <w:szCs w:val="24"/>
      <w:lang w:eastAsia="ru-RU"/>
    </w:rPr>
  </w:style>
  <w:style w:type="paragraph" w:styleId="af4">
    <w:name w:val="footnote text"/>
    <w:basedOn w:val="a"/>
    <w:link w:val="af5"/>
    <w:uiPriority w:val="99"/>
    <w:semiHidden/>
    <w:unhideWhenUsed/>
    <w:rsid w:val="00955EE1"/>
    <w:pPr>
      <w:jc w:val="left"/>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955EE1"/>
    <w:rPr>
      <w:rFonts w:ascii="Times New Roman" w:hAnsi="Times New Roman" w:cs="Times New Roman"/>
      <w:sz w:val="20"/>
      <w:szCs w:val="20"/>
    </w:rPr>
  </w:style>
  <w:style w:type="character" w:styleId="af6">
    <w:name w:val="footnote reference"/>
    <w:basedOn w:val="a0"/>
    <w:uiPriority w:val="99"/>
    <w:semiHidden/>
    <w:unhideWhenUsed/>
    <w:rsid w:val="00955EE1"/>
    <w:rPr>
      <w:rFonts w:cs="Times New Roman"/>
      <w:vertAlign w:val="superscript"/>
    </w:rPr>
  </w:style>
  <w:style w:type="paragraph" w:customStyle="1" w:styleId="s1">
    <w:name w:val="s_1"/>
    <w:basedOn w:val="a"/>
    <w:rsid w:val="00902FE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7">
    <w:name w:val="Нормальный (таблица)"/>
    <w:basedOn w:val="a"/>
    <w:next w:val="a"/>
    <w:uiPriority w:val="99"/>
    <w:rsid w:val="002F3513"/>
    <w:pPr>
      <w:widowControl w:val="0"/>
      <w:autoSpaceDE w:val="0"/>
      <w:autoSpaceDN w:val="0"/>
      <w:adjustRightInd w:val="0"/>
      <w:jc w:val="both"/>
    </w:pPr>
    <w:rPr>
      <w:rFonts w:ascii="Arial" w:eastAsia="Times New Roman" w:hAnsi="Arial" w:cs="Arial"/>
      <w:sz w:val="24"/>
      <w:szCs w:val="24"/>
      <w:lang w:eastAsia="ru-RU"/>
    </w:rPr>
  </w:style>
  <w:style w:type="paragraph" w:customStyle="1" w:styleId="Default">
    <w:name w:val="Default"/>
    <w:rsid w:val="000B23BF"/>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unhideWhenUsed/>
    <w:rsid w:val="0061697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62"/>
    <w:pPr>
      <w:spacing w:after="0" w:line="240" w:lineRule="auto"/>
      <w:jc w:val="center"/>
    </w:pPr>
  </w:style>
  <w:style w:type="paragraph" w:styleId="1">
    <w:name w:val="heading 1"/>
    <w:basedOn w:val="a"/>
    <w:next w:val="a"/>
    <w:link w:val="10"/>
    <w:uiPriority w:val="9"/>
    <w:qFormat/>
    <w:rsid w:val="00845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5E4D"/>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n-US"/>
    </w:rPr>
  </w:style>
  <w:style w:type="paragraph" w:styleId="3">
    <w:name w:val="heading 3"/>
    <w:basedOn w:val="a"/>
    <w:next w:val="a"/>
    <w:link w:val="30"/>
    <w:uiPriority w:val="9"/>
    <w:unhideWhenUsed/>
    <w:qFormat/>
    <w:rsid w:val="00845E4D"/>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D6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50D62"/>
    <w:pPr>
      <w:ind w:left="720"/>
      <w:contextualSpacing/>
    </w:pPr>
  </w:style>
  <w:style w:type="character" w:customStyle="1" w:styleId="a5">
    <w:name w:val="Абзац списка Знак"/>
    <w:link w:val="a4"/>
    <w:uiPriority w:val="34"/>
    <w:rsid w:val="00550D62"/>
  </w:style>
  <w:style w:type="character" w:customStyle="1" w:styleId="Hyperlink0">
    <w:name w:val="Hyperlink.0"/>
    <w:rsid w:val="00550D62"/>
    <w:rPr>
      <w:sz w:val="28"/>
      <w:szCs w:val="28"/>
    </w:rPr>
  </w:style>
  <w:style w:type="paragraph" w:styleId="a6">
    <w:name w:val="header"/>
    <w:basedOn w:val="a"/>
    <w:link w:val="a7"/>
    <w:uiPriority w:val="99"/>
    <w:unhideWhenUsed/>
    <w:rsid w:val="00550D62"/>
    <w:pPr>
      <w:tabs>
        <w:tab w:val="center" w:pos="4677"/>
        <w:tab w:val="right" w:pos="9355"/>
      </w:tabs>
    </w:pPr>
  </w:style>
  <w:style w:type="character" w:customStyle="1" w:styleId="a7">
    <w:name w:val="Верхний колонтитул Знак"/>
    <w:basedOn w:val="a0"/>
    <w:link w:val="a6"/>
    <w:uiPriority w:val="99"/>
    <w:rsid w:val="00550D62"/>
  </w:style>
  <w:style w:type="paragraph" w:styleId="a8">
    <w:name w:val="footer"/>
    <w:basedOn w:val="a"/>
    <w:link w:val="a9"/>
    <w:uiPriority w:val="99"/>
    <w:unhideWhenUsed/>
    <w:rsid w:val="00550D62"/>
    <w:pPr>
      <w:tabs>
        <w:tab w:val="center" w:pos="4677"/>
        <w:tab w:val="right" w:pos="9355"/>
      </w:tabs>
    </w:pPr>
  </w:style>
  <w:style w:type="character" w:customStyle="1" w:styleId="a9">
    <w:name w:val="Нижний колонтитул Знак"/>
    <w:basedOn w:val="a0"/>
    <w:link w:val="a8"/>
    <w:uiPriority w:val="99"/>
    <w:rsid w:val="00550D62"/>
  </w:style>
  <w:style w:type="paragraph" w:styleId="aa">
    <w:name w:val="Balloon Text"/>
    <w:basedOn w:val="a"/>
    <w:link w:val="ab"/>
    <w:uiPriority w:val="99"/>
    <w:semiHidden/>
    <w:unhideWhenUsed/>
    <w:rsid w:val="00267179"/>
    <w:rPr>
      <w:rFonts w:ascii="Tahoma" w:hAnsi="Tahoma" w:cs="Tahoma"/>
      <w:sz w:val="16"/>
      <w:szCs w:val="16"/>
    </w:rPr>
  </w:style>
  <w:style w:type="character" w:customStyle="1" w:styleId="ab">
    <w:name w:val="Текст выноски Знак"/>
    <w:basedOn w:val="a0"/>
    <w:link w:val="aa"/>
    <w:uiPriority w:val="99"/>
    <w:semiHidden/>
    <w:rsid w:val="00267179"/>
    <w:rPr>
      <w:rFonts w:ascii="Tahoma" w:hAnsi="Tahoma" w:cs="Tahoma"/>
      <w:sz w:val="16"/>
      <w:szCs w:val="16"/>
    </w:rPr>
  </w:style>
  <w:style w:type="character" w:styleId="ac">
    <w:name w:val="annotation reference"/>
    <w:basedOn w:val="a0"/>
    <w:uiPriority w:val="99"/>
    <w:semiHidden/>
    <w:unhideWhenUsed/>
    <w:rsid w:val="001821E9"/>
    <w:rPr>
      <w:sz w:val="16"/>
      <w:szCs w:val="16"/>
    </w:rPr>
  </w:style>
  <w:style w:type="paragraph" w:styleId="ad">
    <w:name w:val="annotation text"/>
    <w:basedOn w:val="a"/>
    <w:link w:val="ae"/>
    <w:uiPriority w:val="99"/>
    <w:semiHidden/>
    <w:unhideWhenUsed/>
    <w:rsid w:val="001821E9"/>
    <w:rPr>
      <w:sz w:val="20"/>
      <w:szCs w:val="20"/>
    </w:rPr>
  </w:style>
  <w:style w:type="character" w:customStyle="1" w:styleId="ae">
    <w:name w:val="Текст примечания Знак"/>
    <w:basedOn w:val="a0"/>
    <w:link w:val="ad"/>
    <w:uiPriority w:val="99"/>
    <w:semiHidden/>
    <w:rsid w:val="001821E9"/>
    <w:rPr>
      <w:sz w:val="20"/>
      <w:szCs w:val="20"/>
    </w:rPr>
  </w:style>
  <w:style w:type="paragraph" w:styleId="af">
    <w:name w:val="annotation subject"/>
    <w:basedOn w:val="ad"/>
    <w:next w:val="ad"/>
    <w:link w:val="af0"/>
    <w:uiPriority w:val="99"/>
    <w:semiHidden/>
    <w:unhideWhenUsed/>
    <w:rsid w:val="001821E9"/>
    <w:rPr>
      <w:b/>
      <w:bCs/>
    </w:rPr>
  </w:style>
  <w:style w:type="character" w:customStyle="1" w:styleId="af0">
    <w:name w:val="Тема примечания Знак"/>
    <w:basedOn w:val="ae"/>
    <w:link w:val="af"/>
    <w:uiPriority w:val="99"/>
    <w:semiHidden/>
    <w:rsid w:val="001821E9"/>
    <w:rPr>
      <w:b/>
      <w:bCs/>
      <w:sz w:val="20"/>
      <w:szCs w:val="20"/>
    </w:rPr>
  </w:style>
  <w:style w:type="character" w:customStyle="1" w:styleId="20">
    <w:name w:val="Заголовок 2 Знак"/>
    <w:basedOn w:val="a0"/>
    <w:link w:val="2"/>
    <w:uiPriority w:val="9"/>
    <w:rsid w:val="00845E4D"/>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845E4D"/>
    <w:rPr>
      <w:rFonts w:asciiTheme="majorHAnsi" w:eastAsiaTheme="majorEastAsia" w:hAnsiTheme="majorHAnsi" w:cstheme="majorBidi"/>
      <w:color w:val="243F60" w:themeColor="accent1" w:themeShade="7F"/>
      <w:sz w:val="24"/>
      <w:szCs w:val="24"/>
      <w:lang w:val="en-US"/>
    </w:rPr>
  </w:style>
  <w:style w:type="character" w:customStyle="1" w:styleId="10">
    <w:name w:val="Заголовок 1 Знак"/>
    <w:basedOn w:val="a0"/>
    <w:link w:val="1"/>
    <w:uiPriority w:val="9"/>
    <w:rsid w:val="00845E4D"/>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845E4D"/>
    <w:pPr>
      <w:spacing w:before="240" w:line="259" w:lineRule="auto"/>
      <w:jc w:val="left"/>
      <w:outlineLvl w:val="9"/>
    </w:pPr>
    <w:rPr>
      <w:b w:val="0"/>
      <w:bCs w:val="0"/>
      <w:sz w:val="32"/>
      <w:szCs w:val="32"/>
      <w:lang w:eastAsia="ru-RU"/>
    </w:rPr>
  </w:style>
  <w:style w:type="paragraph" w:styleId="21">
    <w:name w:val="toc 2"/>
    <w:basedOn w:val="a"/>
    <w:next w:val="a"/>
    <w:autoRedefine/>
    <w:uiPriority w:val="39"/>
    <w:unhideWhenUsed/>
    <w:rsid w:val="00845E4D"/>
    <w:pPr>
      <w:spacing w:after="100" w:line="259" w:lineRule="auto"/>
      <w:ind w:left="220"/>
      <w:jc w:val="left"/>
    </w:pPr>
    <w:rPr>
      <w:lang w:val="en-US"/>
    </w:rPr>
  </w:style>
  <w:style w:type="character" w:styleId="af2">
    <w:name w:val="Hyperlink"/>
    <w:basedOn w:val="a0"/>
    <w:uiPriority w:val="99"/>
    <w:unhideWhenUsed/>
    <w:rsid w:val="00845E4D"/>
    <w:rPr>
      <w:color w:val="0000FF" w:themeColor="hyperlink"/>
      <w:u w:val="single"/>
    </w:rPr>
  </w:style>
  <w:style w:type="paragraph" w:styleId="31">
    <w:name w:val="toc 3"/>
    <w:basedOn w:val="a"/>
    <w:next w:val="a"/>
    <w:autoRedefine/>
    <w:uiPriority w:val="39"/>
    <w:unhideWhenUsed/>
    <w:rsid w:val="00845E4D"/>
    <w:pPr>
      <w:spacing w:after="100" w:line="259" w:lineRule="auto"/>
      <w:ind w:left="440"/>
      <w:jc w:val="left"/>
    </w:pPr>
    <w:rPr>
      <w:lang w:val="en-US"/>
    </w:rPr>
  </w:style>
  <w:style w:type="character" w:styleId="af3">
    <w:name w:val="FollowedHyperlink"/>
    <w:basedOn w:val="a0"/>
    <w:uiPriority w:val="99"/>
    <w:semiHidden/>
    <w:unhideWhenUsed/>
    <w:rsid w:val="00955EE1"/>
    <w:rPr>
      <w:color w:val="954F72"/>
      <w:u w:val="single"/>
    </w:rPr>
  </w:style>
  <w:style w:type="paragraph" w:customStyle="1" w:styleId="xl64">
    <w:name w:val="xl64"/>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955EE1"/>
    <w:pP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67">
    <w:name w:val="xl67"/>
    <w:basedOn w:val="a"/>
    <w:rsid w:val="00955EE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55EE1"/>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9">
    <w:name w:val="xl79"/>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55EE1"/>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4">
    <w:name w:val="xl84"/>
    <w:basedOn w:val="a"/>
    <w:rsid w:val="00955EE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5">
    <w:name w:val="xl85"/>
    <w:basedOn w:val="a"/>
    <w:rsid w:val="00955EE1"/>
    <w:pPr>
      <w:spacing w:before="100" w:beforeAutospacing="1" w:after="100" w:afterAutospacing="1"/>
      <w:jc w:val="left"/>
    </w:pPr>
    <w:rPr>
      <w:rFonts w:ascii="Calibri" w:eastAsia="Times New Roman" w:hAnsi="Calibri" w:cs="Calibri"/>
      <w:sz w:val="24"/>
      <w:szCs w:val="24"/>
      <w:lang w:eastAsia="ru-RU"/>
    </w:rPr>
  </w:style>
  <w:style w:type="paragraph" w:customStyle="1" w:styleId="xl86">
    <w:name w:val="xl86"/>
    <w:basedOn w:val="a"/>
    <w:rsid w:val="00955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55EE1"/>
    <w:pP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55EE1"/>
    <w:pP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55EE1"/>
    <w:pPr>
      <w:spacing w:before="100" w:beforeAutospacing="1" w:after="100" w:afterAutospacing="1"/>
      <w:jc w:val="left"/>
      <w:textAlignment w:val="center"/>
    </w:pPr>
    <w:rPr>
      <w:rFonts w:ascii="Calibri" w:eastAsia="Times New Roman" w:hAnsi="Calibri" w:cs="Calibri"/>
      <w:sz w:val="24"/>
      <w:szCs w:val="24"/>
      <w:lang w:eastAsia="ru-RU"/>
    </w:rPr>
  </w:style>
  <w:style w:type="paragraph" w:styleId="af4">
    <w:name w:val="footnote text"/>
    <w:basedOn w:val="a"/>
    <w:link w:val="af5"/>
    <w:uiPriority w:val="99"/>
    <w:semiHidden/>
    <w:unhideWhenUsed/>
    <w:rsid w:val="00955EE1"/>
    <w:pPr>
      <w:jc w:val="left"/>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955EE1"/>
    <w:rPr>
      <w:rFonts w:ascii="Times New Roman" w:hAnsi="Times New Roman" w:cs="Times New Roman"/>
      <w:sz w:val="20"/>
      <w:szCs w:val="20"/>
    </w:rPr>
  </w:style>
  <w:style w:type="character" w:styleId="af6">
    <w:name w:val="footnote reference"/>
    <w:basedOn w:val="a0"/>
    <w:uiPriority w:val="99"/>
    <w:semiHidden/>
    <w:unhideWhenUsed/>
    <w:rsid w:val="00955EE1"/>
    <w:rPr>
      <w:rFonts w:cs="Times New Roman"/>
      <w:vertAlign w:val="superscript"/>
    </w:rPr>
  </w:style>
  <w:style w:type="paragraph" w:customStyle="1" w:styleId="s1">
    <w:name w:val="s_1"/>
    <w:basedOn w:val="a"/>
    <w:rsid w:val="00902FE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7">
    <w:name w:val="Нормальный (таблица)"/>
    <w:basedOn w:val="a"/>
    <w:next w:val="a"/>
    <w:uiPriority w:val="99"/>
    <w:rsid w:val="002F3513"/>
    <w:pPr>
      <w:widowControl w:val="0"/>
      <w:autoSpaceDE w:val="0"/>
      <w:autoSpaceDN w:val="0"/>
      <w:adjustRightInd w:val="0"/>
      <w:jc w:val="both"/>
    </w:pPr>
    <w:rPr>
      <w:rFonts w:ascii="Arial" w:eastAsia="Times New Roman" w:hAnsi="Arial" w:cs="Arial"/>
      <w:sz w:val="24"/>
      <w:szCs w:val="24"/>
      <w:lang w:eastAsia="ru-RU"/>
    </w:rPr>
  </w:style>
  <w:style w:type="paragraph" w:customStyle="1" w:styleId="Default">
    <w:name w:val="Default"/>
    <w:rsid w:val="000B23BF"/>
    <w:pPr>
      <w:autoSpaceDE w:val="0"/>
      <w:autoSpaceDN w:val="0"/>
      <w:adjustRightInd w:val="0"/>
      <w:spacing w:after="0" w:line="240" w:lineRule="auto"/>
    </w:pPr>
    <w:rPr>
      <w:rFonts w:ascii="Times New Roman" w:hAnsi="Times New Roman" w:cs="Times New Roman"/>
      <w:color w:val="000000"/>
      <w:sz w:val="24"/>
      <w:szCs w:val="24"/>
    </w:rPr>
  </w:style>
  <w:style w:type="paragraph" w:styleId="11">
    <w:name w:val="toc 1"/>
    <w:basedOn w:val="a"/>
    <w:next w:val="a"/>
    <w:autoRedefine/>
    <w:uiPriority w:val="39"/>
    <w:unhideWhenUsed/>
    <w:rsid w:val="006169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1857">
      <w:bodyDiv w:val="1"/>
      <w:marLeft w:val="0"/>
      <w:marRight w:val="0"/>
      <w:marTop w:val="0"/>
      <w:marBottom w:val="0"/>
      <w:divBdr>
        <w:top w:val="none" w:sz="0" w:space="0" w:color="auto"/>
        <w:left w:val="none" w:sz="0" w:space="0" w:color="auto"/>
        <w:bottom w:val="none" w:sz="0" w:space="0" w:color="auto"/>
        <w:right w:val="none" w:sz="0" w:space="0" w:color="auto"/>
      </w:divBdr>
    </w:div>
    <w:div w:id="905534225">
      <w:bodyDiv w:val="1"/>
      <w:marLeft w:val="0"/>
      <w:marRight w:val="0"/>
      <w:marTop w:val="0"/>
      <w:marBottom w:val="0"/>
      <w:divBdr>
        <w:top w:val="none" w:sz="0" w:space="0" w:color="auto"/>
        <w:left w:val="none" w:sz="0" w:space="0" w:color="auto"/>
        <w:bottom w:val="none" w:sz="0" w:space="0" w:color="auto"/>
        <w:right w:val="none" w:sz="0" w:space="0" w:color="auto"/>
      </w:divBdr>
    </w:div>
    <w:div w:id="1218472688">
      <w:bodyDiv w:val="1"/>
      <w:marLeft w:val="0"/>
      <w:marRight w:val="0"/>
      <w:marTop w:val="0"/>
      <w:marBottom w:val="0"/>
      <w:divBdr>
        <w:top w:val="none" w:sz="0" w:space="0" w:color="auto"/>
        <w:left w:val="none" w:sz="0" w:space="0" w:color="auto"/>
        <w:bottom w:val="none" w:sz="0" w:space="0" w:color="auto"/>
        <w:right w:val="none" w:sz="0" w:space="0" w:color="auto"/>
      </w:divBdr>
    </w:div>
    <w:div w:id="163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6F6441B3393E9DAB34448ADD4EF1DE52449C674A87758AB3D0CCB85F2AA1038D5BA24A3483BFB7AB231C84FFDE103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3AFE-E3B3-4E93-94B0-2F2CFF33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6387</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Терехина</dc:creator>
  <cp:lastModifiedBy>Сачко Юлия Михайловна</cp:lastModifiedBy>
  <cp:revision>60</cp:revision>
  <cp:lastPrinted>2019-11-18T11:06:00Z</cp:lastPrinted>
  <dcterms:created xsi:type="dcterms:W3CDTF">2020-12-08T14:54:00Z</dcterms:created>
  <dcterms:modified xsi:type="dcterms:W3CDTF">2021-01-22T10:51:00Z</dcterms:modified>
</cp:coreProperties>
</file>