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5C" w:rsidRDefault="00504C5C" w:rsidP="00633F9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287880" w:rsidRPr="00287880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</w:t>
      </w:r>
    </w:p>
    <w:p w:rsidR="00287880" w:rsidRDefault="00287880" w:rsidP="00633F9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80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504C5C">
        <w:rPr>
          <w:rFonts w:ascii="Times New Roman" w:hAnsi="Times New Roman" w:cs="Times New Roman"/>
          <w:b/>
          <w:sz w:val="28"/>
          <w:szCs w:val="28"/>
        </w:rPr>
        <w:t>ТНР</w:t>
      </w:r>
      <w:bookmarkStart w:id="0" w:name="_GoBack"/>
      <w:bookmarkEnd w:id="0"/>
    </w:p>
    <w:p w:rsidR="00633F9A" w:rsidRPr="00287880" w:rsidRDefault="00633F9A" w:rsidP="00633F9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80" w:rsidRPr="00633F9A" w:rsidRDefault="00633F9A" w:rsidP="00633F9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33F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Физическое воспитание в единстве с общим образованием, нравственным и эстетическим воспитанием обеспечивает всестороннее развитие ребёнка. Большинство движений, совершаемых человеком, не являются врождёнными, они развиваются в процессе жизни и зависят от окружающих условий и соответствующего воспитания и обучения.</w:t>
      </w:r>
    </w:p>
    <w:p w:rsid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Адаптивное физическое воспитание для детей, имеющих отклонения в развитии речи, имеет особое значение, не только как область воздействия на физическое развитие ребёнка, но и как форма коррекции двигательных и психических нарушений у данной категории детей.</w:t>
      </w:r>
    </w:p>
    <w:p w:rsidR="009C5223" w:rsidRPr="00287880" w:rsidRDefault="009C5223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223">
        <w:rPr>
          <w:rFonts w:ascii="Times New Roman" w:hAnsi="Times New Roman" w:cs="Times New Roman"/>
          <w:sz w:val="28"/>
          <w:szCs w:val="28"/>
        </w:rPr>
        <w:t>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ученых, таких как И. П. Павлов, А.А Леонтьев, А. Р. Лурия.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 выполнение упражнений для ног, туловища, рук, головы подготавливает совершенствование движений артикуляционных органов: губ, языка, нижней челюсти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223">
        <w:rPr>
          <w:rFonts w:ascii="Times New Roman" w:hAnsi="Times New Roman" w:cs="Times New Roman"/>
          <w:sz w:val="28"/>
          <w:szCs w:val="28"/>
        </w:rPr>
        <w:t>У детей с нарушениями речи наблюдается отставание психомоторного развития по различным параметрам: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5223">
        <w:rPr>
          <w:rFonts w:ascii="Times New Roman" w:hAnsi="Times New Roman" w:cs="Times New Roman"/>
          <w:sz w:val="28"/>
          <w:szCs w:val="28"/>
        </w:rPr>
        <w:t>По развитию физических качеств. Дети с расстройствами речи отличаются от здоровых низким уровнем ловкости и быстроты. По выносливости и гибкости различий нет.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5223">
        <w:rPr>
          <w:rFonts w:ascii="Times New Roman" w:hAnsi="Times New Roman" w:cs="Times New Roman"/>
          <w:sz w:val="28"/>
          <w:szCs w:val="28"/>
        </w:rPr>
        <w:t>По степени сформированности двигательных навыков. Дети с расстройствами речи отличаются от здоровых детей отсутствием автоматизации движений и низкой обучаемостью. Эти особенности сопряжены с низким уровнем развития когнитивных процессов (восприятия, внимания, памяти).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223">
        <w:rPr>
          <w:rFonts w:ascii="Times New Roman" w:hAnsi="Times New Roman" w:cs="Times New Roman"/>
          <w:sz w:val="28"/>
          <w:szCs w:val="28"/>
        </w:rPr>
        <w:t>В этой связи занятия физическими упражнениями должны способствовать коррекции не только двигательного, но и речевого, эмоционального и общего психического развития.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223">
        <w:rPr>
          <w:rFonts w:ascii="Times New Roman" w:hAnsi="Times New Roman" w:cs="Times New Roman"/>
          <w:sz w:val="28"/>
          <w:szCs w:val="28"/>
        </w:rPr>
        <w:lastRenderedPageBreak/>
        <w:t>Этиология речевых расстройств так многообразна, и структура дефекта настолько неоднородна, что составление коррекционного курса по физическому воспитанию должно опираться только на результаты развернутого психомоторного обследования детей и оценку сформированности двигательных навыков в соответствии с возрастной нормой. Предметом особого внимания служит работа над осанкой, так как тяжелая походка, боковые раскачивания тела, полусогнутые ноги, опускание головы, неравномерность шагов обычно бывают главной проблемой детей с задержкой речевого развития.</w:t>
      </w:r>
    </w:p>
    <w:p w:rsidR="009C5223" w:rsidRPr="009C5223" w:rsidRDefault="009C5223" w:rsidP="009C52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223">
        <w:rPr>
          <w:rFonts w:ascii="Times New Roman" w:hAnsi="Times New Roman" w:cs="Times New Roman"/>
          <w:sz w:val="28"/>
          <w:szCs w:val="28"/>
        </w:rPr>
        <w:t xml:space="preserve">Для детей с речевыми расстройствами автоматизацию движений необходимо проводить с речевым сопровождением, то есть при проговаривании различных стихотворных текстов. </w:t>
      </w:r>
    </w:p>
    <w:p w:rsidR="00A82774" w:rsidRDefault="00A82774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Цель программы по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адаптивной физической культуре: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1.Стремление к нормализации двигательной деятельности, способствующей, ускорению социальной реабилитации детей.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2.Мы считаем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633F9A" w:rsidRDefault="00287880" w:rsidP="00633F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F9A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87880" w:rsidRPr="00633F9A" w:rsidRDefault="00287880" w:rsidP="00633F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F9A">
        <w:rPr>
          <w:rFonts w:ascii="Times New Roman" w:hAnsi="Times New Roman" w:cs="Times New Roman"/>
          <w:b/>
          <w:sz w:val="28"/>
          <w:szCs w:val="28"/>
        </w:rPr>
        <w:t>Общие задачи (образовательные, воспитательные, развивающие):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-обучение основам техники движений, формированию жизненно необходимых навыков и умений;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-развитие двигательных (кондиционных и координационных) способностей;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-формирование необходимых знаний в области физической культуры личности;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>-воспитание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87880" w:rsidRPr="00A82774" w:rsidRDefault="00287880" w:rsidP="00633F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774">
        <w:rPr>
          <w:rFonts w:ascii="Times New Roman" w:hAnsi="Times New Roman" w:cs="Times New Roman"/>
          <w:b/>
          <w:sz w:val="28"/>
          <w:szCs w:val="28"/>
        </w:rPr>
        <w:t>Специфические задачи</w:t>
      </w:r>
      <w:r w:rsidR="00633F9A" w:rsidRPr="00A8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74">
        <w:rPr>
          <w:rFonts w:ascii="Times New Roman" w:hAnsi="Times New Roman" w:cs="Times New Roman"/>
          <w:b/>
          <w:sz w:val="28"/>
          <w:szCs w:val="28"/>
        </w:rPr>
        <w:t>(коррекционные, компенсаторные,</w:t>
      </w:r>
      <w:r w:rsidR="00633F9A" w:rsidRPr="00A8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74">
        <w:rPr>
          <w:rFonts w:ascii="Times New Roman" w:hAnsi="Times New Roman" w:cs="Times New Roman"/>
          <w:b/>
          <w:sz w:val="28"/>
          <w:szCs w:val="28"/>
        </w:rPr>
        <w:t>профилактические):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-коррекция техники основных движений –ходьбы,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бега,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плавания,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прыжков, перелезания,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метания,</w:t>
      </w:r>
      <w:r w:rsidR="00633F9A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-коррекция и развитие координационных способностей-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-коррекция психических нарушений в процессе деятельности-зрительно предметного и зрительно-пространственного восприятия, наглядно-образного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и вербально - логического мышления, памяти, внимания, речи, воображения, эмоционально-волевой сферы и т.п.</w:t>
      </w:r>
    </w:p>
    <w:p w:rsidR="00287880" w:rsidRPr="00287880" w:rsidRDefault="00287880" w:rsidP="00633F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80">
        <w:rPr>
          <w:rFonts w:ascii="Times New Roman" w:hAnsi="Times New Roman" w:cs="Times New Roman"/>
          <w:b/>
          <w:sz w:val="28"/>
          <w:szCs w:val="28"/>
        </w:rPr>
        <w:t>Средства Адаптивной физической культуры</w:t>
      </w:r>
    </w:p>
    <w:p w:rsidR="00287880" w:rsidRDefault="00287880" w:rsidP="00633F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Сформированные двигательные навыки и умения позволяют экономить физические силы. Если ребенок делает упражнение легко, без напряжения, то он тратит меньше нервно-мышечной энергии на его выполнение. Благодаря этому создается возможность повторять упражнение большее количество раз и более эффективно влиять на сердечно-сосудистую и дыхательную системы, а также развивать физические качества.</w:t>
      </w:r>
    </w:p>
    <w:p w:rsidR="00F07D8B" w:rsidRPr="009C6BBD" w:rsidRDefault="00F07D8B" w:rsidP="00633F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>Уроки адаптивного физического воспитания включают: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Инструктаж по технике безопасности. Что такое двигательный режим. Самоконтроль и его основные приемы. Спортивные игры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строевых упражнений на месте и в движении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Продолжительная ходьба 20 - 25</w:t>
      </w:r>
      <w:r w:rsidRPr="00F07D8B">
        <w:rPr>
          <w:rFonts w:ascii="Times New Roman" w:hAnsi="Times New Roman" w:cs="Times New Roman"/>
          <w:sz w:val="28"/>
          <w:szCs w:val="28"/>
        </w:rPr>
        <w:t xml:space="preserve"> мин в различном темпе с изменением ширины и частоты шага.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Ходьба с различным положением туловища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D8B">
        <w:rPr>
          <w:rFonts w:ascii="Times New Roman" w:hAnsi="Times New Roman" w:cs="Times New Roman"/>
          <w:sz w:val="28"/>
          <w:szCs w:val="28"/>
        </w:rPr>
        <w:t>(наклоны, присед)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Медленный бег с равномерной скоростью до 5мин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Повторный бег и бег с ускорением на отрезках до 60м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8B">
        <w:rPr>
          <w:rFonts w:ascii="Times New Roman" w:hAnsi="Times New Roman" w:cs="Times New Roman"/>
          <w:b/>
          <w:sz w:val="28"/>
          <w:szCs w:val="28"/>
        </w:rPr>
        <w:t>Развитие скоростных способностей.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 30</w:t>
      </w:r>
      <w:r w:rsidRPr="00F07D8B">
        <w:rPr>
          <w:rFonts w:ascii="Times New Roman" w:hAnsi="Times New Roman" w:cs="Times New Roman"/>
          <w:sz w:val="28"/>
          <w:szCs w:val="28"/>
        </w:rPr>
        <w:t>м. Прыжки в длину с места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Эстафетный 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D8B">
        <w:rPr>
          <w:rFonts w:ascii="Times New Roman" w:hAnsi="Times New Roman" w:cs="Times New Roman"/>
          <w:sz w:val="28"/>
          <w:szCs w:val="28"/>
        </w:rPr>
        <w:t>(100м) по кругу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выносливости. Кроссовый бег 300</w:t>
      </w:r>
      <w:r w:rsidRPr="00F07D8B">
        <w:rPr>
          <w:rFonts w:ascii="Times New Roman" w:hAnsi="Times New Roman" w:cs="Times New Roman"/>
          <w:sz w:val="28"/>
          <w:szCs w:val="28"/>
        </w:rPr>
        <w:t>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 прыгучести. Многоскоки с места(3 - 5 прыжков)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прыжка в длину с разбега способом согнув ноги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прыжка в длину с разбега способом согнув ноги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8B">
        <w:rPr>
          <w:rFonts w:ascii="Times New Roman" w:hAnsi="Times New Roman" w:cs="Times New Roman"/>
          <w:b/>
          <w:sz w:val="28"/>
          <w:szCs w:val="28"/>
        </w:rPr>
        <w:t>Метание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Метание малого мяча с 4 - 6 шагов разбега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Метание малого мяча с 4 - 6 шагов разбега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выносливости. 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 xml:space="preserve">Бег </w:t>
      </w: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F07D8B">
        <w:rPr>
          <w:rFonts w:ascii="Times New Roman" w:hAnsi="Times New Roman" w:cs="Times New Roman"/>
          <w:sz w:val="28"/>
          <w:szCs w:val="28"/>
        </w:rPr>
        <w:t>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8B">
        <w:rPr>
          <w:rFonts w:ascii="Times New Roman" w:hAnsi="Times New Roman" w:cs="Times New Roman"/>
          <w:b/>
          <w:sz w:val="28"/>
          <w:szCs w:val="28"/>
        </w:rPr>
        <w:t xml:space="preserve">Развитие силовых качеств. 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Сгибание разгибание рук в упоре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Из упора сидя лечь, встать без помощи рук</w:t>
      </w:r>
    </w:p>
    <w:p w:rsidR="009C6BBD" w:rsidRPr="009C6BBD" w:rsidRDefault="009C6BBD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Прыжки через скакалку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Прыжки через скакалку</w:t>
      </w:r>
    </w:p>
    <w:p w:rsidR="009C6BBD" w:rsidRPr="00F07D8B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Регулировка дыхание при переноске груза, упражнение с преодолением препятствий, сопротивления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Лазание и перелезание через различные препятствия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Упражнения для укрепления брюшного пресса. Сгибание и поднимание ног в висе на гимнастической стенке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Сгибание и поднимание ног в висе на гимнастической стенке. Упражнения на расслабление</w:t>
      </w:r>
    </w:p>
    <w:p w:rsidR="00F07D8B" w:rsidRPr="009C6BBD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>Упражнения в равновесии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стойке на руках (с помощью)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стойке на руках (с помощью)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перевороту боком</w:t>
      </w:r>
      <w:r w:rsidR="009C6BBD">
        <w:rPr>
          <w:rFonts w:ascii="Times New Roman" w:hAnsi="Times New Roman" w:cs="Times New Roman"/>
          <w:sz w:val="28"/>
          <w:szCs w:val="28"/>
        </w:rPr>
        <w:t xml:space="preserve"> </w:t>
      </w:r>
      <w:r w:rsidRPr="00F07D8B">
        <w:rPr>
          <w:rFonts w:ascii="Times New Roman" w:hAnsi="Times New Roman" w:cs="Times New Roman"/>
          <w:sz w:val="28"/>
          <w:szCs w:val="28"/>
        </w:rPr>
        <w:t>(с помощью)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перевороту боком</w:t>
      </w:r>
      <w:r w:rsidR="009C6BBD">
        <w:rPr>
          <w:rFonts w:ascii="Times New Roman" w:hAnsi="Times New Roman" w:cs="Times New Roman"/>
          <w:sz w:val="28"/>
          <w:szCs w:val="28"/>
        </w:rPr>
        <w:t xml:space="preserve"> </w:t>
      </w:r>
      <w:r w:rsidRPr="00F07D8B">
        <w:rPr>
          <w:rFonts w:ascii="Times New Roman" w:hAnsi="Times New Roman" w:cs="Times New Roman"/>
          <w:sz w:val="28"/>
          <w:szCs w:val="28"/>
        </w:rPr>
        <w:t>(с помощью)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Два - три последовательных кувырка вперед, назад.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Преодоление препятствий прыжком боком с опорой на правую - левую руку (ногу).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Преодоление препятствий прыжком боком с опорой на правую - левую руку (ногу).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Преодоление препятствий прыжком боком с опорой на правую - левую руку (ногу).</w:t>
      </w:r>
    </w:p>
    <w:p w:rsidR="009C6BBD" w:rsidRPr="009C6BBD" w:rsidRDefault="009C6BBD" w:rsidP="009C6BB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Легкая атлетика 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Прыжок в высоту с 3-5 шагов разбега.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Прыжок в высоту с 3-5 шагов разбега.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Прыжок в высоту с 3-5 шагов разбега.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Подтягивание (м), вис (д).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Подъем туловища из положения лежа, руки за головой за 30 сек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 скоростно-силовых качеств. Прыжки в длину с места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 скоростно-силовых качеств. Прыжки в длину с места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скоростных качеств. Бег 3</w:t>
      </w:r>
      <w:r w:rsidRPr="00F07D8B">
        <w:rPr>
          <w:rFonts w:ascii="Times New Roman" w:hAnsi="Times New Roman" w:cs="Times New Roman"/>
          <w:sz w:val="28"/>
          <w:szCs w:val="28"/>
        </w:rPr>
        <w:t>0 м., 60 м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 скоростных качеств. Бег 60 м.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Прыжки в длину с разбега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Развитие выносливости. Бег 1000м.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Прыжки в длину с разбега</w:t>
      </w:r>
    </w:p>
    <w:p w:rsidR="009C6BBD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 xml:space="preserve">Спортивные игры. 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Инструктаж по технике безопасности. Основы знаний. Повторение игры в пионербол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верхней передачи мяча двумя руками на месте.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верхней передачи мяча двумя руками на месте.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нижнему приему мяча двумя руками на месте.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нижнему приему мяча двумя руками на месте.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нижнему приему мяча двумя руками на месте.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нижней прямой подаче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нижней прямой подаче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нижней прямой подаче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подаче и приему мяча. Учебная игра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lastRenderedPageBreak/>
        <w:t>Повторение подаче и приему мяча. Учебная игра</w:t>
      </w:r>
    </w:p>
    <w:p w:rsid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подаче и приему мяча. Учебная игра</w:t>
      </w:r>
    </w:p>
    <w:p w:rsidR="009C6BBD" w:rsidRPr="009C6BBD" w:rsidRDefault="009C6BBD" w:rsidP="009C6BB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 xml:space="preserve">Баскетбол 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Инструктаж по технике безопасности. Основы знаний.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Штрафные броски.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Штрафные броски.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Ведение мяча с изменением направления и скорости движения.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Остановка шагом. Учебная игра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Остановка прыжком после ведения мяча.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вырыванию, выбиванию мяча. Учебная игра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вырыванию, выбиванию мяча. Учебная игра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Передачи мяча в парах, тройках на месте</w:t>
      </w:r>
      <w:r w:rsidR="00321C42" w:rsidRPr="00F07D8B">
        <w:rPr>
          <w:rFonts w:ascii="Times New Roman" w:hAnsi="Times New Roman" w:cs="Times New Roman"/>
          <w:sz w:val="28"/>
          <w:szCs w:val="28"/>
        </w:rPr>
        <w:t xml:space="preserve">. </w:t>
      </w:r>
      <w:r w:rsidRPr="00F07D8B">
        <w:rPr>
          <w:rFonts w:ascii="Times New Roman" w:hAnsi="Times New Roman" w:cs="Times New Roman"/>
          <w:sz w:val="28"/>
          <w:szCs w:val="28"/>
        </w:rPr>
        <w:t>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Передачи мяча в парах, тройках на месте, в движении.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Ведение мяча с изменением высоты отскока и ритма бега.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Ведение мяча с изменением высоты отскока и ритма бега.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Бросок мяча в корзину после ведения и двух шагов.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Бросок мяча в корзину после ведения и двух шагов.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Бросок мяча в корзину после ведения и двух шагов. Учебная игра.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Эстафеты с ведением мяча и броском по корзине.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Эстафеты с ведением мяча и броском по корзине.</w:t>
      </w:r>
    </w:p>
    <w:p w:rsidR="009C6BBD" w:rsidRPr="00F07D8B" w:rsidRDefault="009C6BBD" w:rsidP="009C6B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Эстафеты с ведением мяча и броском по корзине.</w:t>
      </w:r>
    </w:p>
    <w:p w:rsidR="009C6BBD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6BBD" w:rsidRPr="00F07D8B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7D8B" w:rsidRPr="009C6BBD" w:rsidRDefault="00F07D8B" w:rsidP="00F07D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BD">
        <w:rPr>
          <w:rFonts w:ascii="Times New Roman" w:hAnsi="Times New Roman" w:cs="Times New Roman"/>
          <w:b/>
          <w:sz w:val="28"/>
          <w:szCs w:val="28"/>
        </w:rPr>
        <w:t xml:space="preserve">Лыжная подготовка 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lastRenderedPageBreak/>
        <w:t>Вводный урок. Инструктаж по технике безопасности. Основы знаний. Повторение строевых упражнений с лыжами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попеременному двухшажному ходу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одновременному одношажному ходу. Работа рук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одновременному одношажному ходу. Работа рук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одновременному одношажному ходу. Работа рук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одновременному одношажному ходу. Работа рук. Координирование движения рук и ног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подъёму</w:t>
      </w:r>
      <w:r w:rsidR="009C6BBD">
        <w:rPr>
          <w:rFonts w:ascii="Times New Roman" w:hAnsi="Times New Roman" w:cs="Times New Roman"/>
          <w:sz w:val="28"/>
          <w:szCs w:val="28"/>
        </w:rPr>
        <w:t xml:space="preserve"> </w:t>
      </w:r>
      <w:r w:rsidRPr="00F07D8B">
        <w:rPr>
          <w:rFonts w:ascii="Times New Roman" w:hAnsi="Times New Roman" w:cs="Times New Roman"/>
          <w:sz w:val="28"/>
          <w:szCs w:val="28"/>
        </w:rPr>
        <w:t>"лесенкой" и подъёму «ёлочкой»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Подъём "лесенкой", подъём «ёлочкой». Спуск в основной стойке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Торможение «плугом».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Обучение правильному падению при спуске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Повторение правильному падению при спуске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Повторное передвижение в быстром темпе на отрезках 40-60м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Повторное передвижение в быстром темпе на отрезках 40-60м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Повторное передвижение в быстром темпе 150-200м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Повторное передвижение в быстром темпе 150-200м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Лыжные эстафеты по кругу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Лыжные эстафеты по кругу</w:t>
      </w:r>
    </w:p>
    <w:p w:rsidR="00F07D8B" w:rsidRPr="00F07D8B" w:rsidRDefault="00F07D8B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D8B">
        <w:rPr>
          <w:rFonts w:ascii="Times New Roman" w:hAnsi="Times New Roman" w:cs="Times New Roman"/>
          <w:sz w:val="28"/>
          <w:szCs w:val="28"/>
        </w:rPr>
        <w:t>Ходьба на лыжах по слабопересечённой местности</w:t>
      </w:r>
    </w:p>
    <w:p w:rsidR="00F07D8B" w:rsidRPr="00F07D8B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дистанции 1</w:t>
      </w:r>
      <w:r w:rsidR="00F07D8B" w:rsidRPr="00F07D8B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F07D8B" w:rsidRPr="00F07D8B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дистанции 2</w:t>
      </w:r>
      <w:r w:rsidR="00F07D8B" w:rsidRPr="00F07D8B">
        <w:rPr>
          <w:rFonts w:ascii="Times New Roman" w:hAnsi="Times New Roman" w:cs="Times New Roman"/>
          <w:sz w:val="28"/>
          <w:szCs w:val="28"/>
        </w:rPr>
        <w:t xml:space="preserve"> км </w:t>
      </w:r>
    </w:p>
    <w:p w:rsidR="00F07D8B" w:rsidRPr="00F07D8B" w:rsidRDefault="009C6BBD" w:rsidP="00F07D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дистанции 3 км</w:t>
      </w:r>
    </w:p>
    <w:sectPr w:rsidR="00F07D8B" w:rsidRPr="00F07D8B" w:rsidSect="00633F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6"/>
    <w:rsid w:val="00257A5F"/>
    <w:rsid w:val="00287880"/>
    <w:rsid w:val="00321C42"/>
    <w:rsid w:val="003901D6"/>
    <w:rsid w:val="00504C5C"/>
    <w:rsid w:val="00633F9A"/>
    <w:rsid w:val="009C5223"/>
    <w:rsid w:val="009C6BBD"/>
    <w:rsid w:val="00A82774"/>
    <w:rsid w:val="00D67F9B"/>
    <w:rsid w:val="00D80FFA"/>
    <w:rsid w:val="00EC2691"/>
    <w:rsid w:val="00F07D8B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1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2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5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8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3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6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1621</Words>
  <Characters>9240</Characters>
  <Application>Microsoft Office Word</Application>
  <DocSecurity>0</DocSecurity>
  <Lines>77</Lines>
  <Paragraphs>21</Paragraphs>
  <ScaleCrop>false</ScaleCrop>
  <Company>Krokoz™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2019-08-12T11:57:00Z</dcterms:created>
  <dcterms:modified xsi:type="dcterms:W3CDTF">2020-07-06T18:16:00Z</dcterms:modified>
</cp:coreProperties>
</file>