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E8" w:rsidRPr="00B25EDF" w:rsidRDefault="00ED0AE8" w:rsidP="00ED0AE8">
      <w:pPr>
        <w:pStyle w:val="1"/>
        <w:jc w:val="center"/>
        <w:rPr>
          <w:rFonts w:ascii="Times New Roman" w:eastAsia="Calibri" w:hAnsi="Times New Roman" w:cs="Times New Roman"/>
          <w:b/>
          <w:color w:val="auto"/>
        </w:rPr>
      </w:pPr>
      <w:r w:rsidRPr="00B25EDF">
        <w:rPr>
          <w:rFonts w:ascii="Times New Roman" w:eastAsia="Calibri" w:hAnsi="Times New Roman" w:cs="Times New Roman"/>
          <w:b/>
          <w:color w:val="auto"/>
        </w:rPr>
        <w:t>Программа коррекционной работы</w:t>
      </w:r>
      <w:r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E52D83">
        <w:rPr>
          <w:rFonts w:ascii="Times New Roman" w:eastAsia="Calibri" w:hAnsi="Times New Roman" w:cs="Times New Roman"/>
          <w:b/>
          <w:color w:val="auto"/>
        </w:rPr>
        <w:t>с обучающимися 5 классов с НОДА</w:t>
      </w:r>
      <w:r w:rsidRPr="00B25EDF">
        <w:rPr>
          <w:rFonts w:ascii="Times New Roman" w:eastAsia="Calibri" w:hAnsi="Times New Roman" w:cs="Times New Roman"/>
          <w:b/>
          <w:color w:val="auto"/>
        </w:rPr>
        <w:t xml:space="preserve"> (вариант 6.</w:t>
      </w:r>
      <w:r>
        <w:rPr>
          <w:rFonts w:ascii="Times New Roman" w:eastAsia="Calibri" w:hAnsi="Times New Roman" w:cs="Times New Roman"/>
          <w:b/>
          <w:color w:val="auto"/>
        </w:rPr>
        <w:t>2</w:t>
      </w:r>
      <w:r w:rsidRPr="00B25EDF">
        <w:rPr>
          <w:rFonts w:ascii="Times New Roman" w:eastAsia="Calibri" w:hAnsi="Times New Roman" w:cs="Times New Roman"/>
          <w:b/>
          <w:color w:val="auto"/>
        </w:rPr>
        <w:t>)</w:t>
      </w:r>
    </w:p>
    <w:p w:rsidR="00ED0AE8" w:rsidRDefault="00ED0AE8" w:rsidP="00ED0AE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D0AE8" w:rsidRPr="00916C07" w:rsidRDefault="00ED0AE8" w:rsidP="00ED0A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C07">
        <w:rPr>
          <w:rFonts w:ascii="Times New Roman" w:hAnsi="Times New Roman" w:cs="Times New Roman"/>
          <w:sz w:val="28"/>
        </w:rPr>
        <w:t>Коррекционные занятия организуются по двум направлениям:</w:t>
      </w:r>
    </w:p>
    <w:p w:rsidR="00ED0AE8" w:rsidRPr="009613DE" w:rsidRDefault="00ED0AE8" w:rsidP="009613D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613DE">
        <w:rPr>
          <w:rFonts w:ascii="Times New Roman" w:hAnsi="Times New Roman" w:cs="Times New Roman"/>
          <w:sz w:val="28"/>
        </w:rPr>
        <w:t>Логопедические занятия.</w:t>
      </w:r>
    </w:p>
    <w:p w:rsidR="00ED0AE8" w:rsidRPr="009613DE" w:rsidRDefault="00ED0AE8" w:rsidP="009613D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613DE">
        <w:rPr>
          <w:rFonts w:ascii="Times New Roman" w:hAnsi="Times New Roman" w:cs="Times New Roman"/>
          <w:sz w:val="28"/>
        </w:rPr>
        <w:t>Занятия с психологом.</w:t>
      </w:r>
    </w:p>
    <w:p w:rsidR="00ED0AE8" w:rsidRPr="00916C07" w:rsidRDefault="00ED0AE8" w:rsidP="009613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6C07">
        <w:rPr>
          <w:rFonts w:ascii="Times New Roman" w:hAnsi="Times New Roman" w:cs="Times New Roman"/>
          <w:sz w:val="28"/>
        </w:rPr>
        <w:t>1. Необходимость индивидуальных логопедических занятий обусловлена тем, что у существенной части обучающихся с НОДА отмечаются речедвигательные нарушения, обуславливающие недостаточную разборчивость речи, что приводит к коммуникативным затруднениям и мешает освоению АООП. У небольшой части обучающихся с НОДА может отмечаться распад речи (афазия), как следствие травмы головного мозга или текущего неврологического заболевания. Логопедические занятия организовываются в соответствии с рекомендацией ПМПК. Содержание и срок реализации Программы индивидуальной коррекционной работы (логопедические занятия) зависят от структуры и тяжести речевого нарушения. Требования к результатам освоения Программы определяются индивидуально для каждого обучающегося.</w:t>
      </w:r>
    </w:p>
    <w:p w:rsidR="00ED0AE8" w:rsidRDefault="00ED0AE8" w:rsidP="009613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6C07">
        <w:rPr>
          <w:rFonts w:ascii="Times New Roman" w:hAnsi="Times New Roman" w:cs="Times New Roman"/>
          <w:sz w:val="28"/>
        </w:rPr>
        <w:t>2. Необходимость индивидуальных и малогрупповых занятий с психологом обусловлен</w:t>
      </w:r>
      <w:r w:rsidR="00D425D0">
        <w:rPr>
          <w:rFonts w:ascii="Times New Roman" w:hAnsi="Times New Roman" w:cs="Times New Roman"/>
          <w:sz w:val="28"/>
        </w:rPr>
        <w:t>а</w:t>
      </w:r>
      <w:r w:rsidRPr="00916C07">
        <w:rPr>
          <w:rFonts w:ascii="Times New Roman" w:hAnsi="Times New Roman" w:cs="Times New Roman"/>
          <w:sz w:val="28"/>
        </w:rPr>
        <w:t xml:space="preserve"> тем, что у обучающихся с НОДА в подростковом возрасте часто возникают негативные переживания, связанные с осознанием имеющегося нарушения и ограничением жизнедеятельности. Эти переживания приводят к реакциям пассивного и активного протеста, невротическим реакциям, декомпенсациям акцентуаций характера. У части обучающихся формируется неадекватная самооценка, что становится источником нереальных профессиональных намерений. Эти негативные проявления в формировании личности обучающихся с НОДА должны быть скорректированы в ходе занятий с психологом. Занятия с психологом </w:t>
      </w:r>
      <w:r w:rsidRPr="00916C07">
        <w:rPr>
          <w:rFonts w:ascii="Times New Roman" w:hAnsi="Times New Roman" w:cs="Times New Roman"/>
          <w:sz w:val="28"/>
        </w:rPr>
        <w:lastRenderedPageBreak/>
        <w:t>организуются в соответствии с рекомендацией ПМПК. Содержание и срок реализации Программы индивидуальной коррекционной работы с психологом зависят от особенностей и тяжести проявлений личностной декомпенсации. Требования к результатам освоения Программы определяются индивидуально для каждого обучающегося</w:t>
      </w:r>
      <w:r w:rsidR="00D425D0">
        <w:rPr>
          <w:rFonts w:ascii="Times New Roman" w:hAnsi="Times New Roman" w:cs="Times New Roman"/>
          <w:sz w:val="28"/>
        </w:rPr>
        <w:t>.</w:t>
      </w:r>
    </w:p>
    <w:p w:rsidR="00ED0AE8" w:rsidRDefault="00ED0AE8" w:rsidP="00ED0AE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D0AE8" w:rsidRDefault="00ED0AE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0AE8" w:rsidRPr="000B2530" w:rsidRDefault="00ED0AE8" w:rsidP="00ED0AE8">
      <w:pPr>
        <w:spacing w:after="0" w:line="360" w:lineRule="auto"/>
        <w:jc w:val="center"/>
        <w:rPr>
          <w:rFonts w:ascii="Times New Roman" w:hAnsi="Times New Roman"/>
          <w:b/>
          <w:kern w:val="2"/>
          <w:sz w:val="32"/>
          <w:szCs w:val="32"/>
        </w:rPr>
      </w:pPr>
      <w:r w:rsidRPr="000B2530">
        <w:rPr>
          <w:rFonts w:ascii="Times New Roman" w:hAnsi="Times New Roman"/>
          <w:b/>
          <w:kern w:val="2"/>
          <w:sz w:val="32"/>
          <w:szCs w:val="32"/>
        </w:rPr>
        <w:lastRenderedPageBreak/>
        <w:t xml:space="preserve">Программа логопедической работы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Необходимость логопедической работы с обучающимися 5 классов с НОДА обусловлена тем, что: </w:t>
      </w:r>
    </w:p>
    <w:p w:rsidR="00ED0AE8" w:rsidRDefault="00ED0AE8" w:rsidP="00ED0AE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 большинства обучающихся с НОДА отмечаются дизартрические (речедвигательные) нарушения различной степени тяжести (стертая или умеренно выраженная дизартрия); они обуславливают нарушение общей разборчивости речи, что приводит к коммуникативным трудностям. </w:t>
      </w:r>
    </w:p>
    <w:p w:rsidR="00ED0AE8" w:rsidRDefault="00ED0AE8" w:rsidP="00ED0AE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 многих обучающихся наблюдается недоразвитие устной речи (общее недоразвитие речи </w:t>
      </w:r>
      <w:r>
        <w:rPr>
          <w:rFonts w:ascii="Times New Roman" w:hAnsi="Times New Roman"/>
          <w:kern w:val="2"/>
          <w:sz w:val="28"/>
          <w:szCs w:val="28"/>
          <w:lang w:val="en-US"/>
        </w:rPr>
        <w:t>II</w:t>
      </w:r>
      <w:r>
        <w:rPr>
          <w:rFonts w:ascii="Times New Roman" w:hAnsi="Times New Roman"/>
          <w:kern w:val="2"/>
          <w:sz w:val="28"/>
          <w:szCs w:val="28"/>
        </w:rPr>
        <w:t xml:space="preserve"> или </w:t>
      </w:r>
      <w:r>
        <w:rPr>
          <w:rFonts w:ascii="Times New Roman" w:hAnsi="Times New Roman"/>
          <w:kern w:val="2"/>
          <w:sz w:val="28"/>
          <w:szCs w:val="28"/>
          <w:lang w:val="en-US"/>
        </w:rPr>
        <w:t>III</w:t>
      </w:r>
      <w:r>
        <w:rPr>
          <w:rFonts w:ascii="Times New Roman" w:hAnsi="Times New Roman"/>
          <w:kern w:val="2"/>
          <w:sz w:val="28"/>
          <w:szCs w:val="28"/>
        </w:rPr>
        <w:t xml:space="preserve"> уровня речевого развития), нарушена связная речь. </w:t>
      </w:r>
    </w:p>
    <w:p w:rsidR="00ED0AE8" w:rsidRDefault="00ED0AE8" w:rsidP="00ED0AE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Часто у обучающихся отмечаются дислексия и дисграфия, они испытывают трудности в овладении навыками чтения и письма. </w:t>
      </w:r>
    </w:p>
    <w:p w:rsidR="00ED0AE8" w:rsidRDefault="00ED0AE8" w:rsidP="00ED0A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с НОДА не наблюдается четкой взаимосвязи между тяжестью двигательных, психических и речевых нарушений. </w:t>
      </w:r>
    </w:p>
    <w:p w:rsidR="00ED0AE8" w:rsidRDefault="00ED0AE8" w:rsidP="00ED0A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логопедической работы </w:t>
      </w:r>
      <w:r>
        <w:rPr>
          <w:rFonts w:ascii="Times New Roman" w:hAnsi="Times New Roman"/>
          <w:kern w:val="2"/>
          <w:sz w:val="28"/>
          <w:szCs w:val="28"/>
        </w:rPr>
        <w:t xml:space="preserve">с обучающимися 5 классов с НОДА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выявление и преодоление нарушений речевого развития, а также дальнейшее развитие </w:t>
      </w:r>
      <w:r>
        <w:rPr>
          <w:rFonts w:ascii="Times New Roman" w:hAnsi="Times New Roman"/>
          <w:sz w:val="28"/>
          <w:szCs w:val="28"/>
        </w:rPr>
        <w:t xml:space="preserve">устной и письменной речи, совершенствование коммуникации обучающихся с НОДА для успешного усвоения академического компонента образовательной программы.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структуре программы коррекционно-логопедической работы в варианте 6.1. (основное образование) для обучающихся с НОДА выделяются следующие </w:t>
      </w:r>
      <w:r>
        <w:rPr>
          <w:rFonts w:ascii="Times New Roman" w:hAnsi="Times New Roman"/>
          <w:i/>
          <w:kern w:val="2"/>
          <w:sz w:val="28"/>
          <w:szCs w:val="28"/>
        </w:rPr>
        <w:t>задачи</w:t>
      </w:r>
      <w:r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ED0AE8" w:rsidRDefault="00ED0AE8" w:rsidP="00ED0AE8">
      <w:p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kern w:val="2"/>
          <w:sz w:val="28"/>
          <w:szCs w:val="28"/>
          <w:u w:val="single"/>
        </w:rPr>
        <w:t>1. Развитие коммуникативных навыков.</w:t>
      </w:r>
    </w:p>
    <w:p w:rsidR="00ED0AE8" w:rsidRDefault="00ED0AE8" w:rsidP="00ED0A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Формирование новых форм общения, соответствующих среднему школьному возрасту. Развитие и тренировка различных коммуникативных умений. </w:t>
      </w:r>
    </w:p>
    <w:p w:rsidR="00ED0AE8" w:rsidRDefault="00ED0AE8" w:rsidP="00ED0A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Формирование умения решать актуальные образовательные и житейские задачи, используя различные виды коммуникации как средства достижения цели. </w:t>
      </w:r>
    </w:p>
    <w:p w:rsidR="00ED0AE8" w:rsidRDefault="00ED0AE8" w:rsidP="00ED0A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вербальной (устной) коммуникации. Развитие способности к словесному самовыражению на актуальном уровне, соответствующем возрасту и развитию ребёнка. </w:t>
      </w:r>
    </w:p>
    <w:p w:rsidR="00ED0AE8" w:rsidRDefault="00ED0AE8" w:rsidP="00ED0A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умения начать и поддержать разговор, задать вопрос, выразить свои намерения, просьбу, пожелание, завершить разговор; получать и уточнять информацию от собеседника. </w:t>
      </w:r>
    </w:p>
    <w:p w:rsidR="00ED0AE8" w:rsidRDefault="00ED0AE8" w:rsidP="00ED0A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bookmarkStart w:id="0" w:name="_Toc226190162"/>
      <w:bookmarkStart w:id="1" w:name="_Toc226190318"/>
      <w:bookmarkStart w:id="2" w:name="_Toc226190368"/>
      <w:bookmarkStart w:id="3" w:name="_Toc237326444"/>
      <w:bookmarkStart w:id="4" w:name="_Toc237336337"/>
      <w:bookmarkStart w:id="5" w:name="_Toc237336432"/>
      <w:bookmarkStart w:id="6" w:name="_Toc237345035"/>
      <w:bookmarkStart w:id="7" w:name="_Toc237345064"/>
      <w:bookmarkStart w:id="8" w:name="_Toc237401798"/>
      <w:bookmarkStart w:id="9" w:name="_Toc237402138"/>
      <w:bookmarkStart w:id="10" w:name="_Toc237402275"/>
      <w:r>
        <w:rPr>
          <w:rFonts w:ascii="Times New Roman" w:hAnsi="Times New Roman"/>
          <w:kern w:val="2"/>
          <w:sz w:val="28"/>
          <w:szCs w:val="28"/>
        </w:rPr>
        <w:t xml:space="preserve">Обучение адекватной передаче информации.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ED0AE8" w:rsidRDefault="00ED0AE8" w:rsidP="00ED0AE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Коррекция нарушений речи.</w:t>
      </w:r>
    </w:p>
    <w:p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лексико-грамматических навыков экспрессивной речи и коррекция ее нарушений. Развитие связной речи. </w:t>
      </w:r>
    </w:p>
    <w:p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Улучшение общей разборчивости речевого высказывания для того, чтобы обеспечить обучающемуся лучшее понимание его речи окружающими. </w:t>
      </w:r>
    </w:p>
    <w:p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Формирование артикуляционного праксиса на этапе постановки, автоматизации и дифференциации звуков речи. </w:t>
      </w:r>
    </w:p>
    <w:p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Уменьшение степени проявления двигательных дефектов речевого аппарата (спастического пареза, гиперкинезов, атаксии). Развитие артикуляционной моторики. (В более легких случаях – нормализация тонуса мышц и моторики артикуляционного аппарата). </w:t>
      </w:r>
    </w:p>
    <w:p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Развитие произвольного контроля над положением и движением мышц артикуляционного аппарата; произвольных мимических, губных и язычных движений. Подавление синкинезий, уменьшение гиперсаливации (повышенного слюнотечения).</w:t>
      </w:r>
    </w:p>
    <w:p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речевого дыхания, голоса и просодики. Формирование силы, продолжительности, звонкости, управляемости голоса в речевом потоке. Формирование синхронности речевого дыхания, голоса и артикуляции. </w:t>
      </w:r>
    </w:p>
    <w:p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фонематического восприятия, звукового анализа и синтеза. </w:t>
      </w:r>
      <w:r>
        <w:rPr>
          <w:rFonts w:ascii="Times New Roman" w:hAnsi="Times New Roman"/>
          <w:sz w:val="28"/>
          <w:szCs w:val="28"/>
        </w:rPr>
        <w:t>Развитие у</w:t>
      </w:r>
      <w:r>
        <w:rPr>
          <w:rFonts w:ascii="Times New Roman" w:hAnsi="Times New Roman"/>
          <w:kern w:val="2"/>
          <w:sz w:val="28"/>
          <w:szCs w:val="28"/>
        </w:rPr>
        <w:t>мения дифференцировать звуки на фонетико-фонематическом уровне.</w:t>
      </w:r>
    </w:p>
    <w:p w:rsidR="00ED0AE8" w:rsidRDefault="00ED0AE8" w:rsidP="00ED0AE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 Коррекция нарушений чтения и письма.</w:t>
      </w:r>
    </w:p>
    <w:p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способности к осмысленному чтению и письму. </w:t>
      </w:r>
    </w:p>
    <w:p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Развитие у</w:t>
      </w:r>
      <w:r>
        <w:rPr>
          <w:rFonts w:ascii="Times New Roman" w:hAnsi="Times New Roman"/>
          <w:kern w:val="2"/>
          <w:sz w:val="28"/>
          <w:szCs w:val="28"/>
        </w:rPr>
        <w:t xml:space="preserve">мения сознательно, правильно читать и осмысленно воспринимать прочитанное. </w:t>
      </w:r>
    </w:p>
    <w:p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</w:t>
      </w:r>
      <w:r>
        <w:rPr>
          <w:rFonts w:ascii="Times New Roman" w:hAnsi="Times New Roman"/>
          <w:kern w:val="2"/>
          <w:sz w:val="28"/>
          <w:szCs w:val="28"/>
        </w:rPr>
        <w:t xml:space="preserve">мения анализировать слова и предложения на лексико-грамматическом и синтаксическом уровне. </w:t>
      </w:r>
    </w:p>
    <w:p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Развитие зрительно-пространственных функций и коррекция их нарушений. </w:t>
      </w:r>
    </w:p>
    <w:p w:rsidR="00ED0AE8" w:rsidRDefault="00ED0AE8" w:rsidP="00ED0AE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Совершенствование двигательного навыка письма. Развитие динамических моторных функций.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содержание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профессиональной деятельности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логопеда входит диагностическая, коррекционно-развивающая, организационно-методическая, консультативно-просветительская работа.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t xml:space="preserve">1. Диагностическое направление </w:t>
      </w:r>
      <w:r>
        <w:rPr>
          <w:rFonts w:ascii="Times New Roman" w:hAnsi="Times New Roman"/>
          <w:kern w:val="2"/>
          <w:sz w:val="28"/>
          <w:szCs w:val="28"/>
        </w:rPr>
        <w:t>логопедической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работы включает в себя углубленное изучение ребенка с НОДА, выявление индивидуальных особенностей речевого развития.</w:t>
      </w:r>
      <w:r>
        <w:rPr>
          <w:rFonts w:ascii="Times New Roman" w:hAnsi="Times New Roman"/>
          <w:bCs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Первичное логопедическое обследование позволяет судить об уровне речевого развития ребенка с НОДА, о сформированности коммуникативных навыков. Оно позволяет сформулировать основные направления, содержание и методы коррекционно-логопедической работы с обучающимися с НОДА. В процессе осуществления логопедической помощи ребенку предусматривается промежуточное логопедическое обследование, позволяющее скорректировать имеющуюся индивидуально-ориентированную программу коррекционно-логопедического воздействия и акцентировать внимание на наиболее стойких проблемах речевого развития ребенка (как в устной, так и в письменной речи). Итоговая диагностика должна представлять собой углубленное логопедическое обследование, охватывающее все компоненты речевой системы и выявляющее их сформированность. Логопеду в каждом случае очень важно выявить ведущую структуру и механизм нарушения для разработки дифференцированных коррекционно-логопедических мероприятий.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lastRenderedPageBreak/>
        <w:t>2. Коррекционно-развивающее направление</w:t>
      </w:r>
      <w:r>
        <w:rPr>
          <w:rFonts w:ascii="Times New Roman" w:hAnsi="Times New Roman"/>
          <w:kern w:val="2"/>
          <w:sz w:val="28"/>
          <w:szCs w:val="28"/>
        </w:rPr>
        <w:t xml:space="preserve"> логопедической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работы включает в себя реализацию коррекционно-развивающих программ с учетом возраста и особенностей развития обучающихся, структуры речевого дефекта. Содержание коррекционно-логопедических занятий определяется логопедом в зависимости от структуры речевых и двигательных нарушений каждого обучающегося.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содержание данного направления входят следующие аспекты: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– выбор оптимальных для развития ребенка с НОДА методик и приемов логопедической работы в соответствии с его особыми образовательными потребностями;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– организация и проведение индивидуальных и групповых занятия по коррекции нарушений устной и письменной речи, а также развитию коммуникативных навыков детей с НОДА.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Особенностью логопедической работы является строгое соблюдение ортопедического режима во время проведения логопедических занятий. Логопед должен постоянно следит</w:t>
      </w:r>
      <w:r w:rsidR="00A81CBF">
        <w:rPr>
          <w:rFonts w:ascii="Times New Roman" w:hAnsi="Times New Roman"/>
          <w:kern w:val="2"/>
          <w:sz w:val="28"/>
          <w:szCs w:val="28"/>
        </w:rPr>
        <w:t>ь</w:t>
      </w:r>
      <w:r>
        <w:rPr>
          <w:rFonts w:ascii="Times New Roman" w:hAnsi="Times New Roman"/>
          <w:kern w:val="2"/>
          <w:sz w:val="28"/>
          <w:szCs w:val="28"/>
        </w:rPr>
        <w:t xml:space="preserve"> за осанкой ребенка, правильным положением конечностей. При возникновении нежелательных патологических двигательных реакций логопед способствует их преодолению путем пассивно-активных движений.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 проведении коррекционно-логопедических занятий необходима широкая опора на все анализаторные системы (слуховую, зрительную, кинестетическую), способствующие развитию межанализаторных связей. Это особенно важно в работе над коррекцией нарушений звукопроизношения, которая обязательно проводится перед зеркалом.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Наибольшую специфику имеет логопедическая работа по формированию звукопроизношения и коррекции нарушений произносительной стороны речи у детей с церебральным параличом. При развитии произносительной стороны речи используются дифференцированный логопедический массаж (расслабляющий и стимулирующий), пассивная и активная артикуляционная гимнастика, </w:t>
      </w:r>
      <w:r>
        <w:rPr>
          <w:rFonts w:ascii="Times New Roman" w:hAnsi="Times New Roman"/>
          <w:kern w:val="2"/>
          <w:sz w:val="28"/>
          <w:szCs w:val="28"/>
        </w:rPr>
        <w:lastRenderedPageBreak/>
        <w:t>дыхательная гимнастика, голосовые упражнения. При проведении дыхательной гимнастики предусматривается включение упражнений, построенных на сочетании движений туловища и конечностей с произнесением звуков. Комплексы этих упражнений подбираются индивидуально в зависимости от двигательных и речевых возможностей детей. Голосовые упражнения направлены на формирование у детей произвольного изменения силы, тембра голоса, длительности звучания, тренировку голоса в произнесении различного речевого материала.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t xml:space="preserve">3. Организационно-методическое направление </w:t>
      </w:r>
      <w:r>
        <w:rPr>
          <w:rFonts w:ascii="Times New Roman" w:hAnsi="Times New Roman"/>
          <w:kern w:val="2"/>
          <w:sz w:val="28"/>
          <w:szCs w:val="28"/>
        </w:rPr>
        <w:t xml:space="preserve">работы логопеда заключается в разработке индивидуально-ориентированных коррекционно-развивающих программ, подборе дидактических и методических материалов, а также ведении документации.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На протяжении учебного года (с сентября по июнь включительно) логопед ведет следующую документацию: </w:t>
      </w:r>
    </w:p>
    <w:p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журнал регистрации обследованных детей; </w:t>
      </w:r>
    </w:p>
    <w:p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речевая карта на каждого ребенка с НОДА, имеющего речевые нарушения; </w:t>
      </w:r>
    </w:p>
    <w:p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перспективный план работы с ребенком (на месяц, четверть, год); </w:t>
      </w:r>
    </w:p>
    <w:p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индивидуальные тетради на каждого ребенка; </w:t>
      </w:r>
    </w:p>
    <w:p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дневник наблюдений за речевой динамикой детей; </w:t>
      </w:r>
    </w:p>
    <w:p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журнал посещаемости логопедических индивидуальных и групповых занятий; </w:t>
      </w:r>
    </w:p>
    <w:p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 консультативно-методической работы с учителями; </w:t>
      </w:r>
    </w:p>
    <w:p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 работы с родителями; </w:t>
      </w:r>
    </w:p>
    <w:p w:rsidR="00ED0AE8" w:rsidRDefault="00ED0AE8" w:rsidP="00ED0AE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годовой отчет о результатах работы.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Логопед готовит необходимые для занятий дидактические и методические пособия и применяет эти пособия с учетом речевых, двигательных и познавательных возможностей детей, обращая особое внимание на нарушения зрительно-моторной координации и пространственные нарушения.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</w:rPr>
        <w:lastRenderedPageBreak/>
        <w:t>4. Консультативно-просветительское направление</w:t>
      </w:r>
      <w:r>
        <w:rPr>
          <w:rFonts w:ascii="Times New Roman" w:hAnsi="Times New Roman"/>
          <w:kern w:val="2"/>
          <w:sz w:val="28"/>
          <w:szCs w:val="28"/>
        </w:rPr>
        <w:t xml:space="preserve"> работы включает: </w:t>
      </w:r>
    </w:p>
    <w:p w:rsidR="00ED0AE8" w:rsidRDefault="00ED0AE8" w:rsidP="00ED0AE8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индивидуальное и групповое консультирование семьи по вопросам речевого развития и коммуникации детей, формирования психолого-педагогической компетентности родителей (или законных представителей), задействованных в инклюзивном процессе, по вопросам онтогенеза устной и письменной речи, проявлений нарушений речевой системы, подбора простейших приемов логопедической работы по коррекции речевых нарушений у детей; </w:t>
      </w:r>
    </w:p>
    <w:p w:rsidR="00ED0AE8" w:rsidRDefault="00ED0AE8" w:rsidP="00ED0AE8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консультирование педагогов и других участников образовательного процесса по вопросам речевого онтогенеза и дизонтогенеза, создания речевой развивающей среды, возникающим проблемам, связанным обучением ребенка с НОДА в процессе реализации инклюзивной практики.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Логопед дает рекомендации по включению коррекционных компонентов в различные формы образовательного процесса.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 xml:space="preserve">Планируемые результаты реализации программы логопедической работы: </w:t>
      </w:r>
    </w:p>
    <w:p w:rsidR="00ED0AE8" w:rsidRDefault="00ED0AE8" w:rsidP="00ED0AE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Адаптация обучающегося с НОДА к условиям образовательной организации и усвоение им программы основного образования. </w:t>
      </w:r>
    </w:p>
    <w:p w:rsidR="00ED0AE8" w:rsidRDefault="00ED0AE8" w:rsidP="00ED0AE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Уменьшение степени выраженности речевых нарушений (в более легких случаях –</w:t>
      </w:r>
      <w:r w:rsidR="00A81CBF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преодоление нарушений речевого развития). </w:t>
      </w:r>
    </w:p>
    <w:p w:rsidR="00ED0AE8" w:rsidRDefault="00ED0AE8" w:rsidP="00ED0AE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Улучшение овладения родным (русским) языком.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Планируемые результаты реализации программы коррекционно-логопедической работы должны уточняться и конкретизироваться с учетом индивидуальных особенностей и возможностей обучающихся.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b/>
          <w:i/>
          <w:kern w:val="2"/>
          <w:sz w:val="28"/>
          <w:szCs w:val="28"/>
        </w:rPr>
        <w:t xml:space="preserve">Специальные условия реализации программы: </w:t>
      </w:r>
    </w:p>
    <w:p w:rsidR="00ED0AE8" w:rsidRDefault="00ED0AE8" w:rsidP="00ED0AE8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Кадровые условия:</w:t>
      </w:r>
      <w:r>
        <w:rPr>
          <w:rFonts w:ascii="Times New Roman" w:hAnsi="Times New Roman"/>
          <w:kern w:val="2"/>
          <w:sz w:val="28"/>
          <w:szCs w:val="28"/>
        </w:rPr>
        <w:t xml:space="preserve"> Логопед должен иметь высшее дефектологическое образование по направлению «Специальное (дефектологическое) образование» по профилю «Логопедия» и пройти курсы повышения квалификации в области комплексной психолого-медико-педагогической помощи лицам с нарушениями опорно-двигательного аппарата. </w:t>
      </w:r>
    </w:p>
    <w:p w:rsidR="00ED0AE8" w:rsidRPr="00916C07" w:rsidRDefault="00ED0AE8" w:rsidP="00ED0AE8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B657E7">
        <w:rPr>
          <w:rFonts w:ascii="Times New Roman" w:hAnsi="Times New Roman" w:cs="Times New Roman"/>
          <w:b/>
          <w:color w:val="auto"/>
        </w:rPr>
        <w:lastRenderedPageBreak/>
        <w:t xml:space="preserve">Коррекционная программа психолога </w:t>
      </w:r>
    </w:p>
    <w:p w:rsidR="00D425D0" w:rsidRDefault="00D425D0" w:rsidP="00D425D0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0AE8" w:rsidRPr="00D425D0" w:rsidRDefault="00ED0AE8" w:rsidP="00D425D0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25D0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ED0AE8" w:rsidRPr="0028146F" w:rsidRDefault="00ED0AE8" w:rsidP="00D42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14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Нарушения функций опорно-двигательного аппарата наблюдается у 5-7% детей и могут носить как врожденный, так и приобретенный характер. Отклонения в развитии у детей с такой патологией отличаются значительным разнообразием и могут иметь разную степень выраженности. </w:t>
      </w:r>
    </w:p>
    <w:p w:rsidR="00ED0AE8" w:rsidRPr="0028146F" w:rsidRDefault="00ED0AE8" w:rsidP="00D42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Двигательные нарушения</w:t>
      </w:r>
      <w:r w:rsidRPr="0028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имеют </w:t>
      </w:r>
      <w:r w:rsidRPr="00281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различную степень выраженности</w:t>
      </w:r>
      <w:r w:rsidRPr="0028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0AE8" w:rsidRPr="0028146F" w:rsidRDefault="00ED0AE8" w:rsidP="00ED0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тяжелой степени ребенок не овладевает навыками ходьбы и манипулятивной деятельностью. Он не может самостоятельно обслуживать себя. </w:t>
      </w:r>
    </w:p>
    <w:p w:rsidR="00ED0AE8" w:rsidRPr="0028146F" w:rsidRDefault="00ED0AE8" w:rsidP="00ED0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средней степени двигательных нарушений дети овладевают ходьбой, но передвигаются неуверенно, часто с помощью специальных приспособлений (костылей, канадских палочек и т.д.). Они не в состоянии самостоятельно передвигаться по городу, ездить на транспорте. Навыки самообслуживания у них развиты не полностью из-за нарушений манипулятивной функции.</w:t>
      </w:r>
    </w:p>
    <w:p w:rsidR="00ED0AE8" w:rsidRPr="0028146F" w:rsidRDefault="00ED0AE8" w:rsidP="00ED0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легкой степени двигательных нарушений дети ходят самостоятельно, уверенно как в помещении, так и за его пределами. Могут самостоятельно ездить на городском транспорте. Они полностью себя обслуживают, у них достаточно развита манипулятивная деятельность. Однако у </w:t>
      </w:r>
      <w:r w:rsidR="0038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28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 </w:t>
      </w:r>
    </w:p>
    <w:p w:rsidR="00ED0AE8" w:rsidRDefault="00ED0AE8" w:rsidP="00D425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обучающихся по варианту 6.2 составляют дети с дефицитом познавательных и социальных способностей, передвигающиеся</w:t>
      </w:r>
      <w:r w:rsidR="00D425D0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>
        <w:rPr>
          <w:rFonts w:ascii="Times New Roman" w:hAnsi="Times New Roman" w:cs="Times New Roman"/>
          <w:sz w:val="28"/>
          <w:szCs w:val="28"/>
        </w:rPr>
        <w:t xml:space="preserve">при помощи ортопедических средств или лишенные возможности самостоятельного передвижения, имеющие нейросенсорные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в сочетании с ограничениями манипулятивной деятельности и дизартрическими расстройствами разной степени выраженности. </w:t>
      </w:r>
    </w:p>
    <w:p w:rsidR="00ED0AE8" w:rsidRPr="00FB66F0" w:rsidRDefault="00ED0AE8" w:rsidP="00D42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пятом классе продолжают обучение дети с НОДА, успешно завершившие начальное образование по АООП (вариант 6.1, 6.2).</w:t>
      </w:r>
    </w:p>
    <w:p w:rsidR="00ED0AE8" w:rsidRDefault="00ED0AE8" w:rsidP="00A12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66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Большинство детей с нарушениями опорно-двигательного аппарата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обучающихся по варианту 6.2</w:t>
      </w:r>
      <w:r w:rsidRPr="00FB66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это дети с церебральным параличом (89%). Остальные нарушения двигательного развития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этой группе</w:t>
      </w:r>
      <w:r w:rsidRPr="00FB66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встречаются относительно редко.</w:t>
      </w:r>
    </w:p>
    <w:p w:rsidR="00ED0AE8" w:rsidRPr="001F32C1" w:rsidRDefault="00ED0AE8" w:rsidP="00A12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исследования показали, что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 на данном возрастном этапе при целенаправленных диагностических исследованиях выявляется парциальная недостаточность таких высших психических функций как зрительно-моторно</w:t>
      </w:r>
      <w:r w:rsidR="00A122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A122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конструктивн</w:t>
      </w:r>
      <w:r w:rsidR="00A122C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праксис</w:t>
      </w:r>
      <w:r w:rsidRPr="001F32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стереогноз, повышенная истощаемость психических процессов и др., что указывает на трудности компенсации этих нарушений в ходе начального образования и негативно влияет на дальнейшее обучение.</w:t>
      </w:r>
    </w:p>
    <w:p w:rsidR="00ED0AE8" w:rsidRPr="008F1A4E" w:rsidRDefault="00ED0AE8" w:rsidP="00A122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</w:t>
      </w:r>
      <w:r w:rsidRPr="002A35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с НОДА, обучающихся по варианту 6.2,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высоким уровнем невропатизации, низкой самооценкой, фиксацией на двигательном дефекте, неадекватной оценкой себя как субъекта</w:t>
      </w:r>
      <w:r w:rsidRPr="002A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будущей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неадекватностью профессиональных интересов и внутренней картиной болезни. У большинства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A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группы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на </w:t>
      </w:r>
      <w:r w:rsidRPr="002A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будущую 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профессию происходит без учета тех ограничений, которые накладыва</w:t>
      </w:r>
      <w:r w:rsidR="00A122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хроническое </w:t>
      </w:r>
      <w:r w:rsidRPr="002A3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инвалидизирующее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заболевание. Они демонстрируют профессиональные намерения</w:t>
      </w:r>
      <w:r w:rsidR="00021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свойственные более младшему возрасту, не учитывающие реальных возможностей. Эти особенности формируются в результате неправильного воспитания, условий жизни, отношения окружающих и негативно отражаются на их взаимоотношениях с окружающими, в частности, возникает повышенная зависимость от родителей.</w:t>
      </w:r>
    </w:p>
    <w:p w:rsidR="00ED0AE8" w:rsidRDefault="00ED0AE8" w:rsidP="00021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двигательной патологии, изнеживающее воспитание, социальная депривация способствуют закреплению или выявлению </w:t>
      </w:r>
      <w:r w:rsidRPr="008F1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конституционально обусловленных черт астено-невротического, сенситивного и психастенического типов акцентуаций характера, что позволяет рассматривать подростков с ДЦП как «группу риска» в отношении дезаптационных срывов</w:t>
      </w:r>
      <w:r w:rsidR="00B07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A34" w:rsidRDefault="00B07A34" w:rsidP="00D425D0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ED0AE8" w:rsidRPr="000B2530" w:rsidRDefault="00ED0AE8" w:rsidP="00D425D0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25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в коррекционной работе психолога </w:t>
      </w:r>
    </w:p>
    <w:p w:rsidR="00ED0AE8" w:rsidRDefault="00ED0AE8" w:rsidP="00B07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выраженными астеническими проявлениями, замедленным темпом усвоения знаний, двигательными нарушениями,  парциальными нарушениями отдельных психических функций, затрудняющими обучение данной группы детей, требуются индивидуальные занятия с психологом по развитию когнитивных процессов. </w:t>
      </w:r>
    </w:p>
    <w:p w:rsidR="00ED0AE8" w:rsidRDefault="00ED0AE8" w:rsidP="00B07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особенностями личностного развития, обусловленными внешними проявлениями заболевания и социальной депривацией, затрудняющими адаптацию в образовательной организации</w:t>
      </w:r>
      <w:r w:rsidR="00843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требуются занятия по профилактике и коррекции личностного развития.</w:t>
      </w:r>
    </w:p>
    <w:p w:rsidR="00ED0AE8" w:rsidRDefault="00ED0AE8" w:rsidP="00843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особенностями воспитания по типу гиперопеки, а иногда по типу эмоционального отвержения, требуется работа психолога по нормализации внутрисемейных отношений и коррекции неадекватных подходов к воспитанию в семье.</w:t>
      </w:r>
    </w:p>
    <w:p w:rsidR="00ED0AE8" w:rsidRDefault="00ED0AE8" w:rsidP="00843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отношений. </w:t>
      </w:r>
    </w:p>
    <w:p w:rsidR="00ED0AE8" w:rsidRDefault="00ED0AE8" w:rsidP="00843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коррекционной работы психолога – коррекция и профилактика когнитивных и личностных нарушений у обучающихся с НОДА.</w:t>
      </w:r>
    </w:p>
    <w:p w:rsidR="00ED0AE8" w:rsidRDefault="00ED0AE8" w:rsidP="00843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коррекционной работы психолога:</w:t>
      </w:r>
    </w:p>
    <w:p w:rsidR="00ED0AE8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Психологическое изучение когнитивных процессов, особенностей личности, межличностных отношений.</w:t>
      </w:r>
    </w:p>
    <w:p w:rsidR="00ED0AE8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Психологическая коррекция и профилактика нарушений когнитивных процессов.</w:t>
      </w:r>
    </w:p>
    <w:p w:rsidR="00ED0AE8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Психологическая коррекция и профилактика нарушений негативных особенностей личности.</w:t>
      </w:r>
    </w:p>
    <w:p w:rsidR="00ED0AE8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Психологическое  консультирование участников образовательного процесса.</w:t>
      </w:r>
    </w:p>
    <w:p w:rsidR="00ED0AE8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Психологическая помощь семье обучающегося с НОДА.</w:t>
      </w:r>
    </w:p>
    <w:p w:rsidR="00723E17" w:rsidRDefault="00723E17" w:rsidP="00D425D0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0AE8" w:rsidRPr="000B2530" w:rsidRDefault="00ED0AE8" w:rsidP="00D425D0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2530">
        <w:rPr>
          <w:rFonts w:ascii="Times New Roman" w:hAnsi="Times New Roman" w:cs="Times New Roman"/>
          <w:b/>
          <w:color w:val="auto"/>
          <w:sz w:val="28"/>
          <w:szCs w:val="28"/>
        </w:rPr>
        <w:t>Содержание коррекционной работы психолога</w:t>
      </w:r>
    </w:p>
    <w:p w:rsidR="00ED0AE8" w:rsidRPr="00F36236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36236">
        <w:rPr>
          <w:rFonts w:ascii="Times New Roman" w:hAnsi="Times New Roman" w:cs="Times New Roman"/>
          <w:i/>
          <w:sz w:val="28"/>
        </w:rPr>
        <w:t>1. Диагностическая деятельность психолога</w:t>
      </w:r>
    </w:p>
    <w:p w:rsidR="00ED0AE8" w:rsidRPr="00F36236" w:rsidRDefault="00ED0AE8" w:rsidP="000B2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задачи психолого-педагогического исследования </w:t>
      </w:r>
      <w:r w:rsidRPr="00F36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с двигательными нарушениями 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выявление особенностей развития познавательной деятельности с оценкой потенциальных возможностей интеллектуального разви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и определения основных направлений коррекционно-педагогического воздействия. С этой целью изучается состояние сенсор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функций /зрительного и слухового восприятия/, понимание ре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чи, исследуются особенности мышления, эмоционально-волевой сферы и психи</w:t>
      </w:r>
      <w:r w:rsidRPr="00F3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 ребенка.</w:t>
      </w:r>
    </w:p>
    <w:p w:rsidR="00ED0AE8" w:rsidRPr="009C786C" w:rsidRDefault="00ED0AE8" w:rsidP="000B25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случаях наряду с выявлением 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нарушенных</w:t>
      </w: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определяются максимально сохранные системы, с опорой на которые строятся педагогические мероприятия. Это связано с тем, что у детей с церебральным параличом системы зрительного, слухового и кинестетического восприятия, а также речевая функция могут неравномерно участвовать в раз</w:t>
      </w: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витии познавательной деятельности. Выявление наиболее сохран</w:t>
      </w: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структур и опора на них при проведении педагогичес</w:t>
      </w:r>
      <w:r w:rsidRPr="009C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мероприятий приводит к наиболее эффективной психической и речевой реабилитации.</w:t>
      </w:r>
    </w:p>
    <w:p w:rsidR="00ED0AE8" w:rsidRPr="009E1FF0" w:rsidRDefault="00ED0AE8" w:rsidP="000B25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психолого-педагогического обследования проводится на основе качественного анализа особенностей психи</w:t>
      </w: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ческой деятельности с определением 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когнитивного нарушения</w:t>
      </w: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функциональными возможностями ребенка /двигательными, сенсорными, речевыми/ и с его хронологичес</w:t>
      </w: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ким возрастом. При этом </w:t>
      </w:r>
      <w:r w:rsidRPr="009E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большое значение придается фактору обучаемости ребенка, т.е. учитываются время, необходимое для овладения теми или иными навыками, количество упражнений при этом, восприимчивость к помощи, способность к логическому переносу, к ассоциативной деятельности и самостоятельному решению.</w:t>
      </w:r>
    </w:p>
    <w:p w:rsidR="00ED0AE8" w:rsidRPr="00241E34" w:rsidRDefault="00ED0AE8" w:rsidP="000B25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проведенного обследования составляется заключение, где отмечаются особенности познавательной деятельности, развитие речи, а именно, что ребенок знает, что может делать сам, какие формы деятельности превалируют (конструирование, игра, рассматривание, беседа и т.д.). Изучаются особенности психической деятельности, мышления, эмоционально-волевой сферы, объем внимания и его устойчивость, тормозимость, импульсивность и инертность психической деятельности, активность и самостоя</w:t>
      </w:r>
      <w:r w:rsidRPr="0024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тельность, настойчивость в действиях, ведущая направленность интересов. Указывается степень влияния этих факторов на характер мыслительных процессов.</w:t>
      </w:r>
    </w:p>
    <w:p w:rsidR="00ED0AE8" w:rsidRDefault="00ED0AE8" w:rsidP="000B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Методики для исследования когнитивных процессов не всегда могут быть использованы в полном объеме при обследовании обучающихся с тяжелой двигательной и речедвигательной патологией, которые имеют существенные ограничения манипулятивных функций и низкий уровень разборчивости речи.</w:t>
      </w:r>
    </w:p>
    <w:p w:rsidR="00ED0AE8" w:rsidRPr="00035085" w:rsidRDefault="00ED0AE8" w:rsidP="000B25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3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адекватными методами обследования ребенка с тяжелой двигательной патологией являются свободное наблюдение и обучающий эксперимент. Метод свободного наблюдения позволяет выя</w:t>
      </w:r>
      <w:r w:rsidRPr="0003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возможности спонтанного развития ребенка. В свободном наблюдении выявляется ряд особенностей психической деятельнос</w:t>
      </w:r>
      <w:r w:rsidRPr="0003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ти, которые имеют большое значение в прогнозировании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успешности обучения</w:t>
      </w:r>
      <w:r w:rsidRPr="0003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в случаях тяжелой двигательной недостаточности. Это такие важные показатели, как приспособляемость ребенка к своему двигательному дефекту,  активность, самостоятельность и настойчивость, стремление к максимальному использованию имеющихся двигательных возможностей. </w:t>
      </w:r>
    </w:p>
    <w:p w:rsidR="00ED0AE8" w:rsidRPr="00035085" w:rsidRDefault="00ED0AE8" w:rsidP="000B25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свободном наблюдении опреде</w:t>
      </w:r>
      <w:r w:rsidRPr="0003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возможность взаимодействия ребенка с окружающими, наличие познавательной потребности, некоторые эмоционально-личностные реакции, уровень мотивации его деятельности.</w:t>
      </w:r>
    </w:p>
    <w:p w:rsidR="00ED0AE8" w:rsidRPr="00543D11" w:rsidRDefault="00ED0AE8" w:rsidP="00543D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43D11">
        <w:rPr>
          <w:rFonts w:ascii="Times New Roman" w:hAnsi="Times New Roman" w:cs="Times New Roman"/>
          <w:i/>
          <w:sz w:val="28"/>
        </w:rPr>
        <w:t>2. Психологическая коррекция и профилактика нарушений когнитивных процессов.</w:t>
      </w:r>
    </w:p>
    <w:p w:rsidR="00ED0AE8" w:rsidRPr="00BE7128" w:rsidRDefault="00ED0AE8" w:rsidP="00ED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анализа результатов диагностики особенностей развития психолог определяет потребность обучающегося с НОДА в психокоррекционной работе по совершенствованию когнитивных процессов. У большинства обучающихся нарушения когнитивных процессов были компенсированы в ходе подготовки к школе или в период получения начального образования. Однако у некоторых и</w:t>
      </w:r>
      <w:r w:rsidR="0019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могут выявляться нарушения высших психических функций, затрудняющих овладением учебным материалом и требующих коррекционного воздействия. Для обучающихся по варианту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нарушениями являются истощаемость психических процессов, колебания умственной работоспособности и внимания. Эти нарушения проявляются постоянно, носят стойкий характер, отражают физическое и психическое состояние обучающегося с НОДА.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этими нарушениями у обучающихся по данному варианту выявляется недостаточная сформированность пространственных и временных представлений, диссоциация между низким уровнем конструктивного праксиса и достаточным уровнем развития словесно-логического мышления. Эти особенности затрудняют освоения учебных программ по ряду предметов, среди которых русский язык, математика, география, история, технология и др. Для этих обучающихся </w:t>
      </w: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разрабатывает программу коррекционной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пространственных представлений, временных представлений, конструктивного праксиса</w:t>
      </w: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программы, сроки ее реализации, результаты определяются индивидуально.</w:t>
      </w:r>
    </w:p>
    <w:p w:rsidR="00ED0AE8" w:rsidRPr="00ED5003" w:rsidRDefault="00ED0AE8" w:rsidP="00ED50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D5003">
        <w:rPr>
          <w:rFonts w:ascii="Times New Roman" w:hAnsi="Times New Roman" w:cs="Times New Roman"/>
          <w:i/>
          <w:sz w:val="28"/>
        </w:rPr>
        <w:t>Психологическая коррекция и профилактика нарушений негативных особенностей личности.</w:t>
      </w:r>
    </w:p>
    <w:p w:rsidR="007E6E3D" w:rsidRDefault="00ED0AE8" w:rsidP="007E6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личностного развития лиц с НОДА обусловлены двумя основными факторами: переживанием своего состояния в связи с имеющимися двигательными нарушениями; особенностями семейного воспитания по типу гиперопеки, реже – эмоционального отвержения больного ребенка. Психолог,</w:t>
      </w:r>
      <w:r w:rsidR="007E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диагностировав высокий уровень тревожности, низкую или компенсаторно-завышенную самооценку, высокий уровень невропатизации, риск декомпенсации акцентуации характера и (или) другие негативные личностные проявления, разрабатывает программу коррекционной работы для обучающихся, определяет формы и сроки ее реализации, планирует результаты освоения программы.</w:t>
      </w:r>
      <w:r w:rsidRPr="00EE1005">
        <w:rPr>
          <w:rFonts w:ascii="Times New Roman" w:hAnsi="Times New Roman" w:cs="Times New Roman"/>
          <w:sz w:val="28"/>
        </w:rPr>
        <w:t xml:space="preserve">         </w:t>
      </w:r>
    </w:p>
    <w:p w:rsidR="00ED0AE8" w:rsidRPr="007E6E3D" w:rsidRDefault="007E6E3D" w:rsidP="007E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 </w:t>
      </w:r>
      <w:r w:rsidR="00ED0AE8" w:rsidRPr="007E6E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Психологическая помощь семье обучающегося с НОДА.</w:t>
      </w:r>
    </w:p>
    <w:p w:rsidR="00ED0AE8" w:rsidRPr="00EE1005" w:rsidRDefault="00ED0AE8" w:rsidP="007E6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Основные направления в работе психолога с семьей ребенка с НОДА представляются следующими:</w:t>
      </w:r>
      <w:r w:rsidRPr="00EE1005">
        <w:rPr>
          <w:rFonts w:ascii="Times New Roman" w:hAnsi="Times New Roman" w:cs="Times New Roman"/>
          <w:sz w:val="28"/>
        </w:rPr>
        <w:tab/>
      </w:r>
      <w:r w:rsidRPr="00EE1005">
        <w:rPr>
          <w:rFonts w:ascii="Times New Roman" w:hAnsi="Times New Roman" w:cs="Times New Roman"/>
          <w:sz w:val="28"/>
        </w:rPr>
        <w:tab/>
      </w:r>
      <w:r w:rsidRPr="00EE1005">
        <w:rPr>
          <w:rFonts w:ascii="Times New Roman" w:hAnsi="Times New Roman" w:cs="Times New Roman"/>
          <w:sz w:val="28"/>
        </w:rPr>
        <w:tab/>
      </w:r>
      <w:r w:rsidRPr="00EE1005">
        <w:rPr>
          <w:rFonts w:ascii="Times New Roman" w:hAnsi="Times New Roman" w:cs="Times New Roman"/>
          <w:sz w:val="28"/>
        </w:rPr>
        <w:tab/>
      </w:r>
      <w:r w:rsidRPr="00EE1005">
        <w:rPr>
          <w:rFonts w:ascii="Times New Roman" w:hAnsi="Times New Roman" w:cs="Times New Roman"/>
          <w:sz w:val="28"/>
        </w:rPr>
        <w:tab/>
      </w:r>
    </w:p>
    <w:p w:rsidR="005B22A0" w:rsidRDefault="00ED0AE8" w:rsidP="005B22A0">
      <w:pPr>
        <w:pStyle w:val="a5"/>
        <w:numPr>
          <w:ilvl w:val="3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22A0">
        <w:rPr>
          <w:rFonts w:ascii="Times New Roman" w:hAnsi="Times New Roman" w:cs="Times New Roman"/>
          <w:sz w:val="28"/>
        </w:rPr>
        <w:t>гармонизаци</w:t>
      </w:r>
      <w:r w:rsidR="005B22A0">
        <w:rPr>
          <w:rFonts w:ascii="Times New Roman" w:hAnsi="Times New Roman" w:cs="Times New Roman"/>
          <w:sz w:val="28"/>
        </w:rPr>
        <w:t>я семейных взаимоотношений;</w:t>
      </w:r>
    </w:p>
    <w:p w:rsidR="005B22A0" w:rsidRDefault="00ED0AE8" w:rsidP="005B22A0">
      <w:pPr>
        <w:pStyle w:val="a5"/>
        <w:numPr>
          <w:ilvl w:val="3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22A0">
        <w:rPr>
          <w:rFonts w:ascii="Times New Roman" w:hAnsi="Times New Roman" w:cs="Times New Roman"/>
          <w:sz w:val="28"/>
        </w:rPr>
        <w:t xml:space="preserve">установление правильных </w:t>
      </w:r>
      <w:r w:rsidR="005B22A0">
        <w:rPr>
          <w:rFonts w:ascii="Times New Roman" w:hAnsi="Times New Roman" w:cs="Times New Roman"/>
          <w:sz w:val="28"/>
        </w:rPr>
        <w:t>детско-родительских отношений;</w:t>
      </w:r>
      <w:r w:rsidR="005B22A0">
        <w:rPr>
          <w:rFonts w:ascii="Times New Roman" w:hAnsi="Times New Roman" w:cs="Times New Roman"/>
          <w:sz w:val="28"/>
        </w:rPr>
        <w:tab/>
      </w:r>
    </w:p>
    <w:p w:rsidR="00ED0AE8" w:rsidRPr="005B22A0" w:rsidRDefault="00ED0AE8" w:rsidP="005B22A0">
      <w:pPr>
        <w:pStyle w:val="a5"/>
        <w:numPr>
          <w:ilvl w:val="3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22A0">
        <w:rPr>
          <w:rFonts w:ascii="Times New Roman" w:hAnsi="Times New Roman" w:cs="Times New Roman"/>
          <w:sz w:val="28"/>
        </w:rPr>
        <w:t>помощь в адекватной оценке физических и психологических возможностей ребенка;</w:t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  <w:r w:rsidRPr="005B22A0">
        <w:rPr>
          <w:rFonts w:ascii="Times New Roman" w:hAnsi="Times New Roman" w:cs="Times New Roman"/>
          <w:sz w:val="28"/>
        </w:rPr>
        <w:tab/>
      </w:r>
    </w:p>
    <w:p w:rsidR="00ED0AE8" w:rsidRPr="005B22A0" w:rsidRDefault="00ED0AE8" w:rsidP="005B22A0">
      <w:pPr>
        <w:pStyle w:val="a5"/>
        <w:numPr>
          <w:ilvl w:val="3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22A0">
        <w:rPr>
          <w:rFonts w:ascii="Times New Roman" w:hAnsi="Times New Roman" w:cs="Times New Roman"/>
          <w:sz w:val="28"/>
        </w:rPr>
        <w:t>обучение элементарным методам психологической коррекции (аутогенная тренировка, элементы игротерапии, сказкотерапии, игровые занятия по развитию психических функций и т.п.).</w:t>
      </w:r>
      <w:r w:rsidRPr="005B22A0">
        <w:rPr>
          <w:rFonts w:ascii="Times New Roman" w:hAnsi="Times New Roman" w:cs="Times New Roman"/>
          <w:sz w:val="28"/>
        </w:rPr>
        <w:tab/>
      </w:r>
    </w:p>
    <w:p w:rsidR="00ED0AE8" w:rsidRPr="00EE1005" w:rsidRDefault="00ED0AE8" w:rsidP="005B22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 xml:space="preserve">Приоритетность тех или иных направлений в работе определяется после исследования семьи, бесед с родителями и ребенком, </w:t>
      </w:r>
      <w:r w:rsidR="005B22A0" w:rsidRPr="00EE1005">
        <w:rPr>
          <w:rFonts w:ascii="Times New Roman" w:hAnsi="Times New Roman" w:cs="Times New Roman"/>
          <w:sz w:val="28"/>
        </w:rPr>
        <w:t>психодиагностических</w:t>
      </w:r>
      <w:r w:rsidRPr="00EE1005">
        <w:rPr>
          <w:rFonts w:ascii="Times New Roman" w:hAnsi="Times New Roman" w:cs="Times New Roman"/>
          <w:sz w:val="28"/>
        </w:rPr>
        <w:t xml:space="preserve"> исследований. Соответственно, </w:t>
      </w:r>
      <w:r w:rsidR="005B22A0">
        <w:rPr>
          <w:rFonts w:ascii="Times New Roman" w:hAnsi="Times New Roman" w:cs="Times New Roman"/>
          <w:sz w:val="28"/>
        </w:rPr>
        <w:t>и</w:t>
      </w:r>
      <w:r w:rsidRPr="00EE1005">
        <w:rPr>
          <w:rFonts w:ascii="Times New Roman" w:hAnsi="Times New Roman" w:cs="Times New Roman"/>
          <w:sz w:val="28"/>
        </w:rPr>
        <w:t xml:space="preserve"> сама работа может строиться в моделях психологического консультирования, психологической коррекции и психотерапии (хотя надо заметить, что такое разделение весьма относительно).</w:t>
      </w:r>
    </w:p>
    <w:p w:rsidR="00AA38A0" w:rsidRDefault="00ED0AE8" w:rsidP="00D32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Конкретные формы работы зависят от задач, стоящих перед психологом, и его профессиональной подготовки. Это могу</w:t>
      </w:r>
      <w:r w:rsidR="00514EA4">
        <w:rPr>
          <w:rFonts w:ascii="Times New Roman" w:hAnsi="Times New Roman" w:cs="Times New Roman"/>
          <w:sz w:val="28"/>
        </w:rPr>
        <w:t>т</w:t>
      </w:r>
      <w:r w:rsidRPr="00EE1005">
        <w:rPr>
          <w:rFonts w:ascii="Times New Roman" w:hAnsi="Times New Roman" w:cs="Times New Roman"/>
          <w:sz w:val="28"/>
        </w:rPr>
        <w:t xml:space="preserve"> быть родительские клубы, систематические групповые занят</w:t>
      </w:r>
      <w:r w:rsidR="00A3513B">
        <w:rPr>
          <w:rFonts w:ascii="Times New Roman" w:hAnsi="Times New Roman" w:cs="Times New Roman"/>
          <w:sz w:val="28"/>
        </w:rPr>
        <w:t>ия</w:t>
      </w:r>
      <w:r w:rsidR="00BC2FBC">
        <w:rPr>
          <w:rFonts w:ascii="Times New Roman" w:hAnsi="Times New Roman" w:cs="Times New Roman"/>
          <w:sz w:val="28"/>
        </w:rPr>
        <w:t xml:space="preserve"> </w:t>
      </w:r>
      <w:r w:rsidRPr="00EE1005">
        <w:rPr>
          <w:rFonts w:ascii="Times New Roman" w:hAnsi="Times New Roman" w:cs="Times New Roman"/>
          <w:sz w:val="28"/>
        </w:rPr>
        <w:t>и индивидуальная р</w:t>
      </w:r>
      <w:r w:rsidR="00D3242C">
        <w:rPr>
          <w:rFonts w:ascii="Times New Roman" w:hAnsi="Times New Roman" w:cs="Times New Roman"/>
          <w:sz w:val="28"/>
        </w:rPr>
        <w:t>абота с матерью или отцом.</w:t>
      </w:r>
      <w:r w:rsidR="00D3242C">
        <w:rPr>
          <w:rFonts w:ascii="Times New Roman" w:hAnsi="Times New Roman" w:cs="Times New Roman"/>
          <w:sz w:val="28"/>
        </w:rPr>
        <w:tab/>
        <w:t xml:space="preserve"> </w:t>
      </w:r>
    </w:p>
    <w:p w:rsidR="00ED0AE8" w:rsidRDefault="00ED0AE8" w:rsidP="00D32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lastRenderedPageBreak/>
        <w:t xml:space="preserve">Поведенческий тренинг, групповые дискуссии, игры, драматизации, родительские сочинения - все это и многое другое может быть использовано для работы с семьей.  Конкретные приемы коррекционной работы, представлены в исследовании </w:t>
      </w:r>
      <w:r w:rsidR="00D3242C">
        <w:rPr>
          <w:rFonts w:ascii="Times New Roman" w:hAnsi="Times New Roman" w:cs="Times New Roman"/>
          <w:sz w:val="28"/>
        </w:rPr>
        <w:t xml:space="preserve"> </w:t>
      </w:r>
      <w:r w:rsidRPr="00EE1005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Pr="00EE1005">
        <w:rPr>
          <w:rFonts w:ascii="Times New Roman" w:hAnsi="Times New Roman" w:cs="Times New Roman"/>
          <w:sz w:val="28"/>
        </w:rPr>
        <w:t>Ткачевой</w:t>
      </w:r>
      <w:proofErr w:type="spellEnd"/>
      <w:r w:rsidRPr="00EE1005">
        <w:rPr>
          <w:rFonts w:ascii="Times New Roman" w:hAnsi="Times New Roman" w:cs="Times New Roman"/>
          <w:sz w:val="28"/>
        </w:rPr>
        <w:t xml:space="preserve"> и И.Ю. Левченко.</w:t>
      </w:r>
    </w:p>
    <w:p w:rsidR="00C462B3" w:rsidRDefault="00C462B3" w:rsidP="00C462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важно помочь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какой способ реа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гирования предпочитается в семье и насколько он эффективен.</w:t>
      </w:r>
      <w:r w:rsidRPr="005B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D0AE8" w:rsidRPr="00ED5003" w:rsidRDefault="007E6E3D" w:rsidP="00ED5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11" w:name="_GoBack"/>
      <w:bookmarkEnd w:id="11"/>
      <w:r w:rsidRPr="007E6E3D">
        <w:rPr>
          <w:rFonts w:ascii="Times New Roman" w:hAnsi="Times New Roman" w:cs="Times New Roman"/>
          <w:i/>
          <w:sz w:val="28"/>
        </w:rPr>
        <w:t>5</w:t>
      </w:r>
      <w:r w:rsidR="00ED0AE8" w:rsidRPr="00EE1005">
        <w:rPr>
          <w:rFonts w:ascii="Times New Roman" w:hAnsi="Times New Roman" w:cs="Times New Roman"/>
          <w:sz w:val="28"/>
        </w:rPr>
        <w:t xml:space="preserve">. </w:t>
      </w:r>
      <w:r w:rsidR="00ED0AE8" w:rsidRPr="00ED50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Психологическое  консультирование участников образовательного процесса.</w:t>
      </w:r>
    </w:p>
    <w:p w:rsidR="00ED0AE8" w:rsidRPr="00EE1005" w:rsidRDefault="00ED0AE8" w:rsidP="00BA17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Важным направлением деятельности психолога является психологическое  консультирование участников образовательного процесса – учителей, тьюторов, родителей и др. Это консультирование осуществляется по итогам диагностического этапа. Участникам образовательного процесса предоставляются сведения об индивидуальных особенностях обучающихся с НОДА и даются рекомендации. Рекомендации направлены на учет выявленных особенностей в образовательном процессе, профилактику и коррекцию нарушений. Особую значимость эти рекомендации имеют для учителей, так как учителя часто не знают особенностей развития детей с ограниченными возможностями здоровья, в частности с НОДА, не владеют приемами коррекционной работы. Для учеников, обучающихся по варианту 6.</w:t>
      </w:r>
      <w:r>
        <w:rPr>
          <w:rFonts w:ascii="Times New Roman" w:hAnsi="Times New Roman" w:cs="Times New Roman"/>
          <w:sz w:val="28"/>
        </w:rPr>
        <w:t>2</w:t>
      </w:r>
      <w:r w:rsidR="00BA17DD">
        <w:rPr>
          <w:rFonts w:ascii="Times New Roman" w:hAnsi="Times New Roman" w:cs="Times New Roman"/>
          <w:sz w:val="28"/>
        </w:rPr>
        <w:t>,</w:t>
      </w:r>
      <w:r w:rsidRPr="00EE1005">
        <w:rPr>
          <w:rFonts w:ascii="Times New Roman" w:hAnsi="Times New Roman" w:cs="Times New Roman"/>
          <w:sz w:val="28"/>
        </w:rPr>
        <w:t xml:space="preserve"> характерными являются нарушения работоспособности, которые проявляются на разных уроках в виде нарушений внимания, истощаемости, утомляемости, отказе от выполнения заданий.</w:t>
      </w:r>
      <w:r>
        <w:rPr>
          <w:rFonts w:ascii="Times New Roman" w:hAnsi="Times New Roman" w:cs="Times New Roman"/>
          <w:sz w:val="28"/>
        </w:rPr>
        <w:t xml:space="preserve"> У многих из них отмечаются негрубые нарушения пространственного восприятия, что находит свое отражение в трудностях усвоения материала по географии, истории, математике и др. Ученики затрудняются в выполнении тех заданий, которые базируются на анализе и учете пространственных отношений. </w:t>
      </w:r>
    </w:p>
    <w:p w:rsidR="00ED0AE8" w:rsidRPr="00EE1005" w:rsidRDefault="00ED0AE8" w:rsidP="00BA17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Для профилактики нарушений внимания и работоспособности необходимо:</w:t>
      </w:r>
    </w:p>
    <w:p w:rsidR="00ED0AE8" w:rsidRPr="00EE1005" w:rsidRDefault="00ED0AE8" w:rsidP="00D425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</w:t>
      </w:r>
      <w:r w:rsidRPr="00EE1005">
        <w:rPr>
          <w:rFonts w:ascii="Times New Roman" w:hAnsi="Times New Roman" w:cs="Times New Roman"/>
          <w:sz w:val="28"/>
        </w:rPr>
        <w:tab/>
        <w:t xml:space="preserve">дозирование интеллектуальной нагрузки (объем учебного материала должен быть сокращен на треть от обычного объема); </w:t>
      </w:r>
    </w:p>
    <w:p w:rsidR="00ED0AE8" w:rsidRPr="00EE1005" w:rsidRDefault="00ED0AE8" w:rsidP="00D425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lastRenderedPageBreak/>
        <w:t></w:t>
      </w:r>
      <w:r w:rsidRPr="00EE1005">
        <w:rPr>
          <w:rFonts w:ascii="Times New Roman" w:hAnsi="Times New Roman" w:cs="Times New Roman"/>
          <w:sz w:val="28"/>
        </w:rPr>
        <w:tab/>
        <w:t>число уроков должно быть сокращено или разделено на периоды с организацией отдыха между ними;</w:t>
      </w:r>
    </w:p>
    <w:p w:rsidR="00ED0AE8" w:rsidRPr="00EE1005" w:rsidRDefault="00ED0AE8" w:rsidP="00D425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</w:t>
      </w:r>
      <w:r w:rsidRPr="00EE1005">
        <w:rPr>
          <w:rFonts w:ascii="Times New Roman" w:hAnsi="Times New Roman" w:cs="Times New Roman"/>
          <w:sz w:val="28"/>
        </w:rPr>
        <w:tab/>
        <w:t>планирование смены видов деятельности с целью профилактики утомляемости;</w:t>
      </w:r>
    </w:p>
    <w:p w:rsidR="00ED0AE8" w:rsidRPr="00EE1005" w:rsidRDefault="00ED0AE8" w:rsidP="00D425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</w:t>
      </w:r>
      <w:r w:rsidRPr="00EE1005">
        <w:rPr>
          <w:rFonts w:ascii="Times New Roman" w:hAnsi="Times New Roman" w:cs="Times New Roman"/>
          <w:sz w:val="28"/>
        </w:rPr>
        <w:tab/>
        <w:t>во время уроков необходимо планировать двигательные разминки и специальные релаксационные упражнения;</w:t>
      </w:r>
    </w:p>
    <w:p w:rsidR="00ED0AE8" w:rsidRDefault="00ED0AE8" w:rsidP="00D425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1005">
        <w:rPr>
          <w:rFonts w:ascii="Times New Roman" w:hAnsi="Times New Roman" w:cs="Times New Roman"/>
          <w:sz w:val="28"/>
        </w:rPr>
        <w:t></w:t>
      </w:r>
      <w:r w:rsidRPr="00EE1005">
        <w:rPr>
          <w:rFonts w:ascii="Times New Roman" w:hAnsi="Times New Roman" w:cs="Times New Roman"/>
          <w:sz w:val="28"/>
        </w:rPr>
        <w:tab/>
        <w:t>применять на уроках специальные методики и приемы предъявления материала с учетом характера нарушения или заболевания.</w:t>
      </w:r>
    </w:p>
    <w:p w:rsidR="00ED0AE8" w:rsidRDefault="00ED0AE8" w:rsidP="00713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Психолог, диагностировавший у обучающегося несформированность пространственных представлений, должен разработать рекомендации, адресованные учителям. В этих рекомендациях следует предложить конкретные приемы, которые можно использовать при изучении тем, базирующихся на освоении пространственных представлений. Следует отметить, что несформированность пространственных представлений у обучающихся данной категории может быть источником специфических ошибок на письме. В начальной школе часть таких обучающихся занимал</w:t>
      </w:r>
      <w:r w:rsidR="00F362A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сь с логопедом по коррекции дисграфии, но в основной школе данный вид работы не предусмотрен. Однако специфические ошибки у учеников сохраняются, их количество увеличивается при утомлении, при выполнении письменных творческих работ. Психолог должен дать соответствующую консультацию учителю русского языка. </w:t>
      </w:r>
    </w:p>
    <w:p w:rsidR="00ED0AE8" w:rsidRDefault="00ED0AE8" w:rsidP="00F362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Консультативная деятельность психолога разнообразна и осуществляется по запросу участников образовательного процесса.</w:t>
      </w:r>
    </w:p>
    <w:p w:rsidR="00ED0AE8" w:rsidRPr="00723E17" w:rsidRDefault="00ED0AE8" w:rsidP="00723E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23E17">
        <w:rPr>
          <w:rFonts w:ascii="Times New Roman" w:hAnsi="Times New Roman" w:cs="Times New Roman"/>
          <w:b/>
          <w:sz w:val="28"/>
        </w:rPr>
        <w:t xml:space="preserve"> </w:t>
      </w:r>
      <w:r w:rsidRPr="00723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Планируемы результаты реализации программы коррекционной работы:</w:t>
      </w:r>
    </w:p>
    <w:p w:rsidR="00ED0AE8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адаптация обучающегося с НОДА к среде образовательной организации;</w:t>
      </w:r>
    </w:p>
    <w:p w:rsidR="00ED0AE8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динамика когнитивного, личностного, эмоционального развития обучающегося с НОДА;</w:t>
      </w:r>
    </w:p>
    <w:p w:rsidR="00ED0AE8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оптимизация неадекватных профессиональных намерений обучающихся с НОДА;</w:t>
      </w:r>
    </w:p>
    <w:p w:rsidR="00ED0AE8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нормализация родительско-детских отношений, как коррекция недостатков семейного воспитания.</w:t>
      </w:r>
    </w:p>
    <w:p w:rsidR="00ED0AE8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оценки эффективности реализации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экспериментально-психологические исследования, тестирования, опросы, анкетирования.</w:t>
      </w:r>
    </w:p>
    <w:p w:rsidR="00ED0AE8" w:rsidRPr="00723E17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E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Специальные условия реализации программы.</w:t>
      </w:r>
    </w:p>
    <w:p w:rsidR="00ED0AE8" w:rsidRPr="00D416A5" w:rsidRDefault="00ED0AE8" w:rsidP="00D425D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Кадровые условия:</w:t>
      </w:r>
      <w:r w:rsidRPr="00DD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должен иметь высшее психологическое образование и повышение квалификации в области изучения обучения и воспитания лиц с нарушениями опорно-двигательного аппарата (не менее 144 часов).</w:t>
      </w:r>
    </w:p>
    <w:p w:rsidR="00ED0AE8" w:rsidRPr="00B145E3" w:rsidRDefault="00ED0AE8" w:rsidP="00ED0AE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28DB" w:rsidRDefault="006F28DB"/>
    <w:sectPr w:rsidR="006F28DB" w:rsidSect="00EC2A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23" w:rsidRDefault="00CC6823">
      <w:pPr>
        <w:spacing w:after="0" w:line="240" w:lineRule="auto"/>
      </w:pPr>
      <w:r>
        <w:separator/>
      </w:r>
    </w:p>
  </w:endnote>
  <w:endnote w:type="continuationSeparator" w:id="0">
    <w:p w:rsidR="00CC6823" w:rsidRDefault="00CC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992647"/>
      <w:docPartObj>
        <w:docPartGallery w:val="Page Numbers (Bottom of Page)"/>
        <w:docPartUnique/>
      </w:docPartObj>
    </w:sdtPr>
    <w:sdtEndPr/>
    <w:sdtContent>
      <w:p w:rsidR="00EC2AD9" w:rsidRDefault="00ED0A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B3">
          <w:rPr>
            <w:noProof/>
          </w:rPr>
          <w:t>18</w:t>
        </w:r>
        <w:r>
          <w:fldChar w:fldCharType="end"/>
        </w:r>
      </w:p>
    </w:sdtContent>
  </w:sdt>
  <w:p w:rsidR="00EC2AD9" w:rsidRDefault="00CC68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23" w:rsidRDefault="00CC6823">
      <w:pPr>
        <w:spacing w:after="0" w:line="240" w:lineRule="auto"/>
      </w:pPr>
      <w:r>
        <w:separator/>
      </w:r>
    </w:p>
  </w:footnote>
  <w:footnote w:type="continuationSeparator" w:id="0">
    <w:p w:rsidR="00CC6823" w:rsidRDefault="00CC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84D"/>
    <w:multiLevelType w:val="hybridMultilevel"/>
    <w:tmpl w:val="5B7067E0"/>
    <w:lvl w:ilvl="0" w:tplc="E30A8E2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375E0"/>
    <w:multiLevelType w:val="hybridMultilevel"/>
    <w:tmpl w:val="BC8CE190"/>
    <w:lvl w:ilvl="0" w:tplc="F46C68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2295C"/>
    <w:multiLevelType w:val="hybridMultilevel"/>
    <w:tmpl w:val="DC067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446455"/>
    <w:multiLevelType w:val="hybridMultilevel"/>
    <w:tmpl w:val="142A1204"/>
    <w:lvl w:ilvl="0" w:tplc="18DE3B9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33FF4"/>
    <w:multiLevelType w:val="hybridMultilevel"/>
    <w:tmpl w:val="57584E48"/>
    <w:lvl w:ilvl="0" w:tplc="3E747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8B4E32"/>
    <w:multiLevelType w:val="hybridMultilevel"/>
    <w:tmpl w:val="1EC49210"/>
    <w:lvl w:ilvl="0" w:tplc="6986A0A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F2C3B"/>
    <w:multiLevelType w:val="hybridMultilevel"/>
    <w:tmpl w:val="391C4B82"/>
    <w:lvl w:ilvl="0" w:tplc="F46C6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D678AA"/>
    <w:multiLevelType w:val="hybridMultilevel"/>
    <w:tmpl w:val="E630713E"/>
    <w:lvl w:ilvl="0" w:tplc="C39E005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C47C65"/>
    <w:multiLevelType w:val="hybridMultilevel"/>
    <w:tmpl w:val="2320DA54"/>
    <w:lvl w:ilvl="0" w:tplc="5B3C9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EF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C5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6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0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6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8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0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C5525E4"/>
    <w:multiLevelType w:val="hybridMultilevel"/>
    <w:tmpl w:val="A6C0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E8"/>
    <w:rsid w:val="00000339"/>
    <w:rsid w:val="0000216A"/>
    <w:rsid w:val="00006DB1"/>
    <w:rsid w:val="000111C9"/>
    <w:rsid w:val="0002179C"/>
    <w:rsid w:val="0002364B"/>
    <w:rsid w:val="000270E8"/>
    <w:rsid w:val="000316DB"/>
    <w:rsid w:val="000330C4"/>
    <w:rsid w:val="00043FA7"/>
    <w:rsid w:val="00057F0F"/>
    <w:rsid w:val="000638D4"/>
    <w:rsid w:val="0007286C"/>
    <w:rsid w:val="000739F5"/>
    <w:rsid w:val="000808CF"/>
    <w:rsid w:val="00081C63"/>
    <w:rsid w:val="00090B03"/>
    <w:rsid w:val="000954D4"/>
    <w:rsid w:val="00096358"/>
    <w:rsid w:val="000A1667"/>
    <w:rsid w:val="000B2530"/>
    <w:rsid w:val="000B3C43"/>
    <w:rsid w:val="000C573B"/>
    <w:rsid w:val="000C5847"/>
    <w:rsid w:val="000D5A51"/>
    <w:rsid w:val="000D7794"/>
    <w:rsid w:val="000E1433"/>
    <w:rsid w:val="000F2EE0"/>
    <w:rsid w:val="000F4D8F"/>
    <w:rsid w:val="000F50A3"/>
    <w:rsid w:val="00101442"/>
    <w:rsid w:val="0010331F"/>
    <w:rsid w:val="00113878"/>
    <w:rsid w:val="00123DDE"/>
    <w:rsid w:val="00123F04"/>
    <w:rsid w:val="0013195C"/>
    <w:rsid w:val="00134533"/>
    <w:rsid w:val="00134BF2"/>
    <w:rsid w:val="001433C2"/>
    <w:rsid w:val="00143617"/>
    <w:rsid w:val="00151301"/>
    <w:rsid w:val="0015233F"/>
    <w:rsid w:val="00157429"/>
    <w:rsid w:val="00161A6C"/>
    <w:rsid w:val="0016531C"/>
    <w:rsid w:val="001666BF"/>
    <w:rsid w:val="00166AA0"/>
    <w:rsid w:val="0017712C"/>
    <w:rsid w:val="00185EF1"/>
    <w:rsid w:val="0019228F"/>
    <w:rsid w:val="0019539F"/>
    <w:rsid w:val="00195944"/>
    <w:rsid w:val="001A4A4F"/>
    <w:rsid w:val="001B3977"/>
    <w:rsid w:val="001C180F"/>
    <w:rsid w:val="001C3962"/>
    <w:rsid w:val="001D0469"/>
    <w:rsid w:val="001D4FD7"/>
    <w:rsid w:val="001D78EF"/>
    <w:rsid w:val="001E79EE"/>
    <w:rsid w:val="0020499A"/>
    <w:rsid w:val="002068B9"/>
    <w:rsid w:val="002372C6"/>
    <w:rsid w:val="00240621"/>
    <w:rsid w:val="002548ED"/>
    <w:rsid w:val="00262EF6"/>
    <w:rsid w:val="00263B1E"/>
    <w:rsid w:val="00264946"/>
    <w:rsid w:val="00273813"/>
    <w:rsid w:val="0028110D"/>
    <w:rsid w:val="00286FEC"/>
    <w:rsid w:val="002A194E"/>
    <w:rsid w:val="002A24B5"/>
    <w:rsid w:val="002C2514"/>
    <w:rsid w:val="003009FB"/>
    <w:rsid w:val="00302988"/>
    <w:rsid w:val="0030646B"/>
    <w:rsid w:val="00313926"/>
    <w:rsid w:val="00331AF2"/>
    <w:rsid w:val="0033238C"/>
    <w:rsid w:val="003335B9"/>
    <w:rsid w:val="003379B6"/>
    <w:rsid w:val="00340190"/>
    <w:rsid w:val="00340BC3"/>
    <w:rsid w:val="00344016"/>
    <w:rsid w:val="00361A30"/>
    <w:rsid w:val="00363C91"/>
    <w:rsid w:val="00366874"/>
    <w:rsid w:val="00374393"/>
    <w:rsid w:val="0038279D"/>
    <w:rsid w:val="00383058"/>
    <w:rsid w:val="00383815"/>
    <w:rsid w:val="0038777B"/>
    <w:rsid w:val="003A57E0"/>
    <w:rsid w:val="003B2524"/>
    <w:rsid w:val="003B6A4F"/>
    <w:rsid w:val="003C15C0"/>
    <w:rsid w:val="003C5142"/>
    <w:rsid w:val="003D75A6"/>
    <w:rsid w:val="003E69E7"/>
    <w:rsid w:val="003F17ED"/>
    <w:rsid w:val="003F263C"/>
    <w:rsid w:val="0040198B"/>
    <w:rsid w:val="00406879"/>
    <w:rsid w:val="00417129"/>
    <w:rsid w:val="00422F35"/>
    <w:rsid w:val="004506F3"/>
    <w:rsid w:val="004525F3"/>
    <w:rsid w:val="0045672B"/>
    <w:rsid w:val="004728D6"/>
    <w:rsid w:val="00473A8B"/>
    <w:rsid w:val="004759C9"/>
    <w:rsid w:val="0048097F"/>
    <w:rsid w:val="00485CEF"/>
    <w:rsid w:val="004A1488"/>
    <w:rsid w:val="004A1952"/>
    <w:rsid w:val="004A6BA7"/>
    <w:rsid w:val="004D0AD2"/>
    <w:rsid w:val="004D1A09"/>
    <w:rsid w:val="004D5159"/>
    <w:rsid w:val="004F651B"/>
    <w:rsid w:val="004F6F36"/>
    <w:rsid w:val="005017C1"/>
    <w:rsid w:val="00501907"/>
    <w:rsid w:val="00504DA0"/>
    <w:rsid w:val="00506C92"/>
    <w:rsid w:val="00514EA4"/>
    <w:rsid w:val="00516118"/>
    <w:rsid w:val="00517141"/>
    <w:rsid w:val="00520708"/>
    <w:rsid w:val="005249CA"/>
    <w:rsid w:val="0053447B"/>
    <w:rsid w:val="00535897"/>
    <w:rsid w:val="00536749"/>
    <w:rsid w:val="00543D11"/>
    <w:rsid w:val="00547B8E"/>
    <w:rsid w:val="005509B3"/>
    <w:rsid w:val="0055432B"/>
    <w:rsid w:val="00563F20"/>
    <w:rsid w:val="00564D6F"/>
    <w:rsid w:val="005801B3"/>
    <w:rsid w:val="0058130D"/>
    <w:rsid w:val="00581781"/>
    <w:rsid w:val="0058769A"/>
    <w:rsid w:val="00592C63"/>
    <w:rsid w:val="005941C8"/>
    <w:rsid w:val="005B22A0"/>
    <w:rsid w:val="005C044A"/>
    <w:rsid w:val="005C11F4"/>
    <w:rsid w:val="005C1627"/>
    <w:rsid w:val="005C4389"/>
    <w:rsid w:val="005E00B6"/>
    <w:rsid w:val="005F2F65"/>
    <w:rsid w:val="00602BCB"/>
    <w:rsid w:val="0060557D"/>
    <w:rsid w:val="00607D92"/>
    <w:rsid w:val="0061151C"/>
    <w:rsid w:val="00612DBD"/>
    <w:rsid w:val="00613EFB"/>
    <w:rsid w:val="00626821"/>
    <w:rsid w:val="0063134F"/>
    <w:rsid w:val="00634E37"/>
    <w:rsid w:val="00636390"/>
    <w:rsid w:val="00636698"/>
    <w:rsid w:val="00640050"/>
    <w:rsid w:val="006526A9"/>
    <w:rsid w:val="0065574A"/>
    <w:rsid w:val="00657738"/>
    <w:rsid w:val="00660B6C"/>
    <w:rsid w:val="006757B2"/>
    <w:rsid w:val="006839FB"/>
    <w:rsid w:val="006871A5"/>
    <w:rsid w:val="00690931"/>
    <w:rsid w:val="0069734B"/>
    <w:rsid w:val="00697529"/>
    <w:rsid w:val="006B365A"/>
    <w:rsid w:val="006B45B1"/>
    <w:rsid w:val="006B5FD1"/>
    <w:rsid w:val="006C2A22"/>
    <w:rsid w:val="006C5D2E"/>
    <w:rsid w:val="006D1462"/>
    <w:rsid w:val="006D3746"/>
    <w:rsid w:val="006E1028"/>
    <w:rsid w:val="006F173B"/>
    <w:rsid w:val="006F28DB"/>
    <w:rsid w:val="00700F1D"/>
    <w:rsid w:val="007019BE"/>
    <w:rsid w:val="007056D4"/>
    <w:rsid w:val="007061C2"/>
    <w:rsid w:val="00711C53"/>
    <w:rsid w:val="00713021"/>
    <w:rsid w:val="00720386"/>
    <w:rsid w:val="00723E17"/>
    <w:rsid w:val="007327ED"/>
    <w:rsid w:val="0075165F"/>
    <w:rsid w:val="00755507"/>
    <w:rsid w:val="00774ADB"/>
    <w:rsid w:val="00777B87"/>
    <w:rsid w:val="00784E6F"/>
    <w:rsid w:val="007949F0"/>
    <w:rsid w:val="0079522B"/>
    <w:rsid w:val="007A59C9"/>
    <w:rsid w:val="007A795F"/>
    <w:rsid w:val="007C6D26"/>
    <w:rsid w:val="007E090D"/>
    <w:rsid w:val="007E249C"/>
    <w:rsid w:val="007E6E3D"/>
    <w:rsid w:val="007F0E9D"/>
    <w:rsid w:val="0080040E"/>
    <w:rsid w:val="00801C1A"/>
    <w:rsid w:val="008050CF"/>
    <w:rsid w:val="00806842"/>
    <w:rsid w:val="00817FC9"/>
    <w:rsid w:val="008322BE"/>
    <w:rsid w:val="00842FA5"/>
    <w:rsid w:val="008433B2"/>
    <w:rsid w:val="00843FFA"/>
    <w:rsid w:val="00847C19"/>
    <w:rsid w:val="008555E3"/>
    <w:rsid w:val="00856BFA"/>
    <w:rsid w:val="00857A1C"/>
    <w:rsid w:val="008610C6"/>
    <w:rsid w:val="0086133E"/>
    <w:rsid w:val="00862AFD"/>
    <w:rsid w:val="00873A27"/>
    <w:rsid w:val="0087764E"/>
    <w:rsid w:val="00881624"/>
    <w:rsid w:val="008832A1"/>
    <w:rsid w:val="008876C3"/>
    <w:rsid w:val="008A0C97"/>
    <w:rsid w:val="008A5A6F"/>
    <w:rsid w:val="008B70F3"/>
    <w:rsid w:val="008D1CD1"/>
    <w:rsid w:val="008E37CF"/>
    <w:rsid w:val="008E4E0B"/>
    <w:rsid w:val="008E62BE"/>
    <w:rsid w:val="008E6A54"/>
    <w:rsid w:val="008F250E"/>
    <w:rsid w:val="009001D7"/>
    <w:rsid w:val="00906435"/>
    <w:rsid w:val="00906C75"/>
    <w:rsid w:val="00911700"/>
    <w:rsid w:val="009210B9"/>
    <w:rsid w:val="00922355"/>
    <w:rsid w:val="00930CD1"/>
    <w:rsid w:val="0093381A"/>
    <w:rsid w:val="00933CC0"/>
    <w:rsid w:val="0093575A"/>
    <w:rsid w:val="00946472"/>
    <w:rsid w:val="009570B7"/>
    <w:rsid w:val="009613DE"/>
    <w:rsid w:val="0097009E"/>
    <w:rsid w:val="00972CE6"/>
    <w:rsid w:val="009828A8"/>
    <w:rsid w:val="00992A3C"/>
    <w:rsid w:val="00997BDD"/>
    <w:rsid w:val="009A2D4A"/>
    <w:rsid w:val="009B11A3"/>
    <w:rsid w:val="009C0303"/>
    <w:rsid w:val="009C2520"/>
    <w:rsid w:val="009D00C7"/>
    <w:rsid w:val="009D0976"/>
    <w:rsid w:val="009E13E8"/>
    <w:rsid w:val="009E54DE"/>
    <w:rsid w:val="009F2292"/>
    <w:rsid w:val="009F48DB"/>
    <w:rsid w:val="009F7D48"/>
    <w:rsid w:val="00A06C5E"/>
    <w:rsid w:val="00A122CB"/>
    <w:rsid w:val="00A1282F"/>
    <w:rsid w:val="00A23421"/>
    <w:rsid w:val="00A33DE6"/>
    <w:rsid w:val="00A3513B"/>
    <w:rsid w:val="00A37EBA"/>
    <w:rsid w:val="00A408A0"/>
    <w:rsid w:val="00A42259"/>
    <w:rsid w:val="00A45945"/>
    <w:rsid w:val="00A47E89"/>
    <w:rsid w:val="00A51B0E"/>
    <w:rsid w:val="00A53F8D"/>
    <w:rsid w:val="00A5698F"/>
    <w:rsid w:val="00A7145D"/>
    <w:rsid w:val="00A71F89"/>
    <w:rsid w:val="00A745F9"/>
    <w:rsid w:val="00A75B2A"/>
    <w:rsid w:val="00A760AC"/>
    <w:rsid w:val="00A81CBF"/>
    <w:rsid w:val="00A82100"/>
    <w:rsid w:val="00A8662F"/>
    <w:rsid w:val="00A9053D"/>
    <w:rsid w:val="00AA3699"/>
    <w:rsid w:val="00AA38A0"/>
    <w:rsid w:val="00AB1E97"/>
    <w:rsid w:val="00AB1ECE"/>
    <w:rsid w:val="00AB3CFE"/>
    <w:rsid w:val="00AB5E9F"/>
    <w:rsid w:val="00AC449A"/>
    <w:rsid w:val="00AC5C10"/>
    <w:rsid w:val="00AC5EED"/>
    <w:rsid w:val="00AC77BD"/>
    <w:rsid w:val="00AC7D10"/>
    <w:rsid w:val="00AD4408"/>
    <w:rsid w:val="00AD609F"/>
    <w:rsid w:val="00AF0368"/>
    <w:rsid w:val="00AF0D06"/>
    <w:rsid w:val="00AF0DAC"/>
    <w:rsid w:val="00AF22CD"/>
    <w:rsid w:val="00AF4B8B"/>
    <w:rsid w:val="00AF4DC8"/>
    <w:rsid w:val="00B0174F"/>
    <w:rsid w:val="00B07A34"/>
    <w:rsid w:val="00B07B97"/>
    <w:rsid w:val="00B13DCD"/>
    <w:rsid w:val="00B23606"/>
    <w:rsid w:val="00B30E3C"/>
    <w:rsid w:val="00B668ED"/>
    <w:rsid w:val="00B670D6"/>
    <w:rsid w:val="00B72DE5"/>
    <w:rsid w:val="00B82289"/>
    <w:rsid w:val="00B97780"/>
    <w:rsid w:val="00BA17DD"/>
    <w:rsid w:val="00BA1C30"/>
    <w:rsid w:val="00BB5AF2"/>
    <w:rsid w:val="00BB7A55"/>
    <w:rsid w:val="00BC1DE6"/>
    <w:rsid w:val="00BC2FBC"/>
    <w:rsid w:val="00BD2D6E"/>
    <w:rsid w:val="00BE0FCB"/>
    <w:rsid w:val="00BE1261"/>
    <w:rsid w:val="00BE1F07"/>
    <w:rsid w:val="00BF36A2"/>
    <w:rsid w:val="00C008F5"/>
    <w:rsid w:val="00C0546B"/>
    <w:rsid w:val="00C10611"/>
    <w:rsid w:val="00C10A02"/>
    <w:rsid w:val="00C13F35"/>
    <w:rsid w:val="00C16E46"/>
    <w:rsid w:val="00C1775F"/>
    <w:rsid w:val="00C17DF7"/>
    <w:rsid w:val="00C20F2A"/>
    <w:rsid w:val="00C24E59"/>
    <w:rsid w:val="00C3403B"/>
    <w:rsid w:val="00C35563"/>
    <w:rsid w:val="00C462B3"/>
    <w:rsid w:val="00C65E23"/>
    <w:rsid w:val="00C744FF"/>
    <w:rsid w:val="00C75451"/>
    <w:rsid w:val="00C80FE8"/>
    <w:rsid w:val="00C8444B"/>
    <w:rsid w:val="00C920A2"/>
    <w:rsid w:val="00C94DA7"/>
    <w:rsid w:val="00C96FDC"/>
    <w:rsid w:val="00CA00DB"/>
    <w:rsid w:val="00CA0BE8"/>
    <w:rsid w:val="00CA642B"/>
    <w:rsid w:val="00CB75FC"/>
    <w:rsid w:val="00CC1EB6"/>
    <w:rsid w:val="00CC2A1B"/>
    <w:rsid w:val="00CC6823"/>
    <w:rsid w:val="00CD2466"/>
    <w:rsid w:val="00CE0C74"/>
    <w:rsid w:val="00CE0D06"/>
    <w:rsid w:val="00CE78B9"/>
    <w:rsid w:val="00D00A66"/>
    <w:rsid w:val="00D01CF1"/>
    <w:rsid w:val="00D02AD2"/>
    <w:rsid w:val="00D06A5C"/>
    <w:rsid w:val="00D0736F"/>
    <w:rsid w:val="00D11475"/>
    <w:rsid w:val="00D128DB"/>
    <w:rsid w:val="00D12FCD"/>
    <w:rsid w:val="00D156C6"/>
    <w:rsid w:val="00D24E2A"/>
    <w:rsid w:val="00D269F2"/>
    <w:rsid w:val="00D27205"/>
    <w:rsid w:val="00D30A56"/>
    <w:rsid w:val="00D3242C"/>
    <w:rsid w:val="00D425D0"/>
    <w:rsid w:val="00D45750"/>
    <w:rsid w:val="00D467A3"/>
    <w:rsid w:val="00D50A41"/>
    <w:rsid w:val="00D60AAC"/>
    <w:rsid w:val="00D624C8"/>
    <w:rsid w:val="00D64851"/>
    <w:rsid w:val="00D65989"/>
    <w:rsid w:val="00D66508"/>
    <w:rsid w:val="00D706DC"/>
    <w:rsid w:val="00D73A52"/>
    <w:rsid w:val="00D74ED8"/>
    <w:rsid w:val="00D75EAF"/>
    <w:rsid w:val="00D77341"/>
    <w:rsid w:val="00D77670"/>
    <w:rsid w:val="00D80C96"/>
    <w:rsid w:val="00D810A9"/>
    <w:rsid w:val="00D82DDD"/>
    <w:rsid w:val="00D95B19"/>
    <w:rsid w:val="00D968DC"/>
    <w:rsid w:val="00DA061F"/>
    <w:rsid w:val="00DA1021"/>
    <w:rsid w:val="00DA6D0B"/>
    <w:rsid w:val="00DA7C05"/>
    <w:rsid w:val="00DB5B76"/>
    <w:rsid w:val="00DB6221"/>
    <w:rsid w:val="00DC4F6E"/>
    <w:rsid w:val="00DC59BB"/>
    <w:rsid w:val="00DD0B5B"/>
    <w:rsid w:val="00DD6A6A"/>
    <w:rsid w:val="00DF07AF"/>
    <w:rsid w:val="00E03383"/>
    <w:rsid w:val="00E1314C"/>
    <w:rsid w:val="00E1533E"/>
    <w:rsid w:val="00E21520"/>
    <w:rsid w:val="00E25AA3"/>
    <w:rsid w:val="00E27EE5"/>
    <w:rsid w:val="00E44C49"/>
    <w:rsid w:val="00E45E1B"/>
    <w:rsid w:val="00E51886"/>
    <w:rsid w:val="00E5459C"/>
    <w:rsid w:val="00E61C09"/>
    <w:rsid w:val="00E6399A"/>
    <w:rsid w:val="00E644E8"/>
    <w:rsid w:val="00E6523B"/>
    <w:rsid w:val="00E73157"/>
    <w:rsid w:val="00E808B6"/>
    <w:rsid w:val="00E80A83"/>
    <w:rsid w:val="00E86854"/>
    <w:rsid w:val="00E92581"/>
    <w:rsid w:val="00E94A22"/>
    <w:rsid w:val="00EB1A27"/>
    <w:rsid w:val="00EB2490"/>
    <w:rsid w:val="00ED0AE8"/>
    <w:rsid w:val="00ED22A5"/>
    <w:rsid w:val="00ED5003"/>
    <w:rsid w:val="00EE0296"/>
    <w:rsid w:val="00EE3B54"/>
    <w:rsid w:val="00EE72BF"/>
    <w:rsid w:val="00EF2BF7"/>
    <w:rsid w:val="00EF68A2"/>
    <w:rsid w:val="00F00F66"/>
    <w:rsid w:val="00F24806"/>
    <w:rsid w:val="00F25B22"/>
    <w:rsid w:val="00F362A1"/>
    <w:rsid w:val="00F574D1"/>
    <w:rsid w:val="00F666A8"/>
    <w:rsid w:val="00F75C7A"/>
    <w:rsid w:val="00F75EAB"/>
    <w:rsid w:val="00F80266"/>
    <w:rsid w:val="00F82CEB"/>
    <w:rsid w:val="00F970CD"/>
    <w:rsid w:val="00FA7789"/>
    <w:rsid w:val="00FB324B"/>
    <w:rsid w:val="00FC2677"/>
    <w:rsid w:val="00FF1C1A"/>
    <w:rsid w:val="00FF2013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D0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A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ED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0AE8"/>
  </w:style>
  <w:style w:type="paragraph" w:styleId="a5">
    <w:name w:val="List Paragraph"/>
    <w:basedOn w:val="a"/>
    <w:uiPriority w:val="34"/>
    <w:qFormat/>
    <w:rsid w:val="00ED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D0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A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ED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0AE8"/>
  </w:style>
  <w:style w:type="paragraph" w:styleId="a5">
    <w:name w:val="List Paragraph"/>
    <w:basedOn w:val="a"/>
    <w:uiPriority w:val="34"/>
    <w:qFormat/>
    <w:rsid w:val="00ED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9BF6-12EC-42F9-810B-83097C55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2020-05-31T20:58:00Z</dcterms:created>
  <dcterms:modified xsi:type="dcterms:W3CDTF">2020-05-31T23:22:00Z</dcterms:modified>
</cp:coreProperties>
</file>