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D25" w:rsidRDefault="00787D25" w:rsidP="00787D25">
      <w:pPr>
        <w:jc w:val="center"/>
        <w:rPr>
          <w:b/>
        </w:rPr>
      </w:pPr>
      <w:r>
        <w:rPr>
          <w:b/>
        </w:rPr>
        <w:t>ГОСУДАРСТВЕННОЕ БЮДЖЕТНОЕ ОБЩЕОБРАЗОВАТЕЛЬНОЕ УЧРЕЖДЕНИЕ КРАСНОДАРСКОГО КРАЯ СПЕЦИАЛЬНАЯ (КОРРЕКЦИОННАЯ) ШКОЛА № 15 г. КРАСНОДАРА</w:t>
      </w:r>
    </w:p>
    <w:p w:rsidR="009E22C2" w:rsidRDefault="009E22C2" w:rsidP="00787D25"/>
    <w:p w:rsidR="00787D25" w:rsidRDefault="00787D25" w:rsidP="00787D25"/>
    <w:p w:rsidR="00787D25" w:rsidRDefault="00787D25" w:rsidP="00787D25"/>
    <w:p w:rsidR="00787D25" w:rsidRDefault="00787D25" w:rsidP="00787D25"/>
    <w:p w:rsidR="00787D25" w:rsidRDefault="00787D25" w:rsidP="00787D25"/>
    <w:p w:rsidR="00787D25" w:rsidRDefault="00787D25" w:rsidP="00787D25"/>
    <w:p w:rsidR="00787D25" w:rsidRDefault="00787D25" w:rsidP="00787D25"/>
    <w:p w:rsidR="00787D25" w:rsidRDefault="00787D25" w:rsidP="00787D25"/>
    <w:p w:rsidR="00787D25" w:rsidRDefault="00787D25" w:rsidP="00787D25"/>
    <w:p w:rsidR="00787D25" w:rsidRDefault="00787D25" w:rsidP="00787D25">
      <w:pPr>
        <w:jc w:val="center"/>
        <w:rPr>
          <w:b/>
          <w:sz w:val="52"/>
        </w:rPr>
      </w:pPr>
    </w:p>
    <w:p w:rsidR="00787D25" w:rsidRDefault="00787D25" w:rsidP="00787D25">
      <w:pPr>
        <w:jc w:val="center"/>
        <w:rPr>
          <w:b/>
          <w:sz w:val="52"/>
        </w:rPr>
      </w:pPr>
      <w:r w:rsidRPr="00787D25">
        <w:rPr>
          <w:b/>
          <w:sz w:val="52"/>
        </w:rPr>
        <w:t>Рабочая тетрадь</w:t>
      </w:r>
      <w:r>
        <w:rPr>
          <w:b/>
          <w:sz w:val="52"/>
        </w:rPr>
        <w:t xml:space="preserve"> </w:t>
      </w:r>
    </w:p>
    <w:p w:rsidR="00787D25" w:rsidRPr="00787D25" w:rsidRDefault="00787D25" w:rsidP="00787D25">
      <w:pPr>
        <w:jc w:val="center"/>
        <w:rPr>
          <w:b/>
          <w:sz w:val="52"/>
        </w:rPr>
      </w:pPr>
      <w:r>
        <w:rPr>
          <w:b/>
          <w:sz w:val="52"/>
        </w:rPr>
        <w:t>к учебнику «Речевая практика»</w:t>
      </w:r>
    </w:p>
    <w:p w:rsidR="00787D25" w:rsidRDefault="00787D25" w:rsidP="00787D25"/>
    <w:p w:rsidR="00787D25" w:rsidRDefault="00787D25" w:rsidP="00787D25"/>
    <w:p w:rsidR="00787D25" w:rsidRDefault="00787D25" w:rsidP="00787D25"/>
    <w:p w:rsidR="00787D25" w:rsidRDefault="00787D25" w:rsidP="00787D25"/>
    <w:p w:rsidR="00787D25" w:rsidRDefault="00787D25" w:rsidP="00787D25"/>
    <w:p w:rsidR="00787D25" w:rsidRDefault="00787D25" w:rsidP="00787D25"/>
    <w:p w:rsidR="00787D25" w:rsidRDefault="00787D25" w:rsidP="00787D25"/>
    <w:p w:rsidR="00787D25" w:rsidRDefault="00787D25" w:rsidP="00787D25"/>
    <w:p w:rsidR="00787D25" w:rsidRDefault="00787D25" w:rsidP="00787D25"/>
    <w:p w:rsidR="00787D25" w:rsidRPr="00487497" w:rsidRDefault="00787D25" w:rsidP="00787D25">
      <w:pPr>
        <w:rPr>
          <w:sz w:val="32"/>
        </w:rPr>
      </w:pPr>
      <w:r w:rsidRPr="00487497">
        <w:rPr>
          <w:sz w:val="32"/>
        </w:rPr>
        <w:t>Составили:</w:t>
      </w:r>
    </w:p>
    <w:p w:rsidR="00787D25" w:rsidRPr="00487497" w:rsidRDefault="00787D25" w:rsidP="00787D25">
      <w:pPr>
        <w:rPr>
          <w:sz w:val="32"/>
        </w:rPr>
      </w:pPr>
      <w:r w:rsidRPr="00487497">
        <w:rPr>
          <w:sz w:val="32"/>
        </w:rPr>
        <w:t xml:space="preserve">учитель </w:t>
      </w:r>
      <w:proofErr w:type="spellStart"/>
      <w:r w:rsidRPr="00487497">
        <w:rPr>
          <w:sz w:val="32"/>
        </w:rPr>
        <w:t>Невольникова</w:t>
      </w:r>
      <w:proofErr w:type="spellEnd"/>
      <w:r w:rsidRPr="00487497">
        <w:rPr>
          <w:sz w:val="32"/>
        </w:rPr>
        <w:t xml:space="preserve"> М.В.</w:t>
      </w:r>
      <w:r w:rsidR="00197BE3">
        <w:rPr>
          <w:sz w:val="32"/>
        </w:rPr>
        <w:t xml:space="preserve"> </w:t>
      </w:r>
      <w:hyperlink r:id="rId6" w:history="1">
        <w:r w:rsidR="00197BE3" w:rsidRPr="00E17900">
          <w:rPr>
            <w:rStyle w:val="a7"/>
            <w:sz w:val="32"/>
          </w:rPr>
          <w:t>toza@mail.ru</w:t>
        </w:r>
      </w:hyperlink>
      <w:r w:rsidR="00197BE3">
        <w:rPr>
          <w:sz w:val="32"/>
        </w:rPr>
        <w:t xml:space="preserve"> </w:t>
      </w:r>
    </w:p>
    <w:p w:rsidR="00787D25" w:rsidRDefault="00787D25" w:rsidP="00787D25">
      <w:pPr>
        <w:rPr>
          <w:sz w:val="32"/>
        </w:rPr>
      </w:pPr>
      <w:r>
        <w:rPr>
          <w:sz w:val="32"/>
        </w:rPr>
        <w:t xml:space="preserve">учитель </w:t>
      </w:r>
      <w:proofErr w:type="spellStart"/>
      <w:r>
        <w:rPr>
          <w:sz w:val="32"/>
        </w:rPr>
        <w:t>Газизуллина</w:t>
      </w:r>
      <w:proofErr w:type="spellEnd"/>
      <w:r>
        <w:rPr>
          <w:sz w:val="32"/>
        </w:rPr>
        <w:t xml:space="preserve"> Д.М.</w:t>
      </w:r>
      <w:r w:rsidR="00197BE3">
        <w:rPr>
          <w:sz w:val="32"/>
        </w:rPr>
        <w:t xml:space="preserve"> </w:t>
      </w:r>
      <w:hyperlink r:id="rId7" w:history="1">
        <w:r w:rsidR="00197BE3" w:rsidRPr="00E17900">
          <w:rPr>
            <w:rStyle w:val="a7"/>
            <w:sz w:val="32"/>
          </w:rPr>
          <w:t>dina150990@mail.ru</w:t>
        </w:r>
      </w:hyperlink>
      <w:r w:rsidR="00197BE3">
        <w:rPr>
          <w:sz w:val="32"/>
        </w:rPr>
        <w:t xml:space="preserve"> </w:t>
      </w:r>
    </w:p>
    <w:p w:rsidR="00787D25" w:rsidRPr="00197BE3" w:rsidRDefault="00787D25" w:rsidP="00787D25">
      <w:pPr>
        <w:rPr>
          <w:sz w:val="40"/>
        </w:rPr>
      </w:pPr>
      <w:r>
        <w:rPr>
          <w:sz w:val="32"/>
        </w:rPr>
        <w:t>у</w:t>
      </w:r>
      <w:r w:rsidRPr="00487497">
        <w:rPr>
          <w:sz w:val="32"/>
        </w:rPr>
        <w:t xml:space="preserve">читель </w:t>
      </w:r>
      <w:proofErr w:type="spellStart"/>
      <w:r w:rsidRPr="00487497">
        <w:rPr>
          <w:sz w:val="32"/>
        </w:rPr>
        <w:t>Свирида</w:t>
      </w:r>
      <w:proofErr w:type="spellEnd"/>
      <w:r w:rsidRPr="00487497">
        <w:rPr>
          <w:sz w:val="32"/>
        </w:rPr>
        <w:t xml:space="preserve"> Т.Н.</w:t>
      </w:r>
      <w:r w:rsidR="00197BE3">
        <w:rPr>
          <w:sz w:val="32"/>
        </w:rPr>
        <w:t xml:space="preserve"> </w:t>
      </w:r>
      <w:hyperlink r:id="rId8" w:history="1">
        <w:r w:rsidR="00197BE3" w:rsidRPr="00197BE3">
          <w:rPr>
            <w:rStyle w:val="a7"/>
            <w:sz w:val="32"/>
          </w:rPr>
          <w:t>sweettomis@mail.ru</w:t>
        </w:r>
      </w:hyperlink>
      <w:r w:rsidR="00197BE3" w:rsidRPr="00197BE3">
        <w:rPr>
          <w:sz w:val="32"/>
        </w:rPr>
        <w:t xml:space="preserve"> </w:t>
      </w:r>
    </w:p>
    <w:p w:rsidR="00787D25" w:rsidRDefault="00787D25" w:rsidP="00787D25">
      <w:pPr>
        <w:rPr>
          <w:sz w:val="32"/>
        </w:rPr>
      </w:pPr>
      <w:r>
        <w:rPr>
          <w:sz w:val="32"/>
        </w:rPr>
        <w:t>учитель Лобанова Е.А.</w:t>
      </w:r>
      <w:r w:rsidR="00197BE3">
        <w:rPr>
          <w:sz w:val="32"/>
        </w:rPr>
        <w:t xml:space="preserve"> </w:t>
      </w:r>
      <w:hyperlink r:id="rId9" w:history="1">
        <w:r w:rsidR="00197BE3" w:rsidRPr="00197BE3">
          <w:rPr>
            <w:rStyle w:val="a7"/>
            <w:rFonts w:ascii="Calibri" w:eastAsia="Calibri" w:hAnsi="Calibri"/>
            <w:sz w:val="28"/>
            <w:szCs w:val="22"/>
            <w:lang w:eastAsia="en-US"/>
          </w:rPr>
          <w:t>elenka-26.11.79@mail.ru</w:t>
        </w:r>
      </w:hyperlink>
    </w:p>
    <w:p w:rsidR="00787D25" w:rsidRDefault="00787D25" w:rsidP="00787D25">
      <w:pPr>
        <w:rPr>
          <w:sz w:val="32"/>
        </w:rPr>
      </w:pPr>
      <w:r>
        <w:rPr>
          <w:sz w:val="32"/>
        </w:rPr>
        <w:t xml:space="preserve">учитель </w:t>
      </w:r>
      <w:proofErr w:type="spellStart"/>
      <w:r>
        <w:rPr>
          <w:sz w:val="32"/>
        </w:rPr>
        <w:t>Хлебова</w:t>
      </w:r>
      <w:proofErr w:type="spellEnd"/>
      <w:r>
        <w:rPr>
          <w:sz w:val="32"/>
        </w:rPr>
        <w:t xml:space="preserve"> О.Н.</w:t>
      </w:r>
      <w:r w:rsidR="00197BE3" w:rsidRPr="00197BE3">
        <w:rPr>
          <w:sz w:val="36"/>
        </w:rPr>
        <w:t xml:space="preserve"> </w:t>
      </w:r>
      <w:hyperlink r:id="rId10" w:history="1">
        <w:r w:rsidR="00197BE3" w:rsidRPr="00197BE3">
          <w:rPr>
            <w:rStyle w:val="a7"/>
            <w:sz w:val="28"/>
          </w:rPr>
          <w:t>hleb081@mail.ru</w:t>
        </w:r>
      </w:hyperlink>
    </w:p>
    <w:p w:rsidR="00787D25" w:rsidRPr="00487497" w:rsidRDefault="00787D25" w:rsidP="00787D25">
      <w:pPr>
        <w:rPr>
          <w:sz w:val="32"/>
        </w:rPr>
      </w:pPr>
    </w:p>
    <w:p w:rsidR="00787D25" w:rsidRDefault="00787D25" w:rsidP="00787D25">
      <w:pPr>
        <w:jc w:val="right"/>
        <w:rPr>
          <w:sz w:val="36"/>
        </w:rPr>
      </w:pPr>
      <w:bookmarkStart w:id="0" w:name="_GoBack"/>
      <w:bookmarkEnd w:id="0"/>
    </w:p>
    <w:p w:rsidR="00787D25" w:rsidRDefault="00787D25" w:rsidP="00787D25">
      <w:pPr>
        <w:jc w:val="right"/>
        <w:rPr>
          <w:sz w:val="36"/>
        </w:rPr>
      </w:pPr>
    </w:p>
    <w:p w:rsidR="00787D25" w:rsidRDefault="00787D25" w:rsidP="00787D25">
      <w:pPr>
        <w:jc w:val="right"/>
        <w:rPr>
          <w:sz w:val="36"/>
        </w:rPr>
      </w:pPr>
    </w:p>
    <w:p w:rsidR="00886755" w:rsidRDefault="00886755" w:rsidP="00787D25">
      <w:pPr>
        <w:jc w:val="right"/>
        <w:rPr>
          <w:sz w:val="36"/>
        </w:rPr>
      </w:pPr>
    </w:p>
    <w:p w:rsidR="00886755" w:rsidRDefault="00886755" w:rsidP="00787D25">
      <w:pPr>
        <w:jc w:val="right"/>
        <w:rPr>
          <w:sz w:val="36"/>
        </w:rPr>
      </w:pPr>
    </w:p>
    <w:p w:rsidR="00886755" w:rsidRDefault="00886755" w:rsidP="00787D25">
      <w:pPr>
        <w:jc w:val="right"/>
        <w:rPr>
          <w:sz w:val="36"/>
        </w:rPr>
      </w:pPr>
    </w:p>
    <w:p w:rsidR="00886755" w:rsidRDefault="00886755" w:rsidP="00787D25">
      <w:pPr>
        <w:jc w:val="right"/>
        <w:rPr>
          <w:sz w:val="36"/>
        </w:rPr>
      </w:pPr>
    </w:p>
    <w:p w:rsidR="00886755" w:rsidRDefault="00886755" w:rsidP="00787D25">
      <w:pPr>
        <w:jc w:val="right"/>
        <w:rPr>
          <w:sz w:val="36"/>
        </w:rPr>
      </w:pPr>
    </w:p>
    <w:p w:rsidR="00787D25" w:rsidRPr="00505852" w:rsidRDefault="00787D25" w:rsidP="00787D25">
      <w:pPr>
        <w:jc w:val="right"/>
        <w:rPr>
          <w:sz w:val="36"/>
        </w:rPr>
      </w:pPr>
    </w:p>
    <w:p w:rsidR="00787D25" w:rsidRPr="00505852" w:rsidRDefault="00886755" w:rsidP="00787D25">
      <w:pPr>
        <w:jc w:val="center"/>
        <w:rPr>
          <w:sz w:val="32"/>
        </w:rPr>
      </w:pPr>
      <w:r>
        <w:rPr>
          <w:sz w:val="32"/>
        </w:rPr>
        <w:t>г. Краснодар, 2020</w:t>
      </w:r>
      <w:r w:rsidR="00787D25">
        <w:rPr>
          <w:sz w:val="32"/>
        </w:rPr>
        <w:t xml:space="preserve"> г.</w:t>
      </w:r>
    </w:p>
    <w:p w:rsidR="00787D25" w:rsidRDefault="00787D25" w:rsidP="00787D25"/>
    <w:p w:rsidR="00787D25" w:rsidRDefault="00787D25" w:rsidP="00787D25">
      <w:pPr>
        <w:jc w:val="center"/>
        <w:rPr>
          <w:b/>
          <w:sz w:val="32"/>
        </w:rPr>
      </w:pPr>
      <w:r w:rsidRPr="00787D25">
        <w:rPr>
          <w:b/>
          <w:sz w:val="32"/>
        </w:rPr>
        <w:lastRenderedPageBreak/>
        <w:t>Пояснительная записка</w:t>
      </w:r>
    </w:p>
    <w:p w:rsidR="00441E88" w:rsidRDefault="00441E88" w:rsidP="00787D25">
      <w:pPr>
        <w:jc w:val="center"/>
        <w:rPr>
          <w:b/>
          <w:sz w:val="32"/>
        </w:rPr>
      </w:pPr>
    </w:p>
    <w:p w:rsidR="00441E88" w:rsidRPr="00441E88" w:rsidRDefault="00441E88" w:rsidP="00441E88">
      <w:pPr>
        <w:pStyle w:val="21"/>
        <w:shd w:val="clear" w:color="auto" w:fill="auto"/>
        <w:spacing w:line="240" w:lineRule="auto"/>
        <w:ind w:firstLine="740"/>
        <w:jc w:val="both"/>
        <w:rPr>
          <w:rStyle w:val="2"/>
          <w:rFonts w:ascii="Times New Roman" w:hAnsi="Times New Roman" w:cs="Times New Roman"/>
          <w:szCs w:val="28"/>
        </w:rPr>
      </w:pPr>
      <w:r>
        <w:rPr>
          <w:rFonts w:ascii="Times New Roman" w:hAnsi="Times New Roman" w:cs="Times New Roman"/>
          <w:color w:val="000000"/>
          <w:szCs w:val="28"/>
        </w:rPr>
        <w:t>Рабочая тетрадь</w:t>
      </w:r>
      <w:r w:rsidRPr="00441E88">
        <w:rPr>
          <w:rFonts w:ascii="Times New Roman" w:hAnsi="Times New Roman" w:cs="Times New Roman"/>
          <w:color w:val="000000"/>
          <w:szCs w:val="28"/>
        </w:rPr>
        <w:t xml:space="preserve"> – это дополнительный материал</w:t>
      </w:r>
      <w:r>
        <w:rPr>
          <w:rFonts w:ascii="Times New Roman" w:hAnsi="Times New Roman" w:cs="Times New Roman"/>
          <w:color w:val="000000"/>
          <w:szCs w:val="28"/>
        </w:rPr>
        <w:t xml:space="preserve"> к предмету «Речевая практика» для обучающихся 3</w:t>
      </w:r>
      <w:r w:rsidRPr="00441E88">
        <w:rPr>
          <w:rFonts w:ascii="Times New Roman" w:hAnsi="Times New Roman" w:cs="Times New Roman"/>
          <w:color w:val="000000"/>
          <w:szCs w:val="28"/>
        </w:rPr>
        <w:t xml:space="preserve"> класса с умственной отсталостью</w:t>
      </w:r>
      <w:r>
        <w:rPr>
          <w:rFonts w:ascii="Times New Roman" w:hAnsi="Times New Roman" w:cs="Times New Roman"/>
          <w:color w:val="000000"/>
          <w:szCs w:val="28"/>
        </w:rPr>
        <w:t xml:space="preserve"> (интеллектуальными нарушениями)</w:t>
      </w:r>
      <w:r w:rsidRPr="00441E88">
        <w:rPr>
          <w:rFonts w:ascii="Times New Roman" w:hAnsi="Times New Roman" w:cs="Times New Roman"/>
          <w:color w:val="000000"/>
          <w:szCs w:val="28"/>
        </w:rPr>
        <w:t>. Составлен</w:t>
      </w:r>
      <w:r>
        <w:rPr>
          <w:rFonts w:ascii="Times New Roman" w:hAnsi="Times New Roman" w:cs="Times New Roman"/>
          <w:color w:val="000000"/>
          <w:szCs w:val="28"/>
        </w:rPr>
        <w:t>а</w:t>
      </w:r>
      <w:r w:rsidRPr="00441E88">
        <w:rPr>
          <w:rStyle w:val="2"/>
          <w:rFonts w:ascii="Times New Roman" w:hAnsi="Times New Roman" w:cs="Times New Roman"/>
          <w:szCs w:val="28"/>
        </w:rPr>
        <w:t xml:space="preserve"> в соответствии с примерной адаптированной основной общеобразовательной программой образов</w:t>
      </w:r>
      <w:r>
        <w:rPr>
          <w:rStyle w:val="2"/>
          <w:rFonts w:ascii="Times New Roman" w:hAnsi="Times New Roman" w:cs="Times New Roman"/>
          <w:szCs w:val="28"/>
        </w:rPr>
        <w:t>ания обучающихся с легкой</w:t>
      </w:r>
      <w:r w:rsidRPr="00441E88">
        <w:rPr>
          <w:rStyle w:val="2"/>
          <w:rFonts w:ascii="Times New Roman" w:hAnsi="Times New Roman" w:cs="Times New Roman"/>
          <w:szCs w:val="28"/>
        </w:rPr>
        <w:t xml:space="preserve"> умственной отсталостью (интеллектуальными нарушениями), с учетом требований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7F1C83" w:rsidRDefault="00441E88" w:rsidP="007F1C83">
      <w:pPr>
        <w:jc w:val="both"/>
        <w:rPr>
          <w:color w:val="000000"/>
          <w:sz w:val="28"/>
          <w:szCs w:val="28"/>
        </w:rPr>
      </w:pPr>
      <w:r>
        <w:rPr>
          <w:sz w:val="28"/>
        </w:rPr>
        <w:tab/>
        <w:t>Одной из ключевых задач школы на сегодняшний день, является создание образовательной среды, соответствующей потребностям и возможностям обуча</w:t>
      </w:r>
      <w:r w:rsidR="007F1C83">
        <w:rPr>
          <w:sz w:val="28"/>
        </w:rPr>
        <w:t>ющихся с умственной отсталостью,</w:t>
      </w:r>
      <w:r>
        <w:rPr>
          <w:sz w:val="28"/>
        </w:rPr>
        <w:t xml:space="preserve"> </w:t>
      </w:r>
      <w:r w:rsidR="007F1C83">
        <w:rPr>
          <w:sz w:val="28"/>
        </w:rPr>
        <w:t xml:space="preserve">последующая </w:t>
      </w:r>
      <w:r w:rsidR="007F1C83">
        <w:rPr>
          <w:color w:val="000000"/>
          <w:sz w:val="28"/>
          <w:szCs w:val="28"/>
        </w:rPr>
        <w:t>социальная адаптация ребёнка в современном обществе.</w:t>
      </w:r>
    </w:p>
    <w:p w:rsidR="00441E88" w:rsidRDefault="00441E88" w:rsidP="00441E88">
      <w:pPr>
        <w:jc w:val="both"/>
        <w:rPr>
          <w:sz w:val="28"/>
        </w:rPr>
      </w:pPr>
      <w:r>
        <w:rPr>
          <w:sz w:val="28"/>
        </w:rPr>
        <w:tab/>
      </w:r>
      <w:r w:rsidRPr="00C07DEE">
        <w:rPr>
          <w:sz w:val="28"/>
        </w:rPr>
        <w:t>С каждым годом контингент детей с нарушением интеллекта усложняется.</w:t>
      </w:r>
      <w:r>
        <w:rPr>
          <w:sz w:val="28"/>
        </w:rPr>
        <w:t xml:space="preserve"> В</w:t>
      </w:r>
      <w:r w:rsidRPr="00C07DEE">
        <w:rPr>
          <w:sz w:val="28"/>
        </w:rPr>
        <w:t xml:space="preserve"> одном классе обучаются дети с различными психическими, физическими и личностными особенностями. </w:t>
      </w:r>
      <w:r w:rsidRPr="00E03BCB">
        <w:rPr>
          <w:sz w:val="28"/>
        </w:rPr>
        <w:t xml:space="preserve">У большинства обучающихся отмечается </w:t>
      </w:r>
      <w:r w:rsidRPr="00E03BCB">
        <w:rPr>
          <w:sz w:val="28"/>
          <w:shd w:val="clear" w:color="auto" w:fill="FFFFFF"/>
        </w:rPr>
        <w:t>недораз</w:t>
      </w:r>
      <w:r w:rsidRPr="00E03BCB">
        <w:rPr>
          <w:sz w:val="28"/>
          <w:shd w:val="clear" w:color="auto" w:fill="FFFFFF"/>
        </w:rPr>
        <w:softHyphen/>
        <w:t>витие познавательных интересов и снижение по</w:t>
      </w:r>
      <w:r w:rsidRPr="00E03BCB">
        <w:rPr>
          <w:sz w:val="28"/>
          <w:shd w:val="clear" w:color="auto" w:fill="FFFFFF"/>
        </w:rPr>
        <w:softHyphen/>
        <w:t>зна</w:t>
      </w:r>
      <w:r w:rsidRPr="00E03BCB">
        <w:rPr>
          <w:sz w:val="28"/>
          <w:shd w:val="clear" w:color="auto" w:fill="FFFFFF"/>
        </w:rPr>
        <w:softHyphen/>
        <w:t>вательной активности, что обусловлено замедленностью темпа пси</w:t>
      </w:r>
      <w:r w:rsidRPr="00E03BCB">
        <w:rPr>
          <w:sz w:val="28"/>
          <w:shd w:val="clear" w:color="auto" w:fill="FFFFFF"/>
        </w:rPr>
        <w:softHyphen/>
        <w:t>хи</w:t>
      </w:r>
      <w:r w:rsidRPr="00E03BCB">
        <w:rPr>
          <w:sz w:val="28"/>
          <w:shd w:val="clear" w:color="auto" w:fill="FFFFFF"/>
        </w:rPr>
        <w:softHyphen/>
        <w:t>че</w:t>
      </w:r>
      <w:r w:rsidRPr="00E03BCB">
        <w:rPr>
          <w:sz w:val="28"/>
          <w:shd w:val="clear" w:color="auto" w:fill="FFFFFF"/>
        </w:rPr>
        <w:softHyphen/>
        <w:t>с</w:t>
      </w:r>
      <w:r w:rsidRPr="00E03BCB">
        <w:rPr>
          <w:sz w:val="28"/>
          <w:shd w:val="clear" w:color="auto" w:fill="FFFFFF"/>
        </w:rPr>
        <w:softHyphen/>
        <w:t>ких процессов, их слабой под</w:t>
      </w:r>
      <w:r w:rsidRPr="00E03BCB">
        <w:rPr>
          <w:sz w:val="28"/>
          <w:shd w:val="clear" w:color="auto" w:fill="FFFFFF"/>
        </w:rPr>
        <w:softHyphen/>
        <w:t xml:space="preserve">вижностью и переключаемостью. Это проявляется в трудностях усвоения программного материала по предмету. </w:t>
      </w:r>
      <w:r w:rsidRPr="00E03BCB">
        <w:rPr>
          <w:sz w:val="28"/>
        </w:rPr>
        <w:t xml:space="preserve"> Дети обычно пользу</w:t>
      </w:r>
      <w:r w:rsidRPr="00E03BCB">
        <w:rPr>
          <w:sz w:val="28"/>
        </w:rPr>
        <w:softHyphen/>
        <w:t xml:space="preserve">ются непроизвольным запоминанием, то есть запоминают что-нибудь яркое, необычное, то, что их привлекает. Поэтому использование наглядных средств обучения является эффективным способом в развитии и обучении данной категории детей. </w:t>
      </w:r>
      <w:r>
        <w:rPr>
          <w:sz w:val="28"/>
        </w:rPr>
        <w:t>Дети с нарушением интеллекта</w:t>
      </w:r>
      <w:r w:rsidRPr="00E03BCB">
        <w:rPr>
          <w:sz w:val="28"/>
        </w:rPr>
        <w:t xml:space="preserve"> больше, чем кто бы то ни было, нуждаются в том, чтобы объяснения педагога сопровождались наглядным материалом</w:t>
      </w:r>
      <w:r>
        <w:rPr>
          <w:sz w:val="28"/>
        </w:rPr>
        <w:t>.</w:t>
      </w:r>
      <w:r w:rsidR="00047423">
        <w:rPr>
          <w:sz w:val="28"/>
        </w:rPr>
        <w:t xml:space="preserve"> </w:t>
      </w:r>
      <w:r w:rsidR="00647E3E">
        <w:rPr>
          <w:sz w:val="28"/>
        </w:rPr>
        <w:t>А детям с расстройством аутистического спектра необходимы разнообразные задания практического характера, представленные в данной рабочей тетради.</w:t>
      </w:r>
    </w:p>
    <w:p w:rsidR="00C35993" w:rsidRDefault="00C35993" w:rsidP="00C35993">
      <w:pPr>
        <w:ind w:firstLine="708"/>
        <w:jc w:val="both"/>
        <w:rPr>
          <w:sz w:val="28"/>
        </w:rPr>
      </w:pPr>
      <w:r w:rsidRPr="00C35993">
        <w:rPr>
          <w:sz w:val="28"/>
        </w:rPr>
        <w:t>В рабочей тетради реализованы задачи по интеграции образовательных областей: социально – коммуникативной, познавательной и области развития речи.</w:t>
      </w:r>
    </w:p>
    <w:p w:rsidR="00433FC7" w:rsidRDefault="002823F9" w:rsidP="002823F9">
      <w:pPr>
        <w:pStyle w:val="a3"/>
        <w:jc w:val="both"/>
        <w:rPr>
          <w:b w:val="0"/>
          <w:color w:val="000000"/>
          <w:sz w:val="28"/>
          <w:szCs w:val="28"/>
        </w:rPr>
      </w:pPr>
      <w:r>
        <w:rPr>
          <w:b w:val="0"/>
          <w:color w:val="000000"/>
          <w:sz w:val="28"/>
          <w:szCs w:val="28"/>
        </w:rPr>
        <w:t xml:space="preserve">  </w:t>
      </w:r>
      <w:r>
        <w:rPr>
          <w:color w:val="000000"/>
          <w:sz w:val="28"/>
          <w:szCs w:val="28"/>
        </w:rPr>
        <w:t xml:space="preserve">     </w:t>
      </w:r>
      <w:r>
        <w:rPr>
          <w:b w:val="0"/>
          <w:color w:val="000000"/>
          <w:sz w:val="28"/>
          <w:szCs w:val="28"/>
        </w:rPr>
        <w:t>В рабочей тетради</w:t>
      </w:r>
      <w:r w:rsidRPr="007566A5">
        <w:rPr>
          <w:b w:val="0"/>
          <w:color w:val="000000"/>
          <w:sz w:val="28"/>
          <w:szCs w:val="28"/>
        </w:rPr>
        <w:t xml:space="preserve"> представлены </w:t>
      </w:r>
      <w:r>
        <w:rPr>
          <w:b w:val="0"/>
          <w:color w:val="000000"/>
          <w:sz w:val="28"/>
          <w:szCs w:val="28"/>
        </w:rPr>
        <w:t>задания к разделам учебника «Речевая практика»</w:t>
      </w:r>
      <w:r w:rsidR="00983030">
        <w:rPr>
          <w:b w:val="0"/>
          <w:color w:val="000000"/>
          <w:sz w:val="28"/>
          <w:szCs w:val="28"/>
        </w:rPr>
        <w:t xml:space="preserve">: </w:t>
      </w:r>
    </w:p>
    <w:p w:rsidR="00433FC7" w:rsidRDefault="00433FC7" w:rsidP="00044DE4">
      <w:pPr>
        <w:pStyle w:val="a3"/>
        <w:numPr>
          <w:ilvl w:val="0"/>
          <w:numId w:val="11"/>
        </w:numPr>
        <w:jc w:val="both"/>
        <w:rPr>
          <w:b w:val="0"/>
          <w:color w:val="000000"/>
          <w:sz w:val="28"/>
          <w:szCs w:val="28"/>
        </w:rPr>
      </w:pPr>
      <w:r>
        <w:rPr>
          <w:b w:val="0"/>
          <w:color w:val="000000"/>
          <w:sz w:val="28"/>
          <w:szCs w:val="28"/>
        </w:rPr>
        <w:t>Снова в школу!</w:t>
      </w:r>
    </w:p>
    <w:p w:rsidR="00433FC7" w:rsidRDefault="00433FC7" w:rsidP="00044DE4">
      <w:pPr>
        <w:pStyle w:val="a3"/>
        <w:numPr>
          <w:ilvl w:val="0"/>
          <w:numId w:val="11"/>
        </w:numPr>
        <w:jc w:val="both"/>
        <w:rPr>
          <w:b w:val="0"/>
          <w:color w:val="000000"/>
          <w:sz w:val="28"/>
          <w:szCs w:val="28"/>
        </w:rPr>
      </w:pPr>
      <w:r>
        <w:rPr>
          <w:b w:val="0"/>
          <w:color w:val="000000"/>
          <w:sz w:val="28"/>
          <w:szCs w:val="28"/>
        </w:rPr>
        <w:t>Мы собрались поиграть…</w:t>
      </w:r>
    </w:p>
    <w:p w:rsidR="00433FC7" w:rsidRDefault="00433FC7" w:rsidP="00044DE4">
      <w:pPr>
        <w:pStyle w:val="a3"/>
        <w:numPr>
          <w:ilvl w:val="0"/>
          <w:numId w:val="11"/>
        </w:numPr>
        <w:jc w:val="both"/>
        <w:rPr>
          <w:b w:val="0"/>
          <w:color w:val="000000"/>
          <w:sz w:val="28"/>
          <w:szCs w:val="28"/>
        </w:rPr>
      </w:pPr>
      <w:r>
        <w:rPr>
          <w:b w:val="0"/>
          <w:color w:val="000000"/>
          <w:sz w:val="28"/>
          <w:szCs w:val="28"/>
        </w:rPr>
        <w:t>В библиотеке</w:t>
      </w:r>
    </w:p>
    <w:p w:rsidR="00433FC7" w:rsidRDefault="00433FC7" w:rsidP="00044DE4">
      <w:pPr>
        <w:pStyle w:val="a3"/>
        <w:numPr>
          <w:ilvl w:val="0"/>
          <w:numId w:val="11"/>
        </w:numPr>
        <w:jc w:val="both"/>
        <w:rPr>
          <w:b w:val="0"/>
          <w:color w:val="000000"/>
          <w:sz w:val="28"/>
          <w:szCs w:val="28"/>
        </w:rPr>
      </w:pPr>
      <w:r>
        <w:rPr>
          <w:b w:val="0"/>
          <w:color w:val="000000"/>
          <w:sz w:val="28"/>
          <w:szCs w:val="28"/>
        </w:rPr>
        <w:t>Сказки про Машу</w:t>
      </w:r>
    </w:p>
    <w:p w:rsidR="00433FC7" w:rsidRDefault="00433FC7" w:rsidP="00044DE4">
      <w:pPr>
        <w:pStyle w:val="a3"/>
        <w:numPr>
          <w:ilvl w:val="0"/>
          <w:numId w:val="11"/>
        </w:numPr>
        <w:jc w:val="both"/>
        <w:rPr>
          <w:b w:val="0"/>
          <w:color w:val="000000"/>
          <w:sz w:val="28"/>
          <w:szCs w:val="28"/>
        </w:rPr>
      </w:pPr>
      <w:r>
        <w:rPr>
          <w:b w:val="0"/>
          <w:color w:val="000000"/>
          <w:sz w:val="28"/>
          <w:szCs w:val="28"/>
        </w:rPr>
        <w:t>Отправляюсь в магазин</w:t>
      </w:r>
    </w:p>
    <w:p w:rsidR="00433FC7" w:rsidRDefault="00433FC7" w:rsidP="00044DE4">
      <w:pPr>
        <w:pStyle w:val="a3"/>
        <w:numPr>
          <w:ilvl w:val="0"/>
          <w:numId w:val="11"/>
        </w:numPr>
        <w:jc w:val="both"/>
        <w:rPr>
          <w:b w:val="0"/>
          <w:color w:val="000000"/>
          <w:sz w:val="28"/>
          <w:szCs w:val="28"/>
        </w:rPr>
      </w:pPr>
      <w:r>
        <w:rPr>
          <w:b w:val="0"/>
          <w:color w:val="000000"/>
          <w:sz w:val="28"/>
          <w:szCs w:val="28"/>
        </w:rPr>
        <w:t>Телефонный разговор</w:t>
      </w:r>
    </w:p>
    <w:p w:rsidR="00433FC7" w:rsidRDefault="00433FC7" w:rsidP="00044DE4">
      <w:pPr>
        <w:pStyle w:val="a3"/>
        <w:numPr>
          <w:ilvl w:val="0"/>
          <w:numId w:val="11"/>
        </w:numPr>
        <w:jc w:val="both"/>
        <w:rPr>
          <w:b w:val="0"/>
          <w:color w:val="000000"/>
          <w:sz w:val="28"/>
          <w:szCs w:val="28"/>
        </w:rPr>
      </w:pPr>
      <w:r>
        <w:rPr>
          <w:b w:val="0"/>
          <w:color w:val="000000"/>
          <w:sz w:val="28"/>
          <w:szCs w:val="28"/>
        </w:rPr>
        <w:t>Я – зритель</w:t>
      </w:r>
    </w:p>
    <w:p w:rsidR="00433FC7" w:rsidRDefault="00433FC7" w:rsidP="00044DE4">
      <w:pPr>
        <w:pStyle w:val="a3"/>
        <w:numPr>
          <w:ilvl w:val="0"/>
          <w:numId w:val="11"/>
        </w:numPr>
        <w:jc w:val="both"/>
        <w:rPr>
          <w:b w:val="0"/>
          <w:color w:val="000000"/>
          <w:sz w:val="28"/>
          <w:szCs w:val="28"/>
        </w:rPr>
      </w:pPr>
      <w:r>
        <w:rPr>
          <w:b w:val="0"/>
          <w:color w:val="000000"/>
          <w:sz w:val="28"/>
          <w:szCs w:val="28"/>
        </w:rPr>
        <w:t>Какая сегодня погода?</w:t>
      </w:r>
    </w:p>
    <w:p w:rsidR="00433FC7" w:rsidRDefault="00433FC7" w:rsidP="00044DE4">
      <w:pPr>
        <w:pStyle w:val="a3"/>
        <w:numPr>
          <w:ilvl w:val="0"/>
          <w:numId w:val="11"/>
        </w:numPr>
        <w:jc w:val="both"/>
        <w:rPr>
          <w:b w:val="0"/>
          <w:color w:val="000000"/>
          <w:sz w:val="28"/>
          <w:szCs w:val="28"/>
        </w:rPr>
      </w:pPr>
      <w:r>
        <w:rPr>
          <w:b w:val="0"/>
          <w:color w:val="000000"/>
          <w:sz w:val="28"/>
          <w:szCs w:val="28"/>
        </w:rPr>
        <w:t>Снегурочка</w:t>
      </w:r>
    </w:p>
    <w:p w:rsidR="00433FC7" w:rsidRDefault="00433FC7" w:rsidP="00044DE4">
      <w:pPr>
        <w:pStyle w:val="a3"/>
        <w:numPr>
          <w:ilvl w:val="0"/>
          <w:numId w:val="11"/>
        </w:numPr>
        <w:jc w:val="both"/>
        <w:rPr>
          <w:b w:val="0"/>
          <w:color w:val="000000"/>
          <w:sz w:val="28"/>
          <w:szCs w:val="28"/>
        </w:rPr>
      </w:pPr>
      <w:r>
        <w:rPr>
          <w:b w:val="0"/>
          <w:color w:val="000000"/>
          <w:sz w:val="28"/>
          <w:szCs w:val="28"/>
        </w:rPr>
        <w:t>Весёлый праздник</w:t>
      </w:r>
    </w:p>
    <w:p w:rsidR="00433FC7" w:rsidRDefault="00433FC7" w:rsidP="00044DE4">
      <w:pPr>
        <w:pStyle w:val="a3"/>
        <w:numPr>
          <w:ilvl w:val="0"/>
          <w:numId w:val="11"/>
        </w:numPr>
        <w:jc w:val="both"/>
        <w:rPr>
          <w:b w:val="0"/>
          <w:color w:val="000000"/>
          <w:sz w:val="28"/>
          <w:szCs w:val="28"/>
        </w:rPr>
      </w:pPr>
      <w:r>
        <w:rPr>
          <w:b w:val="0"/>
          <w:color w:val="000000"/>
          <w:sz w:val="28"/>
          <w:szCs w:val="28"/>
        </w:rPr>
        <w:lastRenderedPageBreak/>
        <w:t>Учимся понимать животных</w:t>
      </w:r>
    </w:p>
    <w:p w:rsidR="00433FC7" w:rsidRDefault="00433FC7" w:rsidP="00044DE4">
      <w:pPr>
        <w:pStyle w:val="a3"/>
        <w:numPr>
          <w:ilvl w:val="0"/>
          <w:numId w:val="11"/>
        </w:numPr>
        <w:jc w:val="both"/>
        <w:rPr>
          <w:b w:val="0"/>
          <w:color w:val="000000"/>
          <w:sz w:val="28"/>
          <w:szCs w:val="28"/>
        </w:rPr>
      </w:pPr>
      <w:r>
        <w:rPr>
          <w:b w:val="0"/>
          <w:color w:val="000000"/>
          <w:sz w:val="28"/>
          <w:szCs w:val="28"/>
        </w:rPr>
        <w:t>Узнай меня!</w:t>
      </w:r>
      <w:r w:rsidR="002823F9">
        <w:rPr>
          <w:b w:val="0"/>
          <w:color w:val="000000"/>
          <w:sz w:val="28"/>
          <w:szCs w:val="28"/>
        </w:rPr>
        <w:t xml:space="preserve"> </w:t>
      </w:r>
    </w:p>
    <w:p w:rsidR="002823F9" w:rsidRPr="007566A5" w:rsidRDefault="00044DE4" w:rsidP="002823F9">
      <w:pPr>
        <w:pStyle w:val="a3"/>
        <w:jc w:val="both"/>
        <w:rPr>
          <w:b w:val="0"/>
          <w:color w:val="000000"/>
          <w:sz w:val="28"/>
          <w:szCs w:val="28"/>
        </w:rPr>
      </w:pPr>
      <w:r>
        <w:rPr>
          <w:b w:val="0"/>
          <w:color w:val="000000"/>
          <w:sz w:val="28"/>
          <w:szCs w:val="28"/>
        </w:rPr>
        <w:tab/>
      </w:r>
      <w:r w:rsidR="002823F9">
        <w:rPr>
          <w:b w:val="0"/>
          <w:color w:val="000000"/>
          <w:sz w:val="28"/>
          <w:szCs w:val="28"/>
        </w:rPr>
        <w:t>Материал заданий соответствует теме раздела и направлен</w:t>
      </w:r>
      <w:r w:rsidR="002823F9" w:rsidRPr="007566A5">
        <w:rPr>
          <w:b w:val="0"/>
          <w:color w:val="000000"/>
          <w:sz w:val="28"/>
          <w:szCs w:val="28"/>
        </w:rPr>
        <w:t xml:space="preserve"> на реализацию образовател</w:t>
      </w:r>
      <w:r w:rsidR="002823F9">
        <w:rPr>
          <w:b w:val="0"/>
          <w:color w:val="000000"/>
          <w:sz w:val="28"/>
          <w:szCs w:val="28"/>
        </w:rPr>
        <w:t>ьных и коррекционных задач</w:t>
      </w:r>
      <w:r w:rsidR="002823F9" w:rsidRPr="007566A5">
        <w:rPr>
          <w:b w:val="0"/>
          <w:color w:val="000000"/>
          <w:sz w:val="28"/>
          <w:szCs w:val="28"/>
        </w:rPr>
        <w:t>:</w:t>
      </w:r>
    </w:p>
    <w:p w:rsidR="002823F9" w:rsidRPr="001C5E8A" w:rsidRDefault="002823F9" w:rsidP="002823F9">
      <w:pPr>
        <w:numPr>
          <w:ilvl w:val="0"/>
          <w:numId w:val="5"/>
        </w:numPr>
        <w:suppressAutoHyphens/>
        <w:jc w:val="both"/>
        <w:rPr>
          <w:color w:val="000000"/>
          <w:sz w:val="28"/>
          <w:szCs w:val="28"/>
        </w:rPr>
      </w:pPr>
      <w:r w:rsidRPr="001C5E8A">
        <w:rPr>
          <w:color w:val="000000"/>
          <w:sz w:val="28"/>
          <w:szCs w:val="28"/>
        </w:rPr>
        <w:t>формирование и уточнение лексики;</w:t>
      </w:r>
    </w:p>
    <w:p w:rsidR="002823F9" w:rsidRPr="001C5E8A" w:rsidRDefault="002823F9" w:rsidP="002823F9">
      <w:pPr>
        <w:numPr>
          <w:ilvl w:val="0"/>
          <w:numId w:val="5"/>
        </w:numPr>
        <w:suppressAutoHyphens/>
        <w:jc w:val="both"/>
        <w:rPr>
          <w:color w:val="000000"/>
          <w:sz w:val="28"/>
          <w:szCs w:val="28"/>
        </w:rPr>
      </w:pPr>
      <w:r w:rsidRPr="001C5E8A">
        <w:rPr>
          <w:color w:val="000000"/>
          <w:sz w:val="28"/>
          <w:szCs w:val="28"/>
        </w:rPr>
        <w:t>ознакомление учащихся с обобщающими понятиями;</w:t>
      </w:r>
    </w:p>
    <w:p w:rsidR="002823F9" w:rsidRPr="001C5E8A" w:rsidRDefault="002823F9" w:rsidP="002823F9">
      <w:pPr>
        <w:numPr>
          <w:ilvl w:val="0"/>
          <w:numId w:val="5"/>
        </w:numPr>
        <w:suppressAutoHyphens/>
        <w:jc w:val="both"/>
        <w:rPr>
          <w:color w:val="000000"/>
          <w:sz w:val="28"/>
          <w:szCs w:val="28"/>
        </w:rPr>
      </w:pPr>
      <w:r w:rsidRPr="001C5E8A">
        <w:rPr>
          <w:sz w:val="28"/>
          <w:szCs w:val="28"/>
        </w:rPr>
        <w:t>развитие навыков устной коммуникации;</w:t>
      </w:r>
    </w:p>
    <w:p w:rsidR="002823F9" w:rsidRPr="001C5E8A" w:rsidRDefault="002823F9" w:rsidP="002823F9">
      <w:pPr>
        <w:numPr>
          <w:ilvl w:val="0"/>
          <w:numId w:val="5"/>
        </w:numPr>
        <w:suppressAutoHyphens/>
        <w:jc w:val="both"/>
        <w:rPr>
          <w:color w:val="000000"/>
          <w:sz w:val="28"/>
          <w:szCs w:val="28"/>
        </w:rPr>
      </w:pPr>
      <w:r w:rsidRPr="001C5E8A">
        <w:rPr>
          <w:color w:val="000000"/>
          <w:sz w:val="28"/>
          <w:szCs w:val="28"/>
        </w:rPr>
        <w:t>развитие мелкой моторики;</w:t>
      </w:r>
    </w:p>
    <w:p w:rsidR="002823F9" w:rsidRPr="001C5E8A" w:rsidRDefault="002823F9" w:rsidP="002823F9">
      <w:pPr>
        <w:numPr>
          <w:ilvl w:val="0"/>
          <w:numId w:val="5"/>
        </w:numPr>
        <w:suppressAutoHyphens/>
        <w:jc w:val="both"/>
        <w:rPr>
          <w:color w:val="000000"/>
          <w:sz w:val="28"/>
          <w:szCs w:val="28"/>
        </w:rPr>
      </w:pPr>
      <w:r w:rsidRPr="001C5E8A">
        <w:rPr>
          <w:sz w:val="28"/>
          <w:szCs w:val="28"/>
        </w:rPr>
        <w:t>развитие пространственной ориентировки;</w:t>
      </w:r>
    </w:p>
    <w:p w:rsidR="002823F9" w:rsidRPr="001C5E8A" w:rsidRDefault="002823F9" w:rsidP="002823F9">
      <w:pPr>
        <w:numPr>
          <w:ilvl w:val="0"/>
          <w:numId w:val="5"/>
        </w:numPr>
        <w:suppressAutoHyphens/>
        <w:jc w:val="both"/>
        <w:rPr>
          <w:color w:val="000000"/>
          <w:sz w:val="28"/>
          <w:szCs w:val="28"/>
        </w:rPr>
      </w:pPr>
      <w:r w:rsidRPr="001C5E8A">
        <w:rPr>
          <w:color w:val="000000"/>
          <w:sz w:val="28"/>
          <w:szCs w:val="28"/>
        </w:rPr>
        <w:t>развитие мыслительных процессов (обобщение, сравнение, классификация), устойчивого произвольного внимания, образного восприятия.</w:t>
      </w:r>
    </w:p>
    <w:p w:rsidR="002823F9" w:rsidRDefault="002823F9" w:rsidP="002823F9">
      <w:pPr>
        <w:ind w:firstLine="708"/>
        <w:jc w:val="both"/>
        <w:rPr>
          <w:color w:val="000000"/>
          <w:sz w:val="28"/>
          <w:szCs w:val="28"/>
        </w:rPr>
      </w:pPr>
      <w:r>
        <w:rPr>
          <w:color w:val="000000"/>
          <w:sz w:val="28"/>
          <w:szCs w:val="28"/>
        </w:rPr>
        <w:t xml:space="preserve">Использование </w:t>
      </w:r>
      <w:r w:rsidR="00D76DFF">
        <w:rPr>
          <w:color w:val="000000"/>
          <w:sz w:val="28"/>
          <w:szCs w:val="28"/>
        </w:rPr>
        <w:t>рабочей тетради на уроках речевой практики</w:t>
      </w:r>
      <w:r>
        <w:rPr>
          <w:color w:val="000000"/>
          <w:sz w:val="28"/>
          <w:szCs w:val="28"/>
        </w:rPr>
        <w:t xml:space="preserve"> способствует формированию базовых учебных действий:</w:t>
      </w:r>
    </w:p>
    <w:p w:rsidR="002823F9" w:rsidRPr="00EE4C6B" w:rsidRDefault="002823F9" w:rsidP="002823F9">
      <w:pPr>
        <w:jc w:val="both"/>
        <w:rPr>
          <w:sz w:val="28"/>
          <w:szCs w:val="28"/>
        </w:rPr>
      </w:pPr>
      <w:r w:rsidRPr="00EE4C6B">
        <w:rPr>
          <w:iCs/>
          <w:sz w:val="28"/>
          <w:szCs w:val="28"/>
        </w:rPr>
        <w:t>Лично</w:t>
      </w:r>
      <w:r>
        <w:rPr>
          <w:iCs/>
          <w:sz w:val="28"/>
          <w:szCs w:val="28"/>
        </w:rPr>
        <w:t>стных</w:t>
      </w:r>
      <w:r w:rsidRPr="00EE4C6B">
        <w:rPr>
          <w:iCs/>
          <w:sz w:val="28"/>
          <w:szCs w:val="28"/>
        </w:rPr>
        <w:t>:</w:t>
      </w:r>
      <w:r w:rsidRPr="00EE4C6B">
        <w:rPr>
          <w:color w:val="170E02"/>
          <w:sz w:val="28"/>
          <w:szCs w:val="28"/>
        </w:rPr>
        <w:t xml:space="preserve"> осознание себя как ученика, заинтересованного посещение школы, обучением, занятиями; осознание себя одноклассником, другом.</w:t>
      </w:r>
    </w:p>
    <w:p w:rsidR="002823F9" w:rsidRPr="00880D02" w:rsidRDefault="002823F9" w:rsidP="002823F9">
      <w:pPr>
        <w:jc w:val="both"/>
        <w:rPr>
          <w:sz w:val="28"/>
          <w:szCs w:val="28"/>
        </w:rPr>
      </w:pPr>
      <w:r>
        <w:rPr>
          <w:iCs/>
          <w:color w:val="170E02"/>
          <w:sz w:val="28"/>
          <w:szCs w:val="28"/>
        </w:rPr>
        <w:t>Регулятивных</w:t>
      </w:r>
      <w:r w:rsidRPr="00880D02">
        <w:rPr>
          <w:iCs/>
          <w:color w:val="170E02"/>
          <w:sz w:val="28"/>
          <w:szCs w:val="28"/>
        </w:rPr>
        <w:t>:</w:t>
      </w:r>
      <w:r w:rsidRPr="00880D02">
        <w:rPr>
          <w:color w:val="170E02"/>
          <w:sz w:val="28"/>
          <w:szCs w:val="28"/>
        </w:rPr>
        <w:t xml:space="preserve"> умение принимать цели и произвольно включаться в деятельность, следовать предложенному плану и работать в общем темпе.</w:t>
      </w:r>
    </w:p>
    <w:p w:rsidR="002823F9" w:rsidRPr="00CA5192" w:rsidRDefault="002823F9" w:rsidP="002823F9">
      <w:pPr>
        <w:jc w:val="both"/>
        <w:rPr>
          <w:sz w:val="28"/>
          <w:szCs w:val="28"/>
        </w:rPr>
      </w:pPr>
      <w:r>
        <w:rPr>
          <w:iCs/>
          <w:color w:val="170E02"/>
          <w:sz w:val="28"/>
          <w:szCs w:val="28"/>
        </w:rPr>
        <w:t>Коммуникативных</w:t>
      </w:r>
      <w:r w:rsidRPr="00CA5192">
        <w:rPr>
          <w:iCs/>
          <w:color w:val="170E02"/>
          <w:sz w:val="28"/>
          <w:szCs w:val="28"/>
        </w:rPr>
        <w:t xml:space="preserve">: </w:t>
      </w:r>
      <w:r w:rsidRPr="00CA5192">
        <w:rPr>
          <w:color w:val="170E02"/>
          <w:sz w:val="28"/>
          <w:szCs w:val="28"/>
        </w:rPr>
        <w:t>умение слушать и понимать инструкцию к учебному заданию, умение обращаться за помощью и принимать помощь.</w:t>
      </w:r>
    </w:p>
    <w:p w:rsidR="002823F9" w:rsidRPr="00D34D6D" w:rsidRDefault="002823F9" w:rsidP="002823F9">
      <w:pPr>
        <w:jc w:val="both"/>
        <w:rPr>
          <w:sz w:val="28"/>
          <w:szCs w:val="28"/>
        </w:rPr>
      </w:pPr>
      <w:r>
        <w:rPr>
          <w:iCs/>
          <w:sz w:val="28"/>
          <w:szCs w:val="28"/>
        </w:rPr>
        <w:t>Познавательных</w:t>
      </w:r>
      <w:r w:rsidRPr="006A16E3">
        <w:rPr>
          <w:iCs/>
          <w:sz w:val="28"/>
          <w:szCs w:val="28"/>
        </w:rPr>
        <w:t>:</w:t>
      </w:r>
      <w:r w:rsidRPr="006A16E3">
        <w:rPr>
          <w:sz w:val="28"/>
          <w:szCs w:val="28"/>
        </w:rPr>
        <w:t xml:space="preserve"> </w:t>
      </w:r>
      <w:r>
        <w:rPr>
          <w:sz w:val="28"/>
          <w:szCs w:val="28"/>
        </w:rPr>
        <w:t>умение работать с несложной по содержанию и структуре информацией (</w:t>
      </w:r>
      <w:r w:rsidRPr="000A67B7">
        <w:rPr>
          <w:sz w:val="28"/>
          <w:szCs w:val="28"/>
        </w:rPr>
        <w:t>понимать элементарное схематическое изображение</w:t>
      </w:r>
      <w:r>
        <w:rPr>
          <w:sz w:val="28"/>
          <w:szCs w:val="28"/>
        </w:rPr>
        <w:t>, устное высказывание) и т.д.</w:t>
      </w:r>
    </w:p>
    <w:p w:rsidR="002823F9" w:rsidRDefault="007B60D5" w:rsidP="007B60D5">
      <w:pPr>
        <w:jc w:val="both"/>
        <w:rPr>
          <w:b/>
          <w:sz w:val="32"/>
        </w:rPr>
      </w:pPr>
      <w:r>
        <w:rPr>
          <w:color w:val="000000"/>
          <w:sz w:val="28"/>
          <w:szCs w:val="28"/>
        </w:rPr>
        <w:t xml:space="preserve">       </w:t>
      </w:r>
      <w:r w:rsidRPr="00812893">
        <w:rPr>
          <w:sz w:val="28"/>
        </w:rPr>
        <w:t xml:space="preserve">Дети с умственной отсталостью нуждаются не только в систематическом обучении, но и в систематическом повторении пройденного материала. Повторение навыка не только помогает его сохранить, оно также поддерживает мотивацию ребенка, так как у него всегда есть возможность поработать над простыми для него задачами, а не только над новыми и сложными. Особенно это важно для детей с расстройствами аутистического спектра. Поэтому </w:t>
      </w:r>
      <w:r w:rsidRPr="00812893">
        <w:rPr>
          <w:color w:val="000000"/>
          <w:sz w:val="28"/>
          <w:szCs w:val="28"/>
        </w:rPr>
        <w:t>при изучении каждой темы предлагается материал, направленный на актуализацию знаний учащихся по изученной теме.</w:t>
      </w:r>
    </w:p>
    <w:p w:rsidR="00B14AC2" w:rsidRDefault="00B14AC2" w:rsidP="00B14AC2">
      <w:pPr>
        <w:jc w:val="both"/>
        <w:rPr>
          <w:color w:val="000000"/>
          <w:sz w:val="28"/>
          <w:szCs w:val="28"/>
        </w:rPr>
      </w:pPr>
      <w:r>
        <w:rPr>
          <w:color w:val="000000"/>
          <w:sz w:val="28"/>
          <w:szCs w:val="28"/>
        </w:rPr>
        <w:t xml:space="preserve">          Важным условием осуществления современных принципов обучения является органическая связь уроков речевой практики со всеми предметами начальной школы, она оказывает влияние на повышение качества учебной работы школьника. Материал рабочей тетради позволяет формировать у детей учебные навыки и привычки, которые в дальнейшем можно перенести на другие виды учебной и трудовой деятельности.</w:t>
      </w:r>
    </w:p>
    <w:p w:rsidR="002823F9" w:rsidRDefault="0006402E" w:rsidP="0006402E">
      <w:pPr>
        <w:jc w:val="both"/>
        <w:rPr>
          <w:sz w:val="28"/>
          <w:szCs w:val="28"/>
        </w:rPr>
      </w:pPr>
      <w:r>
        <w:rPr>
          <w:sz w:val="28"/>
          <w:szCs w:val="28"/>
        </w:rPr>
        <w:tab/>
        <w:t xml:space="preserve">Задания, предлагаемые в рабочей тетради, способствуют </w:t>
      </w:r>
      <w:r w:rsidRPr="00453DE7">
        <w:rPr>
          <w:sz w:val="28"/>
          <w:szCs w:val="28"/>
        </w:rPr>
        <w:t>п</w:t>
      </w:r>
      <w:r w:rsidRPr="00453DE7">
        <w:rPr>
          <w:bCs/>
          <w:sz w:val="28"/>
          <w:szCs w:val="28"/>
        </w:rPr>
        <w:t>одготовке ребёнка к усвоению навыков письма</w:t>
      </w:r>
      <w:r>
        <w:rPr>
          <w:bCs/>
          <w:sz w:val="28"/>
          <w:szCs w:val="28"/>
        </w:rPr>
        <w:t xml:space="preserve"> </w:t>
      </w:r>
      <w:r>
        <w:rPr>
          <w:sz w:val="28"/>
          <w:szCs w:val="28"/>
        </w:rPr>
        <w:t>и направлены на развитие мелкой моторики пальцев рук, координации и точности</w:t>
      </w:r>
      <w:r>
        <w:rPr>
          <w:iCs/>
          <w:sz w:val="28"/>
          <w:szCs w:val="28"/>
        </w:rPr>
        <w:t xml:space="preserve"> движения руки, развитие умения ориентироваться на пространстве листа в тетради, а также на </w:t>
      </w:r>
      <w:r>
        <w:rPr>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w:t>
      </w:r>
    </w:p>
    <w:p w:rsidR="00741DF6" w:rsidRPr="00787D25" w:rsidRDefault="00741DF6" w:rsidP="0006402E">
      <w:pPr>
        <w:jc w:val="both"/>
        <w:rPr>
          <w:b/>
          <w:sz w:val="32"/>
        </w:rPr>
      </w:pPr>
      <w:r>
        <w:rPr>
          <w:sz w:val="28"/>
          <w:szCs w:val="28"/>
        </w:rPr>
        <w:lastRenderedPageBreak/>
        <w:tab/>
      </w:r>
      <w:r w:rsidR="00C071E6">
        <w:rPr>
          <w:sz w:val="28"/>
          <w:szCs w:val="28"/>
        </w:rPr>
        <w:t xml:space="preserve">Для закрепления навыков </w:t>
      </w:r>
      <w:r w:rsidR="00CE095F">
        <w:rPr>
          <w:sz w:val="28"/>
          <w:szCs w:val="28"/>
        </w:rPr>
        <w:t>осознанного и выразительного чтения</w:t>
      </w:r>
      <w:r w:rsidR="00C071E6">
        <w:rPr>
          <w:sz w:val="28"/>
          <w:szCs w:val="28"/>
        </w:rPr>
        <w:t xml:space="preserve"> в рабочей тетради представлены задания, направленные на соотнесение печатного текста с изображением, </w:t>
      </w:r>
      <w:r w:rsidR="00CE095F">
        <w:rPr>
          <w:sz w:val="28"/>
          <w:szCs w:val="28"/>
        </w:rPr>
        <w:t>чтение</w:t>
      </w:r>
      <w:r w:rsidR="00AE6E75">
        <w:rPr>
          <w:sz w:val="28"/>
          <w:szCs w:val="28"/>
        </w:rPr>
        <w:t xml:space="preserve"> текстов и сти</w:t>
      </w:r>
      <w:r w:rsidR="00CE095F">
        <w:rPr>
          <w:sz w:val="28"/>
          <w:szCs w:val="28"/>
        </w:rPr>
        <w:t>хотвор</w:t>
      </w:r>
      <w:r w:rsidR="00AE6E75">
        <w:rPr>
          <w:sz w:val="28"/>
          <w:szCs w:val="28"/>
        </w:rPr>
        <w:t>ений небольшого объема с последующим анализом прочитанного.</w:t>
      </w:r>
    </w:p>
    <w:p w:rsidR="00787D25" w:rsidRDefault="00787D25" w:rsidP="007B60D5">
      <w:pPr>
        <w:jc w:val="both"/>
        <w:rPr>
          <w:color w:val="000000"/>
          <w:sz w:val="28"/>
          <w:szCs w:val="28"/>
        </w:rPr>
      </w:pPr>
      <w:r>
        <w:rPr>
          <w:color w:val="000000"/>
          <w:sz w:val="28"/>
        </w:rPr>
        <w:t xml:space="preserve">     </w:t>
      </w:r>
      <w:r>
        <w:rPr>
          <w:color w:val="000000"/>
          <w:sz w:val="28"/>
          <w:szCs w:val="28"/>
        </w:rPr>
        <w:t xml:space="preserve"> </w:t>
      </w:r>
      <w:r w:rsidR="0006402E">
        <w:rPr>
          <w:color w:val="000000"/>
          <w:sz w:val="28"/>
          <w:szCs w:val="28"/>
        </w:rPr>
        <w:tab/>
      </w:r>
      <w:r w:rsidR="0006402E" w:rsidRPr="00686886">
        <w:rPr>
          <w:color w:val="000000"/>
          <w:sz w:val="28"/>
          <w:szCs w:val="28"/>
        </w:rPr>
        <w:t xml:space="preserve">В </w:t>
      </w:r>
      <w:r w:rsidR="0006402E">
        <w:rPr>
          <w:color w:val="000000"/>
          <w:sz w:val="28"/>
          <w:szCs w:val="28"/>
        </w:rPr>
        <w:t>рабочей тетради</w:t>
      </w:r>
      <w:r w:rsidR="0006402E" w:rsidRPr="00686886">
        <w:rPr>
          <w:color w:val="000000"/>
          <w:sz w:val="28"/>
          <w:szCs w:val="28"/>
        </w:rPr>
        <w:t xml:space="preserve"> представлены задания, направленные</w:t>
      </w:r>
      <w:r w:rsidR="0006402E">
        <w:rPr>
          <w:color w:val="000000"/>
          <w:sz w:val="28"/>
          <w:szCs w:val="28"/>
        </w:rPr>
        <w:t xml:space="preserve"> на закрепление знаний нумерации чисел, числового ряда; на формирование и закрепление  математических понятий: величина, форма, пространственные представления и временные понятия, сравнение предметов по их признакам, что соотносится с задачами учебного предмета «Математика». Упражнения на развитие памяти, внимания, наблюдательности, создают базу для развития математических способностей у детей.</w:t>
      </w:r>
    </w:p>
    <w:p w:rsidR="004F15DB" w:rsidRDefault="004F15DB" w:rsidP="004F15DB">
      <w:pPr>
        <w:tabs>
          <w:tab w:val="left" w:pos="8600"/>
        </w:tabs>
        <w:jc w:val="both"/>
        <w:rPr>
          <w:color w:val="000000"/>
          <w:sz w:val="28"/>
          <w:szCs w:val="28"/>
        </w:rPr>
      </w:pPr>
      <w:r>
        <w:rPr>
          <w:color w:val="000000"/>
          <w:sz w:val="28"/>
          <w:szCs w:val="28"/>
        </w:rPr>
        <w:t xml:space="preserve">        </w:t>
      </w:r>
      <w:r w:rsidR="00413067" w:rsidRPr="000A45E9">
        <w:rPr>
          <w:color w:val="000000"/>
          <w:sz w:val="28"/>
          <w:szCs w:val="28"/>
        </w:rPr>
        <w:t xml:space="preserve">Тематика уроков «Мир природы и человека» во многом решает те же задачи, что и уроки </w:t>
      </w:r>
      <w:r w:rsidR="000A45E9" w:rsidRPr="000A45E9">
        <w:rPr>
          <w:color w:val="000000"/>
          <w:sz w:val="28"/>
          <w:szCs w:val="28"/>
        </w:rPr>
        <w:t>речевой практики</w:t>
      </w:r>
      <w:r w:rsidR="00413067" w:rsidRPr="000A45E9">
        <w:rPr>
          <w:color w:val="000000"/>
          <w:sz w:val="28"/>
          <w:szCs w:val="28"/>
        </w:rPr>
        <w:t xml:space="preserve">. </w:t>
      </w:r>
      <w:r w:rsidR="000A45E9" w:rsidRPr="000A45E9">
        <w:rPr>
          <w:color w:val="000000"/>
          <w:sz w:val="28"/>
          <w:szCs w:val="28"/>
        </w:rPr>
        <w:t>Задания рабочей тетради</w:t>
      </w:r>
      <w:r w:rsidR="00413067" w:rsidRPr="000A45E9">
        <w:rPr>
          <w:color w:val="000000"/>
          <w:sz w:val="28"/>
          <w:szCs w:val="28"/>
        </w:rPr>
        <w:t xml:space="preserve"> параллельно формиру</w:t>
      </w:r>
      <w:r w:rsidR="000A45E9" w:rsidRPr="000A45E9">
        <w:rPr>
          <w:color w:val="000000"/>
          <w:sz w:val="28"/>
          <w:szCs w:val="28"/>
        </w:rPr>
        <w:t>ю</w:t>
      </w:r>
      <w:r w:rsidR="00413067" w:rsidRPr="000A45E9">
        <w:rPr>
          <w:color w:val="000000"/>
          <w:sz w:val="28"/>
          <w:szCs w:val="28"/>
        </w:rPr>
        <w:t>т у детей представления об окружающей действител</w:t>
      </w:r>
      <w:r>
        <w:rPr>
          <w:color w:val="000000"/>
          <w:sz w:val="28"/>
          <w:szCs w:val="28"/>
        </w:rPr>
        <w:t>ьности,</w:t>
      </w:r>
      <w:r w:rsidRPr="004F15DB">
        <w:rPr>
          <w:color w:val="000000"/>
          <w:sz w:val="28"/>
          <w:szCs w:val="28"/>
        </w:rPr>
        <w:t xml:space="preserve"> расшир</w:t>
      </w:r>
      <w:r>
        <w:rPr>
          <w:color w:val="000000"/>
          <w:sz w:val="28"/>
          <w:szCs w:val="28"/>
        </w:rPr>
        <w:t>яют</w:t>
      </w:r>
      <w:r w:rsidRPr="004F15DB">
        <w:rPr>
          <w:color w:val="000000"/>
          <w:sz w:val="28"/>
          <w:szCs w:val="28"/>
        </w:rPr>
        <w:t xml:space="preserve"> </w:t>
      </w:r>
      <w:r>
        <w:rPr>
          <w:color w:val="000000"/>
          <w:sz w:val="28"/>
          <w:szCs w:val="28"/>
        </w:rPr>
        <w:t>знания</w:t>
      </w:r>
      <w:r w:rsidRPr="004F15DB">
        <w:rPr>
          <w:color w:val="000000"/>
          <w:sz w:val="28"/>
          <w:szCs w:val="28"/>
        </w:rPr>
        <w:t xml:space="preserve"> о</w:t>
      </w:r>
      <w:r>
        <w:rPr>
          <w:color w:val="000000"/>
          <w:sz w:val="28"/>
          <w:szCs w:val="28"/>
        </w:rPr>
        <w:t xml:space="preserve"> Краснодарском крае</w:t>
      </w:r>
    </w:p>
    <w:p w:rsidR="006E54F2" w:rsidRDefault="006E54F2" w:rsidP="006E54F2">
      <w:pPr>
        <w:tabs>
          <w:tab w:val="left" w:pos="8600"/>
        </w:tabs>
        <w:jc w:val="both"/>
        <w:rPr>
          <w:color w:val="000000"/>
          <w:sz w:val="28"/>
          <w:szCs w:val="28"/>
        </w:rPr>
      </w:pPr>
      <w:r>
        <w:rPr>
          <w:color w:val="000000"/>
          <w:sz w:val="28"/>
          <w:szCs w:val="28"/>
        </w:rPr>
        <w:t xml:space="preserve">         </w:t>
      </w:r>
      <w:r w:rsidRPr="009C4004">
        <w:rPr>
          <w:color w:val="000000"/>
          <w:sz w:val="28"/>
          <w:szCs w:val="28"/>
        </w:rPr>
        <w:t>Материал заданий рабочей тетради направлен на воспитание у детей трудолюбия, уважения к труду других людей, получение знаний, которые мог</w:t>
      </w:r>
      <w:r w:rsidR="009C4004" w:rsidRPr="009C4004">
        <w:rPr>
          <w:color w:val="000000"/>
          <w:sz w:val="28"/>
          <w:szCs w:val="28"/>
        </w:rPr>
        <w:t>ут быть использованы на уроках ручного труда</w:t>
      </w:r>
      <w:r w:rsidR="00FE6C0B">
        <w:rPr>
          <w:color w:val="000000"/>
          <w:sz w:val="28"/>
          <w:szCs w:val="28"/>
        </w:rPr>
        <w:t xml:space="preserve"> и изобразительного искусства.</w:t>
      </w:r>
    </w:p>
    <w:p w:rsidR="00CD5517" w:rsidRDefault="00CD5517" w:rsidP="00CD5517">
      <w:pPr>
        <w:jc w:val="both"/>
        <w:rPr>
          <w:color w:val="000000"/>
          <w:sz w:val="28"/>
          <w:szCs w:val="28"/>
        </w:rPr>
      </w:pPr>
      <w:r>
        <w:rPr>
          <w:color w:val="000000"/>
          <w:sz w:val="28"/>
          <w:szCs w:val="28"/>
        </w:rPr>
        <w:tab/>
        <w:t xml:space="preserve">В  школах  для детей с особыми образовательными потребностями одной из ведущих целей является </w:t>
      </w:r>
      <w:proofErr w:type="gramStart"/>
      <w:r>
        <w:rPr>
          <w:color w:val="000000"/>
          <w:sz w:val="28"/>
          <w:szCs w:val="28"/>
        </w:rPr>
        <w:t>коррекционная</w:t>
      </w:r>
      <w:proofErr w:type="gramEnd"/>
      <w:r>
        <w:rPr>
          <w:color w:val="000000"/>
          <w:sz w:val="28"/>
          <w:szCs w:val="28"/>
        </w:rPr>
        <w:t>.  В рабочую тетрадь включены задания, направленные на развитие мыслительных процессов (обобщение, сравнение, классификация), устойчивого произвольного внимания, образного восприятия, воображения, кратковременной и долговременной памяти:</w:t>
      </w:r>
    </w:p>
    <w:p w:rsidR="00CD5517" w:rsidRPr="00BE6D86" w:rsidRDefault="00CD5517" w:rsidP="00CD5517">
      <w:pPr>
        <w:numPr>
          <w:ilvl w:val="0"/>
          <w:numId w:val="2"/>
        </w:numPr>
        <w:suppressAutoHyphens/>
        <w:jc w:val="both"/>
        <w:rPr>
          <w:color w:val="000000"/>
          <w:sz w:val="28"/>
          <w:szCs w:val="28"/>
        </w:rPr>
      </w:pPr>
      <w:r w:rsidRPr="00BE6D86">
        <w:rPr>
          <w:color w:val="000000"/>
          <w:sz w:val="28"/>
          <w:szCs w:val="28"/>
        </w:rPr>
        <w:t>отгадывание загадок;</w:t>
      </w:r>
    </w:p>
    <w:p w:rsidR="00CD5517" w:rsidRPr="00BE6D86" w:rsidRDefault="00CD5517" w:rsidP="00CD5517">
      <w:pPr>
        <w:numPr>
          <w:ilvl w:val="0"/>
          <w:numId w:val="2"/>
        </w:numPr>
        <w:suppressAutoHyphens/>
        <w:jc w:val="both"/>
        <w:rPr>
          <w:color w:val="000000"/>
          <w:sz w:val="28"/>
          <w:szCs w:val="28"/>
        </w:rPr>
      </w:pPr>
      <w:r w:rsidRPr="00BE6D86">
        <w:rPr>
          <w:color w:val="000000"/>
          <w:sz w:val="28"/>
          <w:szCs w:val="28"/>
        </w:rPr>
        <w:t>объяснение переносного смысла пословиц и фразеологических оборотов;</w:t>
      </w:r>
    </w:p>
    <w:p w:rsidR="00CD5517" w:rsidRPr="00BE6D86" w:rsidRDefault="00CD5517" w:rsidP="00CD5517">
      <w:pPr>
        <w:numPr>
          <w:ilvl w:val="0"/>
          <w:numId w:val="2"/>
        </w:numPr>
        <w:suppressAutoHyphens/>
        <w:jc w:val="both"/>
        <w:rPr>
          <w:color w:val="000000"/>
          <w:sz w:val="28"/>
          <w:szCs w:val="28"/>
        </w:rPr>
      </w:pPr>
      <w:r w:rsidRPr="00BE6D86">
        <w:rPr>
          <w:color w:val="000000"/>
          <w:sz w:val="28"/>
          <w:szCs w:val="28"/>
        </w:rPr>
        <w:t>задания на сравнение, выделение общего и частного;</w:t>
      </w:r>
    </w:p>
    <w:p w:rsidR="00CD5517" w:rsidRPr="00BE6D86" w:rsidRDefault="00CD5517" w:rsidP="00CD5517">
      <w:pPr>
        <w:numPr>
          <w:ilvl w:val="0"/>
          <w:numId w:val="2"/>
        </w:numPr>
        <w:suppressAutoHyphens/>
        <w:jc w:val="both"/>
        <w:rPr>
          <w:color w:val="000000"/>
          <w:sz w:val="28"/>
          <w:szCs w:val="28"/>
        </w:rPr>
      </w:pPr>
      <w:r w:rsidRPr="00BE6D86">
        <w:rPr>
          <w:color w:val="000000"/>
          <w:sz w:val="28"/>
          <w:szCs w:val="28"/>
        </w:rPr>
        <w:t xml:space="preserve">материалы информативного характера, направленные на формирование </w:t>
      </w:r>
      <w:r w:rsidR="00BE6D86" w:rsidRPr="00BE6D86">
        <w:rPr>
          <w:color w:val="000000"/>
          <w:sz w:val="28"/>
          <w:szCs w:val="28"/>
        </w:rPr>
        <w:t xml:space="preserve"> и закрепление норм и правил поведения в общественных местах, навыков безопасной жизнедеятельности.</w:t>
      </w:r>
    </w:p>
    <w:p w:rsidR="00AA136B" w:rsidRDefault="00AA136B" w:rsidP="007B60D5">
      <w:pPr>
        <w:jc w:val="both"/>
        <w:rPr>
          <w:color w:val="000000"/>
          <w:sz w:val="28"/>
          <w:szCs w:val="28"/>
        </w:rPr>
      </w:pPr>
      <w:r>
        <w:rPr>
          <w:color w:val="000000"/>
          <w:sz w:val="28"/>
          <w:szCs w:val="28"/>
        </w:rPr>
        <w:tab/>
        <w:t>На материале пособия идёт преодоление затруднений с произношением слов сложного слогового состава, работа над ритмической структурой речи, обогащение словарного запаса, совершенствование грамматического строя речи.</w:t>
      </w:r>
    </w:p>
    <w:p w:rsidR="005C2021" w:rsidRDefault="005C2021" w:rsidP="005C2021">
      <w:pPr>
        <w:tabs>
          <w:tab w:val="left" w:pos="7245"/>
        </w:tabs>
        <w:jc w:val="both"/>
        <w:rPr>
          <w:color w:val="000000"/>
          <w:sz w:val="28"/>
          <w:szCs w:val="28"/>
        </w:rPr>
      </w:pPr>
      <w:r>
        <w:rPr>
          <w:color w:val="000000"/>
          <w:sz w:val="28"/>
          <w:szCs w:val="28"/>
        </w:rPr>
        <w:t xml:space="preserve">         Лексический материал рабочей тетради педагог может использовать в предложенном виде, варьировать задания, вносить изменения в соответствии с возможностями класса.</w:t>
      </w:r>
    </w:p>
    <w:p w:rsidR="00AA136B" w:rsidRDefault="0001724D" w:rsidP="007B60D5">
      <w:pPr>
        <w:jc w:val="both"/>
        <w:rPr>
          <w:color w:val="000000"/>
          <w:sz w:val="28"/>
          <w:szCs w:val="28"/>
        </w:rPr>
      </w:pPr>
      <w:r>
        <w:rPr>
          <w:color w:val="000000"/>
          <w:sz w:val="28"/>
          <w:szCs w:val="28"/>
        </w:rPr>
        <w:tab/>
      </w:r>
      <w:r w:rsidR="00741DF6" w:rsidRPr="0065682C">
        <w:rPr>
          <w:color w:val="000000"/>
          <w:sz w:val="28"/>
          <w:szCs w:val="28"/>
        </w:rPr>
        <w:t>Использование</w:t>
      </w:r>
      <w:r w:rsidR="00741DF6">
        <w:rPr>
          <w:color w:val="000000"/>
          <w:sz w:val="32"/>
          <w:szCs w:val="28"/>
        </w:rPr>
        <w:t xml:space="preserve"> </w:t>
      </w:r>
      <w:r>
        <w:rPr>
          <w:color w:val="000000"/>
          <w:sz w:val="28"/>
          <w:szCs w:val="28"/>
        </w:rPr>
        <w:t>рабочей тетради</w:t>
      </w:r>
      <w:r w:rsidR="00741DF6" w:rsidRPr="0065682C">
        <w:rPr>
          <w:color w:val="000000"/>
          <w:sz w:val="28"/>
          <w:szCs w:val="28"/>
        </w:rPr>
        <w:t xml:space="preserve"> на уроке</w:t>
      </w:r>
      <w:r w:rsidR="00741DF6">
        <w:rPr>
          <w:color w:val="000000"/>
          <w:sz w:val="28"/>
          <w:szCs w:val="28"/>
        </w:rPr>
        <w:t xml:space="preserve"> помогает избежать перегрузки и переутомления учащихся, так как предполагает </w:t>
      </w:r>
      <w:r w:rsidR="00741DF6">
        <w:rPr>
          <w:sz w:val="28"/>
        </w:rPr>
        <w:t>разнообразные</w:t>
      </w:r>
      <w:r w:rsidR="00741DF6" w:rsidRPr="00B003F1">
        <w:rPr>
          <w:sz w:val="28"/>
        </w:rPr>
        <w:t xml:space="preserve"> виды работы</w:t>
      </w:r>
      <w:r w:rsidR="00741DF6">
        <w:rPr>
          <w:sz w:val="28"/>
        </w:rPr>
        <w:t>, чередование устной и письменной деятельности; сохраняет и развивает продуктивную мотивацию учения.</w:t>
      </w:r>
    </w:p>
    <w:p w:rsidR="00AA136B" w:rsidRDefault="00AA136B" w:rsidP="007B60D5">
      <w:pPr>
        <w:jc w:val="both"/>
        <w:rPr>
          <w:color w:val="000000"/>
          <w:sz w:val="28"/>
          <w:szCs w:val="28"/>
        </w:rPr>
      </w:pPr>
    </w:p>
    <w:p w:rsidR="00AA136B" w:rsidRDefault="00AA136B" w:rsidP="007B60D5">
      <w:pPr>
        <w:jc w:val="both"/>
        <w:rPr>
          <w:color w:val="000000"/>
          <w:sz w:val="28"/>
          <w:szCs w:val="28"/>
        </w:rPr>
      </w:pPr>
    </w:p>
    <w:p w:rsidR="00983030" w:rsidRDefault="00983030" w:rsidP="00983030">
      <w:pPr>
        <w:jc w:val="both"/>
        <w:rPr>
          <w:color w:val="000000"/>
          <w:sz w:val="28"/>
          <w:szCs w:val="28"/>
        </w:rPr>
      </w:pPr>
      <w:r>
        <w:rPr>
          <w:color w:val="000000"/>
          <w:sz w:val="28"/>
          <w:szCs w:val="28"/>
        </w:rPr>
        <w:lastRenderedPageBreak/>
        <w:t>Литература:</w:t>
      </w:r>
    </w:p>
    <w:p w:rsidR="00983030" w:rsidRPr="00307F1B" w:rsidRDefault="00983030" w:rsidP="00983030">
      <w:pPr>
        <w:jc w:val="both"/>
        <w:rPr>
          <w:rFonts w:eastAsia="Calibri"/>
          <w:sz w:val="28"/>
          <w:szCs w:val="28"/>
          <w:lang w:eastAsia="en-US"/>
        </w:rPr>
      </w:pPr>
      <w:r>
        <w:rPr>
          <w:sz w:val="28"/>
          <w:szCs w:val="28"/>
        </w:rPr>
        <w:t>1. Федеральный государственный образовательный стандарт</w:t>
      </w:r>
      <w:r w:rsidRPr="00307F1B">
        <w:rPr>
          <w:sz w:val="28"/>
          <w:szCs w:val="28"/>
        </w:rPr>
        <w:t xml:space="preserve"> образования </w:t>
      </w:r>
      <w:proofErr w:type="gramStart"/>
      <w:r w:rsidRPr="00307F1B">
        <w:rPr>
          <w:sz w:val="28"/>
          <w:szCs w:val="28"/>
        </w:rPr>
        <w:t>обучающихся</w:t>
      </w:r>
      <w:proofErr w:type="gramEnd"/>
      <w:r w:rsidRPr="00307F1B">
        <w:rPr>
          <w:sz w:val="28"/>
          <w:szCs w:val="28"/>
        </w:rPr>
        <w:t xml:space="preserve"> с  умственной отсталостью (интеллектуальными нарушениями) - пр. </w:t>
      </w:r>
      <w:proofErr w:type="spellStart"/>
      <w:r w:rsidRPr="00307F1B">
        <w:rPr>
          <w:sz w:val="28"/>
          <w:szCs w:val="28"/>
        </w:rPr>
        <w:t>Минобрнауки</w:t>
      </w:r>
      <w:proofErr w:type="spellEnd"/>
      <w:r w:rsidRPr="00307F1B">
        <w:rPr>
          <w:sz w:val="28"/>
          <w:szCs w:val="28"/>
        </w:rPr>
        <w:t xml:space="preserve"> № 1599  от 19.12.2014 года.</w:t>
      </w:r>
    </w:p>
    <w:p w:rsidR="00983030" w:rsidRPr="00307F1B" w:rsidRDefault="00983030" w:rsidP="00983030">
      <w:pPr>
        <w:jc w:val="both"/>
        <w:rPr>
          <w:rFonts w:eastAsia="Calibri"/>
          <w:sz w:val="28"/>
          <w:szCs w:val="28"/>
          <w:lang w:eastAsia="en-US"/>
        </w:rPr>
      </w:pPr>
      <w:r>
        <w:rPr>
          <w:rFonts w:eastAsia="Calibri"/>
          <w:sz w:val="28"/>
          <w:szCs w:val="28"/>
          <w:lang w:eastAsia="en-US"/>
        </w:rPr>
        <w:t>2. Примерная адаптированная основная общеобразовательная программа</w:t>
      </w:r>
      <w:r w:rsidRPr="00307F1B">
        <w:rPr>
          <w:rFonts w:eastAsia="Calibri"/>
          <w:sz w:val="28"/>
          <w:szCs w:val="28"/>
          <w:lang w:eastAsia="en-US"/>
        </w:rPr>
        <w:t xml:space="preserve"> образования обучающихся с легкой умственной отсталостью (интеллектуальными нарушениями), вариант №1 в соответствии с требованиями ФГОС образования обучающихся с умственной отсталостью (интеллектуальными нарушениями).</w:t>
      </w:r>
    </w:p>
    <w:p w:rsidR="00ED73C4" w:rsidRPr="00EB04FA" w:rsidRDefault="00ED73C4" w:rsidP="00983030">
      <w:pPr>
        <w:jc w:val="both"/>
        <w:rPr>
          <w:color w:val="000000"/>
          <w:sz w:val="28"/>
          <w:szCs w:val="28"/>
        </w:rPr>
      </w:pPr>
      <w:r w:rsidRPr="00EB04FA">
        <w:rPr>
          <w:color w:val="000000"/>
          <w:sz w:val="28"/>
          <w:szCs w:val="28"/>
        </w:rPr>
        <w:t xml:space="preserve">3. </w:t>
      </w:r>
      <w:r w:rsidR="00EB04FA" w:rsidRPr="00EB04FA">
        <w:rPr>
          <w:color w:val="000000"/>
          <w:sz w:val="28"/>
          <w:szCs w:val="28"/>
        </w:rPr>
        <w:t>«Речевая практика»</w:t>
      </w:r>
      <w:r w:rsidR="00EB04FA">
        <w:rPr>
          <w:color w:val="000000"/>
          <w:sz w:val="28"/>
          <w:szCs w:val="28"/>
        </w:rPr>
        <w:t xml:space="preserve"> С.В.</w:t>
      </w:r>
      <w:r w:rsidR="00516500">
        <w:rPr>
          <w:color w:val="000000"/>
          <w:sz w:val="28"/>
          <w:szCs w:val="28"/>
        </w:rPr>
        <w:t xml:space="preserve"> </w:t>
      </w:r>
      <w:r w:rsidR="00EB04FA">
        <w:rPr>
          <w:color w:val="000000"/>
          <w:sz w:val="28"/>
          <w:szCs w:val="28"/>
        </w:rPr>
        <w:t>Комарова</w:t>
      </w:r>
      <w:r w:rsidR="00EB04FA" w:rsidRPr="00EB04FA">
        <w:rPr>
          <w:color w:val="000000"/>
          <w:sz w:val="28"/>
          <w:szCs w:val="28"/>
        </w:rPr>
        <w:t xml:space="preserve"> </w:t>
      </w:r>
      <w:r w:rsidR="00E6360A">
        <w:rPr>
          <w:color w:val="000000"/>
          <w:sz w:val="28"/>
          <w:szCs w:val="28"/>
        </w:rPr>
        <w:t xml:space="preserve">3 класс. </w:t>
      </w:r>
      <w:r w:rsidRPr="00EB04FA">
        <w:rPr>
          <w:color w:val="000000"/>
          <w:sz w:val="28"/>
          <w:szCs w:val="28"/>
        </w:rPr>
        <w:t>Учебник</w:t>
      </w:r>
      <w:r w:rsidR="00EB04FA">
        <w:rPr>
          <w:color w:val="000000"/>
          <w:sz w:val="28"/>
          <w:szCs w:val="28"/>
        </w:rPr>
        <w:t xml:space="preserve"> для общеобразовательных организаций, реализующих адаптированные основные общеобразовательные программы. Москва «Просвещение», 2018</w:t>
      </w:r>
    </w:p>
    <w:p w:rsidR="00983030" w:rsidRDefault="00E6360A" w:rsidP="00983030">
      <w:pPr>
        <w:jc w:val="both"/>
        <w:rPr>
          <w:color w:val="000000"/>
          <w:sz w:val="28"/>
          <w:szCs w:val="28"/>
          <w:highlight w:val="yellow"/>
        </w:rPr>
      </w:pPr>
      <w:r>
        <w:rPr>
          <w:color w:val="000000"/>
          <w:sz w:val="28"/>
          <w:szCs w:val="28"/>
        </w:rPr>
        <w:t>4</w:t>
      </w:r>
      <w:r w:rsidR="00983030" w:rsidRPr="00197469">
        <w:rPr>
          <w:color w:val="000000"/>
          <w:sz w:val="28"/>
          <w:szCs w:val="28"/>
        </w:rPr>
        <w:t>. Интернет-ресурсы:</w:t>
      </w:r>
    </w:p>
    <w:p w:rsidR="00EB04FA" w:rsidRDefault="00197BE3" w:rsidP="00983030">
      <w:pPr>
        <w:jc w:val="both"/>
        <w:rPr>
          <w:color w:val="000000"/>
          <w:sz w:val="28"/>
          <w:szCs w:val="28"/>
        </w:rPr>
      </w:pPr>
      <w:hyperlink r:id="rId11" w:history="1">
        <w:r w:rsidR="009B6EBE" w:rsidRPr="007E5963">
          <w:rPr>
            <w:rStyle w:val="a7"/>
            <w:sz w:val="28"/>
            <w:szCs w:val="28"/>
          </w:rPr>
          <w:t>https://www.pinterest.ru/</w:t>
        </w:r>
      </w:hyperlink>
    </w:p>
    <w:p w:rsidR="009B6EBE" w:rsidRDefault="00197BE3" w:rsidP="00082447">
      <w:pPr>
        <w:jc w:val="both"/>
        <w:rPr>
          <w:color w:val="000000"/>
          <w:sz w:val="28"/>
          <w:szCs w:val="28"/>
        </w:rPr>
      </w:pPr>
      <w:hyperlink r:id="rId12" w:history="1">
        <w:r w:rsidR="009B6EBE" w:rsidRPr="007E5963">
          <w:rPr>
            <w:rStyle w:val="a7"/>
            <w:sz w:val="28"/>
            <w:szCs w:val="28"/>
          </w:rPr>
          <w:t>https://ru.wikipedia.org/wiki/Заглавная_страница</w:t>
        </w:r>
      </w:hyperlink>
    </w:p>
    <w:p w:rsidR="00AA136B" w:rsidRDefault="00197BE3" w:rsidP="007B60D5">
      <w:pPr>
        <w:jc w:val="both"/>
        <w:rPr>
          <w:color w:val="000000"/>
          <w:sz w:val="28"/>
          <w:szCs w:val="28"/>
        </w:rPr>
      </w:pPr>
      <w:hyperlink r:id="rId13" w:history="1">
        <w:r w:rsidR="009B6EBE" w:rsidRPr="007E5963">
          <w:rPr>
            <w:rStyle w:val="a7"/>
            <w:sz w:val="28"/>
          </w:rPr>
          <w:t>https://www.maam.ru/</w:t>
        </w:r>
      </w:hyperlink>
      <w:r w:rsidR="009B6EBE">
        <w:rPr>
          <w:sz w:val="28"/>
        </w:rPr>
        <w:t xml:space="preserve"> </w:t>
      </w:r>
    </w:p>
    <w:p w:rsidR="00787D25" w:rsidRDefault="00787D25" w:rsidP="007B60D5">
      <w:pPr>
        <w:jc w:val="both"/>
        <w:rPr>
          <w:color w:val="000000"/>
          <w:sz w:val="28"/>
          <w:szCs w:val="28"/>
        </w:rPr>
      </w:pPr>
      <w:r>
        <w:rPr>
          <w:color w:val="000000"/>
          <w:sz w:val="28"/>
          <w:szCs w:val="28"/>
        </w:rPr>
        <w:t xml:space="preserve">     </w:t>
      </w:r>
    </w:p>
    <w:p w:rsidR="00CD5517" w:rsidRDefault="00CD5517" w:rsidP="007B60D5">
      <w:pPr>
        <w:jc w:val="both"/>
        <w:rPr>
          <w:color w:val="000000"/>
          <w:sz w:val="28"/>
          <w:szCs w:val="28"/>
        </w:rPr>
      </w:pPr>
    </w:p>
    <w:p w:rsidR="00CD5517" w:rsidRDefault="00CD5517" w:rsidP="007B60D5">
      <w:pPr>
        <w:jc w:val="both"/>
        <w:rPr>
          <w:color w:val="000000"/>
          <w:sz w:val="28"/>
          <w:szCs w:val="28"/>
        </w:rPr>
      </w:pPr>
    </w:p>
    <w:p w:rsidR="00CD5517" w:rsidRDefault="00CD5517" w:rsidP="007B60D5">
      <w:pPr>
        <w:jc w:val="both"/>
        <w:rPr>
          <w:color w:val="000000"/>
          <w:sz w:val="28"/>
          <w:szCs w:val="28"/>
        </w:rPr>
      </w:pPr>
    </w:p>
    <w:p w:rsidR="00CD5517" w:rsidRDefault="00CD5517" w:rsidP="007B60D5">
      <w:pPr>
        <w:jc w:val="both"/>
        <w:rPr>
          <w:color w:val="000000"/>
          <w:sz w:val="28"/>
          <w:szCs w:val="28"/>
        </w:rPr>
      </w:pPr>
    </w:p>
    <w:p w:rsidR="00CD5517" w:rsidRDefault="00CD5517" w:rsidP="007B60D5">
      <w:pPr>
        <w:jc w:val="both"/>
        <w:rPr>
          <w:color w:val="000000"/>
          <w:sz w:val="28"/>
          <w:szCs w:val="28"/>
        </w:rPr>
      </w:pPr>
    </w:p>
    <w:p w:rsidR="00CD5517" w:rsidRDefault="00CD5517" w:rsidP="007B60D5">
      <w:pPr>
        <w:jc w:val="both"/>
        <w:rPr>
          <w:color w:val="000000"/>
          <w:sz w:val="28"/>
          <w:szCs w:val="28"/>
        </w:rPr>
      </w:pPr>
    </w:p>
    <w:p w:rsidR="00CD5517" w:rsidRDefault="00CD5517" w:rsidP="007B60D5">
      <w:pPr>
        <w:jc w:val="both"/>
        <w:rPr>
          <w:color w:val="000000"/>
          <w:sz w:val="28"/>
          <w:szCs w:val="28"/>
        </w:rPr>
      </w:pPr>
    </w:p>
    <w:p w:rsidR="00787D25" w:rsidRDefault="00787D25" w:rsidP="00197469">
      <w:pPr>
        <w:jc w:val="both"/>
      </w:pPr>
      <w:r>
        <w:rPr>
          <w:color w:val="000000"/>
          <w:sz w:val="28"/>
          <w:szCs w:val="28"/>
        </w:rPr>
        <w:t xml:space="preserve">     </w:t>
      </w:r>
    </w:p>
    <w:p w:rsidR="00787D25" w:rsidRPr="00787D25" w:rsidRDefault="00787D25" w:rsidP="00787D25"/>
    <w:sectPr w:rsidR="00787D25" w:rsidRPr="00787D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Wingdings" w:hAnsi="Wingdings"/>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Wingdings" w:hAnsi="Wingdings"/>
      </w:rPr>
    </w:lvl>
  </w:abstractNum>
  <w:abstractNum w:abstractNumId="4">
    <w:nsid w:val="00000005"/>
    <w:multiLevelType w:val="singleLevel"/>
    <w:tmpl w:val="00000005"/>
    <w:lvl w:ilvl="0">
      <w:start w:val="1"/>
      <w:numFmt w:val="bullet"/>
      <w:lvlText w:val=""/>
      <w:lvlJc w:val="left"/>
      <w:pPr>
        <w:ind w:left="720" w:hanging="360"/>
      </w:pPr>
      <w:rPr>
        <w:rFonts w:ascii="Wingdings" w:hAnsi="Wingdings"/>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Wingdings" w:hAnsi="Wingdings"/>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Wingdings" w:hAnsi="Wingdings"/>
      </w:rPr>
    </w:lvl>
  </w:abstractNum>
  <w:abstractNum w:abstractNumId="7">
    <w:nsid w:val="00000008"/>
    <w:multiLevelType w:val="singleLevel"/>
    <w:tmpl w:val="00000008"/>
    <w:name w:val="WW8Num8"/>
    <w:lvl w:ilvl="0">
      <w:start w:val="1"/>
      <w:numFmt w:val="bullet"/>
      <w:lvlText w:val=""/>
      <w:lvlJc w:val="left"/>
      <w:pPr>
        <w:tabs>
          <w:tab w:val="num" w:pos="1080"/>
        </w:tabs>
        <w:ind w:left="1080" w:hanging="360"/>
      </w:pPr>
      <w:rPr>
        <w:rFonts w:ascii="Wingdings" w:hAnsi="Wingdings"/>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Wingdings" w:hAnsi="Wingdings"/>
      </w:rPr>
    </w:lvl>
  </w:abstractNum>
  <w:abstractNum w:abstractNumId="9">
    <w:nsid w:val="0000000A"/>
    <w:multiLevelType w:val="singleLevel"/>
    <w:tmpl w:val="0000000A"/>
    <w:name w:val="WW8Num10"/>
    <w:lvl w:ilvl="0">
      <w:start w:val="1"/>
      <w:numFmt w:val="bullet"/>
      <w:lvlText w:val=""/>
      <w:lvlJc w:val="left"/>
      <w:pPr>
        <w:tabs>
          <w:tab w:val="num" w:pos="880"/>
        </w:tabs>
        <w:ind w:left="880" w:hanging="360"/>
      </w:pPr>
      <w:rPr>
        <w:rFonts w:ascii="Wingdings" w:hAnsi="Wingdings"/>
      </w:rPr>
    </w:lvl>
  </w:abstractNum>
  <w:abstractNum w:abstractNumId="10">
    <w:nsid w:val="17EA2AB1"/>
    <w:multiLevelType w:val="hybridMultilevel"/>
    <w:tmpl w:val="EF1A3F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AEE"/>
    <w:rsid w:val="0001724D"/>
    <w:rsid w:val="00044DE4"/>
    <w:rsid w:val="00047423"/>
    <w:rsid w:val="0006402E"/>
    <w:rsid w:val="00082447"/>
    <w:rsid w:val="000A45E9"/>
    <w:rsid w:val="000E12C6"/>
    <w:rsid w:val="00197469"/>
    <w:rsid w:val="00197BE3"/>
    <w:rsid w:val="001C5E8A"/>
    <w:rsid w:val="002823F9"/>
    <w:rsid w:val="00312E1A"/>
    <w:rsid w:val="00413067"/>
    <w:rsid w:val="00433FC7"/>
    <w:rsid w:val="00441E88"/>
    <w:rsid w:val="004F15DB"/>
    <w:rsid w:val="00516500"/>
    <w:rsid w:val="005B1AEE"/>
    <w:rsid w:val="005C2021"/>
    <w:rsid w:val="00605DAC"/>
    <w:rsid w:val="00647E3E"/>
    <w:rsid w:val="006E54F2"/>
    <w:rsid w:val="00741DF6"/>
    <w:rsid w:val="00787D25"/>
    <w:rsid w:val="007B60D5"/>
    <w:rsid w:val="007F1C83"/>
    <w:rsid w:val="00812893"/>
    <w:rsid w:val="00886755"/>
    <w:rsid w:val="00983030"/>
    <w:rsid w:val="009B6EBE"/>
    <w:rsid w:val="009C4004"/>
    <w:rsid w:val="009E22C2"/>
    <w:rsid w:val="00AA136B"/>
    <w:rsid w:val="00AE6E75"/>
    <w:rsid w:val="00B14AC2"/>
    <w:rsid w:val="00BE6D86"/>
    <w:rsid w:val="00C071E6"/>
    <w:rsid w:val="00C35993"/>
    <w:rsid w:val="00CD5517"/>
    <w:rsid w:val="00CE095F"/>
    <w:rsid w:val="00D76DFF"/>
    <w:rsid w:val="00E6360A"/>
    <w:rsid w:val="00EB04FA"/>
    <w:rsid w:val="00EC6FC0"/>
    <w:rsid w:val="00ED73C4"/>
    <w:rsid w:val="00F94B83"/>
    <w:rsid w:val="00FE6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D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qFormat/>
    <w:rsid w:val="00787D25"/>
    <w:pPr>
      <w:suppressAutoHyphens/>
      <w:jc w:val="center"/>
    </w:pPr>
    <w:rPr>
      <w:b/>
      <w:bCs/>
      <w:sz w:val="36"/>
      <w:lang w:eastAsia="ar-SA"/>
    </w:rPr>
  </w:style>
  <w:style w:type="character" w:customStyle="1" w:styleId="a5">
    <w:name w:val="Название Знак"/>
    <w:basedOn w:val="a0"/>
    <w:link w:val="a3"/>
    <w:rsid w:val="00787D25"/>
    <w:rPr>
      <w:rFonts w:ascii="Times New Roman" w:eastAsia="Times New Roman" w:hAnsi="Times New Roman" w:cs="Times New Roman"/>
      <w:b/>
      <w:bCs/>
      <w:sz w:val="36"/>
      <w:szCs w:val="24"/>
      <w:lang w:eastAsia="ar-SA"/>
    </w:rPr>
  </w:style>
  <w:style w:type="paragraph" w:styleId="a4">
    <w:name w:val="Subtitle"/>
    <w:basedOn w:val="a"/>
    <w:next w:val="a"/>
    <w:link w:val="a6"/>
    <w:qFormat/>
    <w:rsid w:val="00787D2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6">
    <w:name w:val="Подзаголовок Знак"/>
    <w:basedOn w:val="a0"/>
    <w:link w:val="a4"/>
    <w:uiPriority w:val="11"/>
    <w:rsid w:val="00787D25"/>
    <w:rPr>
      <w:rFonts w:eastAsiaTheme="minorEastAsia"/>
      <w:color w:val="5A5A5A" w:themeColor="text1" w:themeTint="A5"/>
      <w:spacing w:val="15"/>
      <w:lang w:eastAsia="ru-RU"/>
    </w:rPr>
  </w:style>
  <w:style w:type="character" w:customStyle="1" w:styleId="2">
    <w:name w:val="Основной текст (2)_"/>
    <w:link w:val="21"/>
    <w:uiPriority w:val="99"/>
    <w:locked/>
    <w:rsid w:val="00441E88"/>
    <w:rPr>
      <w:sz w:val="28"/>
      <w:shd w:val="clear" w:color="auto" w:fill="FFFFFF"/>
    </w:rPr>
  </w:style>
  <w:style w:type="paragraph" w:customStyle="1" w:styleId="21">
    <w:name w:val="Основной текст (2)1"/>
    <w:basedOn w:val="a"/>
    <w:link w:val="2"/>
    <w:uiPriority w:val="99"/>
    <w:rsid w:val="00441E88"/>
    <w:pPr>
      <w:widowControl w:val="0"/>
      <w:shd w:val="clear" w:color="auto" w:fill="FFFFFF"/>
      <w:spacing w:line="370" w:lineRule="exact"/>
    </w:pPr>
    <w:rPr>
      <w:rFonts w:asciiTheme="minorHAnsi" w:eastAsiaTheme="minorHAnsi" w:hAnsiTheme="minorHAnsi" w:cstheme="minorBidi"/>
      <w:sz w:val="28"/>
      <w:szCs w:val="22"/>
      <w:shd w:val="clear" w:color="auto" w:fill="FFFFFF"/>
      <w:lang w:eastAsia="en-US"/>
    </w:rPr>
  </w:style>
  <w:style w:type="character" w:styleId="a7">
    <w:name w:val="Hyperlink"/>
    <w:uiPriority w:val="99"/>
    <w:unhideWhenUsed/>
    <w:rsid w:val="00983030"/>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D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qFormat/>
    <w:rsid w:val="00787D25"/>
    <w:pPr>
      <w:suppressAutoHyphens/>
      <w:jc w:val="center"/>
    </w:pPr>
    <w:rPr>
      <w:b/>
      <w:bCs/>
      <w:sz w:val="36"/>
      <w:lang w:eastAsia="ar-SA"/>
    </w:rPr>
  </w:style>
  <w:style w:type="character" w:customStyle="1" w:styleId="a5">
    <w:name w:val="Название Знак"/>
    <w:basedOn w:val="a0"/>
    <w:link w:val="a3"/>
    <w:rsid w:val="00787D25"/>
    <w:rPr>
      <w:rFonts w:ascii="Times New Roman" w:eastAsia="Times New Roman" w:hAnsi="Times New Roman" w:cs="Times New Roman"/>
      <w:b/>
      <w:bCs/>
      <w:sz w:val="36"/>
      <w:szCs w:val="24"/>
      <w:lang w:eastAsia="ar-SA"/>
    </w:rPr>
  </w:style>
  <w:style w:type="paragraph" w:styleId="a4">
    <w:name w:val="Subtitle"/>
    <w:basedOn w:val="a"/>
    <w:next w:val="a"/>
    <w:link w:val="a6"/>
    <w:qFormat/>
    <w:rsid w:val="00787D2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6">
    <w:name w:val="Подзаголовок Знак"/>
    <w:basedOn w:val="a0"/>
    <w:link w:val="a4"/>
    <w:uiPriority w:val="11"/>
    <w:rsid w:val="00787D25"/>
    <w:rPr>
      <w:rFonts w:eastAsiaTheme="minorEastAsia"/>
      <w:color w:val="5A5A5A" w:themeColor="text1" w:themeTint="A5"/>
      <w:spacing w:val="15"/>
      <w:lang w:eastAsia="ru-RU"/>
    </w:rPr>
  </w:style>
  <w:style w:type="character" w:customStyle="1" w:styleId="2">
    <w:name w:val="Основной текст (2)_"/>
    <w:link w:val="21"/>
    <w:uiPriority w:val="99"/>
    <w:locked/>
    <w:rsid w:val="00441E88"/>
    <w:rPr>
      <w:sz w:val="28"/>
      <w:shd w:val="clear" w:color="auto" w:fill="FFFFFF"/>
    </w:rPr>
  </w:style>
  <w:style w:type="paragraph" w:customStyle="1" w:styleId="21">
    <w:name w:val="Основной текст (2)1"/>
    <w:basedOn w:val="a"/>
    <w:link w:val="2"/>
    <w:uiPriority w:val="99"/>
    <w:rsid w:val="00441E88"/>
    <w:pPr>
      <w:widowControl w:val="0"/>
      <w:shd w:val="clear" w:color="auto" w:fill="FFFFFF"/>
      <w:spacing w:line="370" w:lineRule="exact"/>
    </w:pPr>
    <w:rPr>
      <w:rFonts w:asciiTheme="minorHAnsi" w:eastAsiaTheme="minorHAnsi" w:hAnsiTheme="minorHAnsi" w:cstheme="minorBidi"/>
      <w:sz w:val="28"/>
      <w:szCs w:val="22"/>
      <w:shd w:val="clear" w:color="auto" w:fill="FFFFFF"/>
      <w:lang w:eastAsia="en-US"/>
    </w:rPr>
  </w:style>
  <w:style w:type="character" w:styleId="a7">
    <w:name w:val="Hyperlink"/>
    <w:uiPriority w:val="99"/>
    <w:unhideWhenUsed/>
    <w:rsid w:val="0098303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eettomis@mail.ru" TargetMode="External"/><Relationship Id="rId13" Type="http://schemas.openxmlformats.org/officeDocument/2006/relationships/hyperlink" Target="https://www.maam.ru/" TargetMode="External"/><Relationship Id="rId3" Type="http://schemas.microsoft.com/office/2007/relationships/stylesWithEffects" Target="stylesWithEffects.xml"/><Relationship Id="rId7" Type="http://schemas.openxmlformats.org/officeDocument/2006/relationships/hyperlink" Target="mailto:dina150990@mail.ru" TargetMode="External"/><Relationship Id="rId12" Type="http://schemas.openxmlformats.org/officeDocument/2006/relationships/hyperlink" Target="https://ru.wikipedia.org/wiki/&#1047;&#1072;&#1075;&#1083;&#1072;&#1074;&#1085;&#1072;&#1103;_&#1089;&#1090;&#1088;&#1072;&#1085;&#1080;&#1094;&#10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za@mail.ru" TargetMode="External"/><Relationship Id="rId11" Type="http://schemas.openxmlformats.org/officeDocument/2006/relationships/hyperlink" Target="https://www.pinteres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leb081@mail.ru" TargetMode="External"/><Relationship Id="rId4" Type="http://schemas.openxmlformats.org/officeDocument/2006/relationships/settings" Target="settings.xml"/><Relationship Id="rId9" Type="http://schemas.openxmlformats.org/officeDocument/2006/relationships/hyperlink" Target="mailto:elenka-26.11.79@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1299</Words>
  <Characters>7408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cp:revision>
  <dcterms:created xsi:type="dcterms:W3CDTF">2020-04-15T08:18:00Z</dcterms:created>
  <dcterms:modified xsi:type="dcterms:W3CDTF">2020-04-15T08:18:00Z</dcterms:modified>
</cp:coreProperties>
</file>