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3F" w:rsidRPr="001D3F6D" w:rsidRDefault="00671430" w:rsidP="00334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6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71430" w:rsidRPr="001D3F6D" w:rsidRDefault="00671430" w:rsidP="00334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6D">
        <w:rPr>
          <w:rFonts w:ascii="Times New Roman" w:hAnsi="Times New Roman" w:cs="Times New Roman"/>
          <w:b/>
          <w:sz w:val="28"/>
          <w:szCs w:val="28"/>
        </w:rPr>
        <w:t xml:space="preserve">по организации учителем – </w:t>
      </w:r>
      <w:r w:rsidR="00334B92" w:rsidRPr="001D3F6D">
        <w:rPr>
          <w:rFonts w:ascii="Times New Roman" w:hAnsi="Times New Roman" w:cs="Times New Roman"/>
          <w:b/>
          <w:sz w:val="28"/>
          <w:szCs w:val="28"/>
        </w:rPr>
        <w:t>дефектологом (</w:t>
      </w:r>
      <w:r w:rsidRPr="001D3F6D">
        <w:rPr>
          <w:rFonts w:ascii="Times New Roman" w:hAnsi="Times New Roman" w:cs="Times New Roman"/>
          <w:b/>
          <w:sz w:val="28"/>
          <w:szCs w:val="28"/>
        </w:rPr>
        <w:t>сурдопедагогом</w:t>
      </w:r>
      <w:r w:rsidR="00334B92" w:rsidRPr="001D3F6D">
        <w:rPr>
          <w:rFonts w:ascii="Times New Roman" w:hAnsi="Times New Roman" w:cs="Times New Roman"/>
          <w:b/>
          <w:sz w:val="28"/>
          <w:szCs w:val="28"/>
        </w:rPr>
        <w:t>)</w:t>
      </w:r>
    </w:p>
    <w:p w:rsidR="00671430" w:rsidRPr="001D3F6D" w:rsidRDefault="00671430" w:rsidP="00334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6D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="003C3279" w:rsidRPr="001D3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F6D">
        <w:rPr>
          <w:rFonts w:ascii="Times New Roman" w:hAnsi="Times New Roman" w:cs="Times New Roman"/>
          <w:b/>
          <w:sz w:val="28"/>
          <w:szCs w:val="28"/>
        </w:rPr>
        <w:t>глухих обучающихся</w:t>
      </w:r>
    </w:p>
    <w:p w:rsidR="00671430" w:rsidRPr="001D3F6D" w:rsidRDefault="00671430" w:rsidP="00334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6D">
        <w:rPr>
          <w:rFonts w:ascii="Times New Roman" w:hAnsi="Times New Roman" w:cs="Times New Roman"/>
          <w:b/>
          <w:sz w:val="28"/>
          <w:szCs w:val="28"/>
        </w:rPr>
        <w:t>по развитию речевого слуха и произносительной стороны устной речи</w:t>
      </w:r>
    </w:p>
    <w:p w:rsidR="00334B92" w:rsidRPr="001D3F6D" w:rsidRDefault="00334B92" w:rsidP="00334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Сообщение 1. </w:t>
      </w:r>
    </w:p>
    <w:p w:rsidR="00307CE4" w:rsidRPr="001D3F6D" w:rsidRDefault="00334B92" w:rsidP="00334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коллеги! </w:t>
      </w:r>
      <w:r w:rsidR="00187A37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279" w:rsidRPr="001D3F6D" w:rsidRDefault="003C3279" w:rsidP="0033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6D">
        <w:rPr>
          <w:rFonts w:ascii="Times New Roman" w:hAnsi="Times New Roman" w:cs="Times New Roman"/>
          <w:sz w:val="28"/>
          <w:szCs w:val="28"/>
        </w:rPr>
        <w:t xml:space="preserve">В настоящее время важно организовать дистанционные занятия по предмету </w:t>
      </w:r>
      <w:proofErr w:type="spellStart"/>
      <w:r w:rsidRPr="001D3F6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D3F6D">
        <w:rPr>
          <w:rFonts w:ascii="Times New Roman" w:hAnsi="Times New Roman" w:cs="Times New Roman"/>
          <w:sz w:val="28"/>
          <w:szCs w:val="28"/>
        </w:rPr>
        <w:t xml:space="preserve"> – развивающей области «Формирование речевого слуха и произносительной стороны речи», продумать работу по другим </w:t>
      </w:r>
      <w:proofErr w:type="spellStart"/>
      <w:r w:rsidRPr="001D3F6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D3F6D">
        <w:rPr>
          <w:rFonts w:ascii="Times New Roman" w:hAnsi="Times New Roman" w:cs="Times New Roman"/>
          <w:sz w:val="28"/>
          <w:szCs w:val="28"/>
        </w:rPr>
        <w:t xml:space="preserve"> – развивающим предметам. </w:t>
      </w:r>
    </w:p>
    <w:p w:rsidR="00DF409C" w:rsidRPr="001D3F6D" w:rsidRDefault="00D97C6D" w:rsidP="00334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09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сурдопедагога с обучающимися по предмету </w:t>
      </w:r>
      <w:proofErr w:type="spellStart"/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–развивающей области </w:t>
      </w:r>
      <w:r w:rsidRPr="001D3F6D">
        <w:rPr>
          <w:rFonts w:ascii="Times New Roman" w:hAnsi="Times New Roman" w:cs="Times New Roman"/>
          <w:sz w:val="28"/>
          <w:szCs w:val="28"/>
        </w:rPr>
        <w:t xml:space="preserve">«Формирование речевого слуха и произносительной стороны речи» </w:t>
      </w:r>
      <w:r w:rsidR="00DF409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="003C3279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осуществляться </w:t>
      </w:r>
      <w:r w:rsidR="00DF409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технологий видеоконференцсвязи</w:t>
      </w:r>
      <w:r w:rsidR="00187A37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409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обеспечивающей одновременную передачу видео - и звука между двумя и более пользователями, с помощью аппаратно-программных средств коммуникации. </w:t>
      </w:r>
    </w:p>
    <w:p w:rsidR="007B1BAB" w:rsidRPr="001D3F6D" w:rsidRDefault="007B1BAB" w:rsidP="00334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учителям – дефектологам  (сурдопедагогам) вести индивидуальные занятия </w:t>
      </w:r>
      <w:r w:rsidRPr="001D3F6D">
        <w:rPr>
          <w:rFonts w:ascii="Times New Roman" w:hAnsi="Times New Roman" w:cs="Times New Roman"/>
          <w:sz w:val="28"/>
          <w:szCs w:val="28"/>
        </w:rPr>
        <w:t xml:space="preserve">«Формирование речевого слуха и произносительной стороны речи» при использовании доступных способов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видеоконференцсвязи по учебному расписанию. Рекомендации для организации и проведения занятий будем публиковать на сайте ИКП РАО. </w:t>
      </w:r>
    </w:p>
    <w:p w:rsidR="00A56324" w:rsidRPr="001D3F6D" w:rsidRDefault="009763F1" w:rsidP="00D97C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Желательно,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работе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яли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родители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 или родственники обучающегося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присутствуя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рядом со своим ребенком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видео - уроках.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3F6D" w:rsidRPr="001D3F6D" w:rsidRDefault="009763F1" w:rsidP="00D97C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7B1BAB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участию в занятиях 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быть привлечены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родители: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одной стороны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присутствие родителей поможет учителю на расстоянии организовать учебный процесс; 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стороны,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ежедневное присутствие на занятиях поможет родителям понять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развития восприятия и воспроизведения устной речи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- возможности,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</w:t>
      </w:r>
      <w:proofErr w:type="spellStart"/>
      <w:r w:rsidR="007B1BAB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7B1BAB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–развивающую работу в данном направлении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семейного воспитания </w:t>
      </w:r>
      <w:r w:rsidR="00D97C6D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сурдопедагога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по развитию восприятия и воспроизведения устной речи  у своих детей 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участвовать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слышащие родители, но и 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нарушениями слуха</w:t>
      </w:r>
      <w:r w:rsidR="007B1BAB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B1BAB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при хорошо сформированных навыках устной речи или 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привлекая слышащих родственников ребенка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0C28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7C6D" w:rsidRPr="001D3F6D" w:rsidRDefault="001D3F6D" w:rsidP="00D97C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дистанционных заняти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надо объяснить, как пользоваться тем типом видеоконференцсвязи, который будет </w:t>
      </w:r>
      <w:r w:rsidR="0039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применяться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занятиях.</w:t>
      </w:r>
      <w:r w:rsidR="00E84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этого, надо разъяснить, что на занятиях их ребенок будет воспринимать устную речь учителя с помощью инд</w:t>
      </w:r>
      <w:r w:rsidR="00C8111B"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ивидуальных слуховых аппаратов, которые должны быть в рабочем состоянии.</w:t>
      </w:r>
    </w:p>
    <w:p w:rsidR="00A56324" w:rsidRPr="001D3F6D" w:rsidRDefault="007B1BAB" w:rsidP="00334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активизации участия родителей в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по развитию восприятия и воспроизведения устной речи обучающихся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4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ведущему  индивидуальные</w:t>
      </w:r>
      <w:proofErr w:type="gramEnd"/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видео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важно провести разъяснительную работу с каждой семьей.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состава семьи, состояния слуха родителей и лиц, проживающих вместе с ребенком,  особенностей семейного воспитания, которые, как правило, хорошо знает учитель, необходимо продумать 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провести индивидуальные личностно ориентированные беседы, при необходимости, используя жестовую речь. Важно объяснить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значимость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участия в занятиях, но и важность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систематической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по слухоречевому развитию детей в условиях семейного воспитания, постоянного пользования индивидуальными слуховыми аппаратами, включения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 звуков, 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в доступной форме раскрыть организацию, содержание и 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методику работы в данном направлении</w:t>
      </w:r>
      <w:r w:rsidR="00A56324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 w:rsidR="00D3382C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55DE8" w:rsidRPr="001D3F6D" w:rsidRDefault="00A56324" w:rsidP="00334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Понимаем, что работу с семьями обучающихся учителя ведут систематически, но может быть именно  в настоящее время, ежедневно присутствуя на занятиях, родители </w:t>
      </w:r>
      <w:r w:rsidR="00FD3289"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глубже осознаю</w:t>
      </w: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значение слухоречевого развития детей в условиях семейного воспитания. </w:t>
      </w:r>
    </w:p>
    <w:p w:rsidR="00671430" w:rsidRPr="00A849C2" w:rsidRDefault="00FD3289" w:rsidP="00A84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F6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успехов на этом новом пути организации занятий с глухими детьми!</w:t>
      </w:r>
    </w:p>
    <w:sectPr w:rsidR="00671430" w:rsidRPr="00A849C2" w:rsidSect="001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188"/>
    <w:multiLevelType w:val="hybridMultilevel"/>
    <w:tmpl w:val="8A58E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934"/>
    <w:multiLevelType w:val="multilevel"/>
    <w:tmpl w:val="CCB4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95C9D"/>
    <w:multiLevelType w:val="multilevel"/>
    <w:tmpl w:val="784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D7FD5"/>
    <w:multiLevelType w:val="hybridMultilevel"/>
    <w:tmpl w:val="32F8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55C2"/>
    <w:multiLevelType w:val="multilevel"/>
    <w:tmpl w:val="7CA8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52E4A"/>
    <w:multiLevelType w:val="multilevel"/>
    <w:tmpl w:val="2736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46498"/>
    <w:multiLevelType w:val="hybridMultilevel"/>
    <w:tmpl w:val="E386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7346"/>
    <w:multiLevelType w:val="multilevel"/>
    <w:tmpl w:val="09E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67D9E"/>
    <w:multiLevelType w:val="multilevel"/>
    <w:tmpl w:val="DE6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A0BBB"/>
    <w:multiLevelType w:val="multilevel"/>
    <w:tmpl w:val="9112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0767E"/>
    <w:multiLevelType w:val="multilevel"/>
    <w:tmpl w:val="1DD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611AB"/>
    <w:multiLevelType w:val="hybridMultilevel"/>
    <w:tmpl w:val="DBD8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818EB"/>
    <w:multiLevelType w:val="hybridMultilevel"/>
    <w:tmpl w:val="513CD6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430"/>
    <w:rsid w:val="001556A3"/>
    <w:rsid w:val="00176A5A"/>
    <w:rsid w:val="00187A37"/>
    <w:rsid w:val="001D3F6D"/>
    <w:rsid w:val="001F72EC"/>
    <w:rsid w:val="00304372"/>
    <w:rsid w:val="0030699D"/>
    <w:rsid w:val="00307CE4"/>
    <w:rsid w:val="00334B92"/>
    <w:rsid w:val="00390DCE"/>
    <w:rsid w:val="003C0D75"/>
    <w:rsid w:val="003C3279"/>
    <w:rsid w:val="00446BFE"/>
    <w:rsid w:val="00462796"/>
    <w:rsid w:val="0053113F"/>
    <w:rsid w:val="00586A94"/>
    <w:rsid w:val="00671430"/>
    <w:rsid w:val="006A31C0"/>
    <w:rsid w:val="007A642C"/>
    <w:rsid w:val="007B1BAB"/>
    <w:rsid w:val="007B535B"/>
    <w:rsid w:val="0087309D"/>
    <w:rsid w:val="009763F1"/>
    <w:rsid w:val="00981BC6"/>
    <w:rsid w:val="00A56324"/>
    <w:rsid w:val="00A80C28"/>
    <w:rsid w:val="00A849C2"/>
    <w:rsid w:val="00B55DE8"/>
    <w:rsid w:val="00BB531F"/>
    <w:rsid w:val="00C8111B"/>
    <w:rsid w:val="00CD7B6A"/>
    <w:rsid w:val="00D3382C"/>
    <w:rsid w:val="00D97C6D"/>
    <w:rsid w:val="00DF409C"/>
    <w:rsid w:val="00E84CAA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6240"/>
  <w15:docId w15:val="{C7CC5C9B-15A0-954F-9AE3-E879B15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A3"/>
  </w:style>
  <w:style w:type="paragraph" w:styleId="2">
    <w:name w:val="heading 2"/>
    <w:basedOn w:val="a"/>
    <w:link w:val="20"/>
    <w:uiPriority w:val="9"/>
    <w:qFormat/>
    <w:rsid w:val="00586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6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6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8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A94"/>
    <w:rPr>
      <w:b/>
      <w:bCs/>
    </w:rPr>
  </w:style>
  <w:style w:type="character" w:styleId="a6">
    <w:name w:val="Hyperlink"/>
    <w:basedOn w:val="a0"/>
    <w:uiPriority w:val="99"/>
    <w:semiHidden/>
    <w:unhideWhenUsed/>
    <w:rsid w:val="00586A94"/>
    <w:rPr>
      <w:color w:val="0000FF"/>
      <w:u w:val="single"/>
    </w:rPr>
  </w:style>
  <w:style w:type="character" w:styleId="a7">
    <w:name w:val="Emphasis"/>
    <w:basedOn w:val="a0"/>
    <w:uiPriority w:val="20"/>
    <w:qFormat/>
    <w:rsid w:val="00586A94"/>
    <w:rPr>
      <w:i/>
      <w:iCs/>
    </w:rPr>
  </w:style>
  <w:style w:type="character" w:customStyle="1" w:styleId="ez-toc-section">
    <w:name w:val="ez-toc-section"/>
    <w:basedOn w:val="a0"/>
    <w:rsid w:val="0058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911">
          <w:marLeft w:val="0"/>
          <w:marRight w:val="0"/>
          <w:marTop w:val="450"/>
          <w:marBottom w:val="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179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5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0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8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368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A6C9E2"/>
                <w:bottom w:val="single" w:sz="6" w:space="12" w:color="A6C9E2"/>
                <w:right w:val="single" w:sz="6" w:space="26" w:color="A6C9E2"/>
              </w:divBdr>
            </w:div>
          </w:divsChild>
        </w:div>
        <w:div w:id="2085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6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78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141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A6C9E2"/>
                <w:bottom w:val="single" w:sz="6" w:space="12" w:color="A6C9E2"/>
                <w:right w:val="single" w:sz="6" w:space="26" w:color="A6C9E2"/>
              </w:divBdr>
            </w:div>
          </w:divsChild>
        </w:div>
        <w:div w:id="1679582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Татьяна Соловьёва</cp:lastModifiedBy>
  <cp:revision>10</cp:revision>
  <dcterms:created xsi:type="dcterms:W3CDTF">2020-03-29T11:12:00Z</dcterms:created>
  <dcterms:modified xsi:type="dcterms:W3CDTF">2020-04-03T09:41:00Z</dcterms:modified>
</cp:coreProperties>
</file>